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D5" w:rsidRPr="006B4BA8" w:rsidRDefault="002554D5" w:rsidP="002554D5">
      <w:pPr>
        <w:jc w:val="center"/>
        <w:rPr>
          <w:b/>
        </w:rPr>
      </w:pPr>
      <w:bookmarkStart w:id="0" w:name="_GoBack"/>
      <w:bookmarkEnd w:id="0"/>
      <w:r w:rsidRPr="006B4BA8">
        <w:rPr>
          <w:b/>
        </w:rPr>
        <w:t>ГЛАВА АДМИНИСТРАЦИИ</w:t>
      </w:r>
    </w:p>
    <w:p w:rsidR="002554D5" w:rsidRPr="006B4BA8" w:rsidRDefault="002554D5" w:rsidP="002554D5">
      <w:pPr>
        <w:jc w:val="center"/>
        <w:rPr>
          <w:b/>
        </w:rPr>
      </w:pPr>
      <w:r w:rsidRPr="006B4BA8">
        <w:rPr>
          <w:b/>
        </w:rPr>
        <w:t>КИПСКОГО СЕЛЬСКОГО ПОСЕЛЕНИЯ</w:t>
      </w:r>
    </w:p>
    <w:p w:rsidR="002554D5" w:rsidRPr="006B4BA8" w:rsidRDefault="002554D5" w:rsidP="002554D5">
      <w:pPr>
        <w:jc w:val="center"/>
        <w:rPr>
          <w:b/>
        </w:rPr>
      </w:pPr>
      <w:r w:rsidRPr="006B4BA8">
        <w:rPr>
          <w:b/>
        </w:rPr>
        <w:t>ТЕВРИЗСКОГО МУНИЦИПАЛЬНОГО РАЙОНА</w:t>
      </w:r>
    </w:p>
    <w:p w:rsidR="002554D5" w:rsidRPr="006B4BA8" w:rsidRDefault="002554D5" w:rsidP="002554D5">
      <w:pPr>
        <w:jc w:val="center"/>
        <w:rPr>
          <w:b/>
        </w:rPr>
      </w:pPr>
      <w:r w:rsidRPr="006B4BA8">
        <w:rPr>
          <w:b/>
        </w:rPr>
        <w:t>ОМСКОЙ ОБЛАСТИ</w:t>
      </w:r>
    </w:p>
    <w:p w:rsidR="002554D5" w:rsidRPr="006B4BA8" w:rsidRDefault="002554D5" w:rsidP="002554D5">
      <w:pPr>
        <w:rPr>
          <w:b/>
        </w:rPr>
      </w:pPr>
    </w:p>
    <w:p w:rsidR="00435CA2" w:rsidRPr="006B4BA8" w:rsidRDefault="00D64390" w:rsidP="00435CA2">
      <w:pPr>
        <w:jc w:val="center"/>
        <w:rPr>
          <w:b/>
        </w:rPr>
      </w:pPr>
      <w:r w:rsidRPr="006B4BA8">
        <w:rPr>
          <w:b/>
        </w:rPr>
        <w:t>РАСПОРЯЖЕ</w:t>
      </w:r>
      <w:r w:rsidR="00435CA2" w:rsidRPr="006B4BA8">
        <w:rPr>
          <w:b/>
        </w:rPr>
        <w:t>НИЕ</w:t>
      </w:r>
    </w:p>
    <w:p w:rsidR="00435CA2" w:rsidRPr="006B4BA8" w:rsidRDefault="00435CA2" w:rsidP="00435CA2">
      <w:pPr>
        <w:jc w:val="center"/>
        <w:rPr>
          <w:b/>
        </w:rPr>
      </w:pPr>
    </w:p>
    <w:p w:rsidR="00435CA2" w:rsidRPr="006B4BA8" w:rsidRDefault="0008328A" w:rsidP="00435CA2">
      <w:r w:rsidRPr="006B4BA8">
        <w:t>14</w:t>
      </w:r>
      <w:r w:rsidR="002554D5" w:rsidRPr="006B4BA8">
        <w:t xml:space="preserve"> </w:t>
      </w:r>
      <w:r w:rsidR="00D64390" w:rsidRPr="006B4BA8">
        <w:t>августа</w:t>
      </w:r>
      <w:r w:rsidR="00435CA2" w:rsidRPr="006B4BA8">
        <w:t xml:space="preserve"> 202</w:t>
      </w:r>
      <w:r w:rsidR="002A2DAE" w:rsidRPr="006B4BA8">
        <w:t>4</w:t>
      </w:r>
      <w:r w:rsidR="00435CA2" w:rsidRPr="006B4BA8">
        <w:t xml:space="preserve"> г</w:t>
      </w:r>
      <w:r w:rsidR="002A2DAE" w:rsidRPr="006B4BA8">
        <w:t>ода</w:t>
      </w:r>
      <w:r w:rsidR="00435CA2" w:rsidRPr="006B4BA8">
        <w:t xml:space="preserve">      </w:t>
      </w:r>
      <w:r w:rsidR="006B4BA8" w:rsidRPr="006B4BA8">
        <w:t xml:space="preserve">                                                                            </w:t>
      </w:r>
      <w:r w:rsidR="00435CA2" w:rsidRPr="006B4BA8">
        <w:t xml:space="preserve">№  </w:t>
      </w:r>
      <w:r w:rsidR="002554D5" w:rsidRPr="006B4BA8">
        <w:t>16</w:t>
      </w:r>
      <w:r w:rsidR="00435CA2" w:rsidRPr="006B4BA8">
        <w:t>-</w:t>
      </w:r>
      <w:r w:rsidR="00D64390" w:rsidRPr="006B4BA8">
        <w:t>р</w:t>
      </w:r>
    </w:p>
    <w:p w:rsidR="00435CA2" w:rsidRPr="006B4BA8" w:rsidRDefault="00435CA2" w:rsidP="00435CA2">
      <w:pPr>
        <w:jc w:val="center"/>
      </w:pPr>
    </w:p>
    <w:p w:rsidR="00D61F8D" w:rsidRPr="006B4BA8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4BA8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D64390" w:rsidRPr="006B4BA8">
        <w:rPr>
          <w:rFonts w:ascii="Times New Roman" w:hAnsi="Times New Roman" w:cs="Times New Roman"/>
          <w:b w:val="0"/>
          <w:sz w:val="24"/>
          <w:szCs w:val="24"/>
        </w:rPr>
        <w:t>проведении</w:t>
      </w:r>
      <w:r w:rsidRPr="006B4BA8">
        <w:rPr>
          <w:rFonts w:ascii="Times New Roman" w:hAnsi="Times New Roman" w:cs="Times New Roman"/>
          <w:b w:val="0"/>
          <w:sz w:val="24"/>
          <w:szCs w:val="24"/>
        </w:rPr>
        <w:t xml:space="preserve"> конкурсно</w:t>
      </w:r>
      <w:r w:rsidR="00D64390" w:rsidRPr="006B4BA8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6B4BA8">
        <w:rPr>
          <w:rFonts w:ascii="Times New Roman" w:hAnsi="Times New Roman" w:cs="Times New Roman"/>
          <w:b w:val="0"/>
          <w:sz w:val="24"/>
          <w:szCs w:val="24"/>
        </w:rPr>
        <w:t xml:space="preserve"> отбор</w:t>
      </w:r>
      <w:r w:rsidR="00D64390" w:rsidRPr="006B4BA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B4BA8">
        <w:rPr>
          <w:rFonts w:ascii="Times New Roman" w:hAnsi="Times New Roman" w:cs="Times New Roman"/>
          <w:b w:val="0"/>
          <w:sz w:val="24"/>
          <w:szCs w:val="24"/>
        </w:rPr>
        <w:t xml:space="preserve"> инициативных проектов</w:t>
      </w:r>
    </w:p>
    <w:p w:rsidR="00D61F8D" w:rsidRPr="006B4BA8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4BA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="002554D5" w:rsidRPr="006B4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554D5" w:rsidRPr="006B4BA8">
        <w:rPr>
          <w:rFonts w:ascii="Times New Roman" w:hAnsi="Times New Roman" w:cs="Times New Roman"/>
          <w:b w:val="0"/>
          <w:sz w:val="24"/>
          <w:szCs w:val="24"/>
        </w:rPr>
        <w:t>Кипского</w:t>
      </w:r>
      <w:proofErr w:type="spellEnd"/>
      <w:r w:rsidR="002554D5" w:rsidRPr="006B4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1F8D" w:rsidRPr="006B4BA8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435CA2" w:rsidRPr="006B4BA8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4BA8">
        <w:rPr>
          <w:rFonts w:ascii="Times New Roman" w:hAnsi="Times New Roman" w:cs="Times New Roman"/>
          <w:b w:val="0"/>
          <w:sz w:val="24"/>
          <w:szCs w:val="24"/>
        </w:rPr>
        <w:t>Тевризского муниципального района Омской области</w:t>
      </w:r>
    </w:p>
    <w:p w:rsidR="00435CA2" w:rsidRPr="006B4BA8" w:rsidRDefault="00435CA2" w:rsidP="00435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BA8" w:rsidRDefault="00435CA2" w:rsidP="006B4BA8">
      <w:pPr>
        <w:autoSpaceDE w:val="0"/>
        <w:autoSpaceDN w:val="0"/>
        <w:adjustRightInd w:val="0"/>
        <w:ind w:firstLine="709"/>
        <w:jc w:val="both"/>
      </w:pPr>
      <w:proofErr w:type="gramStart"/>
      <w:r w:rsidRPr="006B4BA8">
        <w:t>В</w:t>
      </w:r>
      <w:r w:rsidR="007A4B33" w:rsidRPr="006B4BA8">
        <w:t xml:space="preserve"> целях проведения на территории</w:t>
      </w:r>
      <w:r w:rsidR="002554D5" w:rsidRPr="006B4BA8">
        <w:t xml:space="preserve"> </w:t>
      </w:r>
      <w:proofErr w:type="spellStart"/>
      <w:r w:rsidR="002554D5" w:rsidRPr="006B4BA8">
        <w:t>Кипского</w:t>
      </w:r>
      <w:proofErr w:type="spellEnd"/>
      <w:r w:rsidR="002554D5" w:rsidRPr="006B4BA8">
        <w:t xml:space="preserve"> </w:t>
      </w:r>
      <w:r w:rsidR="00D61F8D" w:rsidRPr="006B4BA8">
        <w:t>сельского поселения</w:t>
      </w:r>
      <w:r w:rsidR="007A4B33" w:rsidRPr="006B4BA8">
        <w:t xml:space="preserve"> </w:t>
      </w:r>
      <w:proofErr w:type="spellStart"/>
      <w:r w:rsidR="007A4B33" w:rsidRPr="006B4BA8">
        <w:t>Тевризского</w:t>
      </w:r>
      <w:proofErr w:type="spellEnd"/>
      <w:r w:rsidR="007A4B33" w:rsidRPr="006B4BA8">
        <w:t xml:space="preserve"> муниципального района Омской области конкурсного отбора инициативных проектов, выдвигаемых для получения в 2025 году финансовой поддержки за счет межбюджетных трансфертов из бюджета Омской области</w:t>
      </w:r>
      <w:r w:rsidR="00B86D78" w:rsidRPr="006B4BA8">
        <w:t>, в соответствии с</w:t>
      </w:r>
      <w:r w:rsidR="00201474" w:rsidRPr="006B4BA8">
        <w:t xml:space="preserve"> </w:t>
      </w:r>
      <w:r w:rsidR="0004490A" w:rsidRPr="006B4BA8">
        <w:t>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Омской области от 07.04.2021 года № 133-п «О</w:t>
      </w:r>
      <w:proofErr w:type="gramEnd"/>
      <w:r w:rsidR="0004490A" w:rsidRPr="006B4BA8">
        <w:t xml:space="preserve"> </w:t>
      </w:r>
      <w:proofErr w:type="gramStart"/>
      <w:r w:rsidR="0004490A" w:rsidRPr="006B4BA8">
        <w:t>конкурсном</w:t>
      </w:r>
      <w:r w:rsidR="002554D5" w:rsidRPr="006B4BA8">
        <w:t xml:space="preserve"> </w:t>
      </w:r>
      <w:r w:rsidR="0004490A" w:rsidRPr="006B4BA8">
        <w:t>отборе инициативных проектов на территории</w:t>
      </w:r>
      <w:r w:rsidR="006B4BA8" w:rsidRPr="006B4BA8">
        <w:t xml:space="preserve"> Омской области», Решением Совета</w:t>
      </w:r>
      <w:r w:rsidR="002554D5" w:rsidRPr="006B4BA8">
        <w:t xml:space="preserve"> </w:t>
      </w:r>
      <w:proofErr w:type="spellStart"/>
      <w:r w:rsidR="002554D5" w:rsidRPr="006B4BA8">
        <w:t>Кипского</w:t>
      </w:r>
      <w:proofErr w:type="spellEnd"/>
      <w:r w:rsidR="00D61F8D" w:rsidRPr="006B4BA8">
        <w:t xml:space="preserve"> сельского поселения</w:t>
      </w:r>
      <w:r w:rsidR="0004490A" w:rsidRPr="006B4BA8">
        <w:t xml:space="preserve"> </w:t>
      </w:r>
      <w:proofErr w:type="spellStart"/>
      <w:r w:rsidR="0004490A" w:rsidRPr="006B4BA8">
        <w:t>Тевризского</w:t>
      </w:r>
      <w:proofErr w:type="spellEnd"/>
      <w:r w:rsidR="0004490A" w:rsidRPr="006B4BA8">
        <w:t xml:space="preserve"> муниципального района Омской области от </w:t>
      </w:r>
      <w:r w:rsidR="006B4BA8" w:rsidRPr="006B4BA8">
        <w:t xml:space="preserve">24.06.2024 </w:t>
      </w:r>
      <w:r w:rsidR="0004490A" w:rsidRPr="006B4BA8">
        <w:t xml:space="preserve">года № </w:t>
      </w:r>
      <w:r w:rsidR="006B4BA8" w:rsidRPr="006B4BA8">
        <w:t xml:space="preserve">172-р </w:t>
      </w:r>
      <w:r w:rsidR="0004490A" w:rsidRPr="006B4BA8">
        <w:t>«</w:t>
      </w:r>
      <w:r w:rsidR="006B4BA8" w:rsidRPr="006B4BA8">
        <w:t>Об утверждении положения 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Омской области и бюджета</w:t>
      </w:r>
      <w:proofErr w:type="gramEnd"/>
      <w:r w:rsidR="006B4BA8" w:rsidRPr="006B4BA8">
        <w:t xml:space="preserve"> </w:t>
      </w:r>
      <w:proofErr w:type="spellStart"/>
      <w:r w:rsidR="006B4BA8" w:rsidRPr="006B4BA8">
        <w:t>Тевризского</w:t>
      </w:r>
      <w:proofErr w:type="spellEnd"/>
      <w:r w:rsidR="006B4BA8" w:rsidRPr="006B4BA8">
        <w:t xml:space="preserve"> муниципального района Омской области</w:t>
      </w:r>
      <w:r w:rsidR="0004490A" w:rsidRPr="006B4BA8">
        <w:t>», руководствуясь</w:t>
      </w:r>
      <w:r w:rsidR="002554D5" w:rsidRPr="006B4BA8">
        <w:t xml:space="preserve"> </w:t>
      </w:r>
      <w:r w:rsidR="0004490A" w:rsidRPr="006B4BA8">
        <w:t xml:space="preserve">Уставом </w:t>
      </w:r>
      <w:proofErr w:type="spellStart"/>
      <w:r w:rsidR="002554D5" w:rsidRPr="006B4BA8">
        <w:t>Кипского</w:t>
      </w:r>
      <w:proofErr w:type="spellEnd"/>
      <w:r w:rsidR="00D61F8D" w:rsidRPr="006B4BA8">
        <w:t xml:space="preserve"> сельского поселения </w:t>
      </w:r>
      <w:proofErr w:type="spellStart"/>
      <w:r w:rsidR="0004490A" w:rsidRPr="006B4BA8">
        <w:t>Тевризского</w:t>
      </w:r>
      <w:proofErr w:type="spellEnd"/>
      <w:r w:rsidR="0004490A" w:rsidRPr="006B4BA8">
        <w:t xml:space="preserve"> муниципального района Омской области</w:t>
      </w:r>
      <w:r w:rsidR="005D5B1A" w:rsidRPr="006B4BA8">
        <w:t>:</w:t>
      </w:r>
    </w:p>
    <w:p w:rsidR="006B4BA8" w:rsidRPr="006B4BA8" w:rsidRDefault="006B4BA8" w:rsidP="006B4BA8">
      <w:pPr>
        <w:autoSpaceDE w:val="0"/>
        <w:autoSpaceDN w:val="0"/>
        <w:adjustRightInd w:val="0"/>
        <w:ind w:firstLine="709"/>
        <w:jc w:val="both"/>
      </w:pPr>
    </w:p>
    <w:p w:rsidR="005D5B1A" w:rsidRPr="006B4BA8" w:rsidRDefault="005D5B1A" w:rsidP="005D5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A8">
        <w:rPr>
          <w:rFonts w:ascii="Times New Roman" w:hAnsi="Times New Roman" w:cs="Times New Roman"/>
          <w:sz w:val="24"/>
          <w:szCs w:val="24"/>
        </w:rPr>
        <w:t>1. Объявить о проведении конкурсного отбора инициативных проектов на территории</w:t>
      </w:r>
      <w:r w:rsidR="002554D5" w:rsidRPr="006B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D5" w:rsidRPr="006B4BA8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BC0FAF" w:rsidRPr="006B4BA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B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BA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B4BA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435CA2" w:rsidRPr="006B4BA8" w:rsidRDefault="005D5B1A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A8">
        <w:rPr>
          <w:rFonts w:ascii="Times New Roman" w:hAnsi="Times New Roman" w:cs="Times New Roman"/>
          <w:sz w:val="24"/>
          <w:szCs w:val="24"/>
        </w:rPr>
        <w:t>2</w:t>
      </w:r>
      <w:r w:rsidR="00435CA2" w:rsidRPr="006B4BA8">
        <w:rPr>
          <w:rFonts w:ascii="Times New Roman" w:hAnsi="Times New Roman" w:cs="Times New Roman"/>
          <w:sz w:val="24"/>
          <w:szCs w:val="24"/>
        </w:rPr>
        <w:t>.</w:t>
      </w:r>
      <w:r w:rsidR="00071276" w:rsidRPr="006B4BA8">
        <w:rPr>
          <w:rFonts w:ascii="Times New Roman" w:hAnsi="Times New Roman" w:cs="Times New Roman"/>
          <w:sz w:val="24"/>
          <w:szCs w:val="24"/>
        </w:rPr>
        <w:t> </w:t>
      </w:r>
      <w:r w:rsidR="00435CA2" w:rsidRPr="006B4BA8">
        <w:rPr>
          <w:rFonts w:ascii="Times New Roman" w:hAnsi="Times New Roman" w:cs="Times New Roman"/>
          <w:sz w:val="24"/>
          <w:szCs w:val="24"/>
        </w:rPr>
        <w:t>Утвердить</w:t>
      </w:r>
      <w:r w:rsidR="00201474" w:rsidRPr="006B4BA8">
        <w:rPr>
          <w:rFonts w:ascii="Times New Roman" w:hAnsi="Times New Roman" w:cs="Times New Roman"/>
          <w:sz w:val="24"/>
          <w:szCs w:val="24"/>
        </w:rPr>
        <w:t xml:space="preserve"> </w:t>
      </w:r>
      <w:r w:rsidRPr="006B4BA8">
        <w:rPr>
          <w:rFonts w:ascii="Times New Roman" w:hAnsi="Times New Roman" w:cs="Times New Roman"/>
          <w:sz w:val="24"/>
          <w:szCs w:val="24"/>
        </w:rPr>
        <w:t>объявление</w:t>
      </w:r>
      <w:r w:rsidR="00435CA2" w:rsidRPr="006B4BA8">
        <w:rPr>
          <w:rFonts w:ascii="Times New Roman" w:hAnsi="Times New Roman" w:cs="Times New Roman"/>
          <w:sz w:val="24"/>
          <w:szCs w:val="24"/>
        </w:rPr>
        <w:t xml:space="preserve"> о конкурсном отборе</w:t>
      </w:r>
      <w:r w:rsidRPr="006B4BA8">
        <w:rPr>
          <w:rFonts w:ascii="Times New Roman" w:hAnsi="Times New Roman" w:cs="Times New Roman"/>
          <w:sz w:val="24"/>
          <w:szCs w:val="24"/>
        </w:rPr>
        <w:t xml:space="preserve"> ини</w:t>
      </w:r>
      <w:r w:rsidR="001D6706" w:rsidRPr="006B4BA8">
        <w:rPr>
          <w:rFonts w:ascii="Times New Roman" w:hAnsi="Times New Roman" w:cs="Times New Roman"/>
          <w:sz w:val="24"/>
          <w:szCs w:val="24"/>
        </w:rPr>
        <w:t>циативных проектов на территории</w:t>
      </w:r>
      <w:r w:rsidR="002554D5" w:rsidRPr="006B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D5" w:rsidRPr="006B4BA8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BC0FAF" w:rsidRPr="006B4BA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6706" w:rsidRPr="006B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706" w:rsidRPr="006B4BA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D6706" w:rsidRPr="006B4BA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согласно</w:t>
      </w:r>
      <w:r w:rsidR="00435CA2" w:rsidRPr="006B4BA8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1D6706" w:rsidRPr="006B4BA8">
        <w:rPr>
          <w:rFonts w:ascii="Times New Roman" w:hAnsi="Times New Roman" w:cs="Times New Roman"/>
          <w:sz w:val="24"/>
          <w:szCs w:val="24"/>
        </w:rPr>
        <w:t>ю</w:t>
      </w:r>
      <w:r w:rsidR="00435CA2" w:rsidRPr="006B4BA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27B98" w:rsidRPr="006B4BA8" w:rsidRDefault="00435CA2" w:rsidP="00DD50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A8">
        <w:rPr>
          <w:rFonts w:ascii="Times New Roman" w:hAnsi="Times New Roman" w:cs="Times New Roman"/>
          <w:sz w:val="24"/>
          <w:szCs w:val="24"/>
        </w:rPr>
        <w:t>3.</w:t>
      </w:r>
      <w:r w:rsidR="00071276" w:rsidRPr="006B4BA8">
        <w:rPr>
          <w:rFonts w:ascii="Times New Roman" w:hAnsi="Times New Roman" w:cs="Times New Roman"/>
          <w:sz w:val="24"/>
          <w:szCs w:val="24"/>
        </w:rPr>
        <w:t> </w:t>
      </w:r>
      <w:r w:rsidRPr="006B4BA8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927B98" w:rsidRPr="006B4BA8">
        <w:rPr>
          <w:rFonts w:ascii="Times New Roman" w:hAnsi="Times New Roman" w:cs="Times New Roman"/>
          <w:sz w:val="24"/>
          <w:szCs w:val="24"/>
        </w:rPr>
        <w:t>распоряж</w:t>
      </w:r>
      <w:r w:rsidRPr="006B4BA8">
        <w:rPr>
          <w:rFonts w:ascii="Times New Roman" w:hAnsi="Times New Roman" w:cs="Times New Roman"/>
          <w:sz w:val="24"/>
          <w:szCs w:val="24"/>
        </w:rPr>
        <w:t xml:space="preserve">ение на официальном сайте </w:t>
      </w:r>
      <w:r w:rsidR="00961B8E" w:rsidRPr="006B4B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554D5" w:rsidRPr="006B4BA8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BC0FAF" w:rsidRPr="006B4BA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B4BA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B4BA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27B98" w:rsidRPr="006B4BA8">
        <w:rPr>
          <w:rFonts w:ascii="Times New Roman" w:hAnsi="Times New Roman" w:cs="Times New Roman"/>
          <w:sz w:val="24"/>
          <w:szCs w:val="24"/>
        </w:rPr>
        <w:t>.</w:t>
      </w:r>
    </w:p>
    <w:p w:rsidR="00DD50D3" w:rsidRPr="006B4BA8" w:rsidRDefault="00DD50D3" w:rsidP="00DD50D3">
      <w:pPr>
        <w:pStyle w:val="ConsPlusNormal"/>
        <w:ind w:firstLine="709"/>
        <w:jc w:val="both"/>
        <w:rPr>
          <w:sz w:val="24"/>
          <w:szCs w:val="24"/>
        </w:rPr>
      </w:pPr>
      <w:r w:rsidRPr="006B4BA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B4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4BA8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126AC" w:rsidRPr="006B4BA8">
        <w:rPr>
          <w:rFonts w:ascii="Times New Roman" w:hAnsi="Times New Roman" w:cs="Times New Roman"/>
          <w:sz w:val="24"/>
          <w:szCs w:val="24"/>
        </w:rPr>
        <w:t>распоряж</w:t>
      </w:r>
      <w:r w:rsidRPr="006B4BA8">
        <w:rPr>
          <w:rFonts w:ascii="Times New Roman" w:hAnsi="Times New Roman" w:cs="Times New Roman"/>
          <w:sz w:val="24"/>
          <w:szCs w:val="24"/>
        </w:rPr>
        <w:t xml:space="preserve">ения </w:t>
      </w:r>
      <w:r w:rsidR="00BC0FAF" w:rsidRPr="006B4BA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E47299" w:rsidRPr="006B4BA8">
        <w:rPr>
          <w:rFonts w:ascii="Times New Roman" w:hAnsi="Times New Roman" w:cs="Times New Roman"/>
          <w:sz w:val="24"/>
          <w:szCs w:val="24"/>
        </w:rPr>
        <w:t>.</w:t>
      </w:r>
    </w:p>
    <w:p w:rsidR="00DD50D3" w:rsidRPr="006B4BA8" w:rsidRDefault="00DD50D3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CA2" w:rsidRPr="006B4BA8" w:rsidRDefault="00435CA2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FAF" w:rsidRPr="006B4BA8" w:rsidRDefault="00435CA2" w:rsidP="005074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BA8">
        <w:rPr>
          <w:rFonts w:ascii="Times New Roman" w:hAnsi="Times New Roman" w:cs="Times New Roman"/>
          <w:sz w:val="24"/>
          <w:szCs w:val="24"/>
        </w:rPr>
        <w:t>Глав</w:t>
      </w:r>
      <w:r w:rsidR="00BC0FAF" w:rsidRPr="006B4BA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554D5" w:rsidRPr="006B4BA8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BC0FAF" w:rsidRPr="006B4BA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5CA2" w:rsidRPr="006B4BA8" w:rsidRDefault="00435CA2" w:rsidP="005074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BA8">
        <w:rPr>
          <w:rFonts w:ascii="Times New Roman" w:hAnsi="Times New Roman" w:cs="Times New Roman"/>
          <w:sz w:val="24"/>
          <w:szCs w:val="24"/>
        </w:rPr>
        <w:t>Тевризского муниципального</w:t>
      </w:r>
    </w:p>
    <w:p w:rsidR="00435CA2" w:rsidRPr="006B4BA8" w:rsidRDefault="007A5808" w:rsidP="005074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BA8">
        <w:rPr>
          <w:rFonts w:ascii="Times New Roman" w:hAnsi="Times New Roman" w:cs="Times New Roman"/>
          <w:sz w:val="24"/>
          <w:szCs w:val="24"/>
        </w:rPr>
        <w:t>р</w:t>
      </w:r>
      <w:r w:rsidR="00435CA2" w:rsidRPr="006B4BA8">
        <w:rPr>
          <w:rFonts w:ascii="Times New Roman" w:hAnsi="Times New Roman" w:cs="Times New Roman"/>
          <w:sz w:val="24"/>
          <w:szCs w:val="24"/>
        </w:rPr>
        <w:t xml:space="preserve">айона Омской области                                                </w:t>
      </w:r>
      <w:r w:rsidR="002554D5" w:rsidRPr="006B4BA8">
        <w:rPr>
          <w:rFonts w:ascii="Times New Roman" w:hAnsi="Times New Roman" w:cs="Times New Roman"/>
          <w:sz w:val="24"/>
          <w:szCs w:val="24"/>
        </w:rPr>
        <w:t xml:space="preserve">       </w:t>
      </w:r>
      <w:r w:rsidR="006B4B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54D5" w:rsidRPr="006B4BA8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2554D5" w:rsidRPr="006B4BA8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435CA2" w:rsidRPr="006B4BA8" w:rsidRDefault="00435CA2" w:rsidP="005074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42D" w:rsidRDefault="0050742D" w:rsidP="00223CB9">
      <w:pPr>
        <w:shd w:val="clear" w:color="auto" w:fill="FFFFFF"/>
        <w:jc w:val="right"/>
        <w:rPr>
          <w:bCs/>
          <w:color w:val="333333"/>
          <w:sz w:val="20"/>
          <w:szCs w:val="20"/>
        </w:rPr>
      </w:pPr>
    </w:p>
    <w:p w:rsidR="00E47299" w:rsidRDefault="00E47299" w:rsidP="002554D5">
      <w:pPr>
        <w:shd w:val="clear" w:color="auto" w:fill="FFFFFF"/>
        <w:rPr>
          <w:bCs/>
          <w:color w:val="333333"/>
          <w:sz w:val="20"/>
          <w:szCs w:val="20"/>
        </w:rPr>
      </w:pPr>
    </w:p>
    <w:p w:rsidR="006B4BA8" w:rsidRDefault="006B4BA8" w:rsidP="002554D5">
      <w:pPr>
        <w:shd w:val="clear" w:color="auto" w:fill="FFFFFF"/>
        <w:rPr>
          <w:bCs/>
          <w:color w:val="333333"/>
          <w:sz w:val="20"/>
          <w:szCs w:val="20"/>
        </w:rPr>
      </w:pPr>
    </w:p>
    <w:p w:rsidR="006B4BA8" w:rsidRDefault="006B4BA8" w:rsidP="002554D5">
      <w:pPr>
        <w:shd w:val="clear" w:color="auto" w:fill="FFFFFF"/>
        <w:rPr>
          <w:bCs/>
          <w:color w:val="333333"/>
          <w:sz w:val="20"/>
          <w:szCs w:val="20"/>
        </w:rPr>
      </w:pPr>
    </w:p>
    <w:p w:rsidR="006B4BA8" w:rsidRDefault="006B4BA8" w:rsidP="002554D5">
      <w:pPr>
        <w:shd w:val="clear" w:color="auto" w:fill="FFFFFF"/>
        <w:rPr>
          <w:bCs/>
          <w:color w:val="333333"/>
          <w:sz w:val="20"/>
          <w:szCs w:val="20"/>
        </w:rPr>
      </w:pPr>
    </w:p>
    <w:p w:rsidR="006B4BA8" w:rsidRDefault="006B4BA8" w:rsidP="002554D5">
      <w:pPr>
        <w:shd w:val="clear" w:color="auto" w:fill="FFFFFF"/>
        <w:rPr>
          <w:bCs/>
          <w:color w:val="333333"/>
          <w:sz w:val="20"/>
          <w:szCs w:val="20"/>
        </w:rPr>
      </w:pPr>
    </w:p>
    <w:p w:rsidR="006B4BA8" w:rsidRDefault="006B4BA8" w:rsidP="002554D5">
      <w:pPr>
        <w:shd w:val="clear" w:color="auto" w:fill="FFFFFF"/>
        <w:rPr>
          <w:bCs/>
          <w:color w:val="333333"/>
          <w:sz w:val="20"/>
          <w:szCs w:val="20"/>
        </w:rPr>
      </w:pPr>
    </w:p>
    <w:p w:rsidR="006B4BA8" w:rsidRDefault="006B4BA8" w:rsidP="002554D5">
      <w:pPr>
        <w:shd w:val="clear" w:color="auto" w:fill="FFFFFF"/>
        <w:rPr>
          <w:bCs/>
          <w:color w:val="333333"/>
          <w:sz w:val="20"/>
          <w:szCs w:val="20"/>
        </w:rPr>
      </w:pPr>
    </w:p>
    <w:p w:rsidR="006B4BA8" w:rsidRDefault="006B4BA8" w:rsidP="002554D5">
      <w:pPr>
        <w:shd w:val="clear" w:color="auto" w:fill="FFFFFF"/>
        <w:rPr>
          <w:bCs/>
          <w:color w:val="333333"/>
          <w:sz w:val="20"/>
          <w:szCs w:val="20"/>
        </w:rPr>
      </w:pPr>
    </w:p>
    <w:p w:rsidR="006B4BA8" w:rsidRPr="0050742D" w:rsidRDefault="006B4BA8" w:rsidP="002554D5">
      <w:pPr>
        <w:shd w:val="clear" w:color="auto" w:fill="FFFFFF"/>
        <w:rPr>
          <w:bCs/>
          <w:color w:val="333333"/>
          <w:sz w:val="20"/>
          <w:szCs w:val="20"/>
        </w:rPr>
      </w:pPr>
    </w:p>
    <w:p w:rsidR="00223CB9" w:rsidRPr="006B4BA8" w:rsidRDefault="002554D5" w:rsidP="006B4BA8">
      <w:pPr>
        <w:shd w:val="clear" w:color="auto" w:fill="FFFFFF"/>
        <w:jc w:val="right"/>
        <w:rPr>
          <w:bCs/>
        </w:rPr>
      </w:pPr>
      <w:r w:rsidRPr="006B4BA8">
        <w:rPr>
          <w:bCs/>
        </w:rPr>
        <w:lastRenderedPageBreak/>
        <w:t xml:space="preserve">                                                                                                             </w:t>
      </w:r>
      <w:r w:rsidR="00435CA2" w:rsidRPr="006B4BA8">
        <w:rPr>
          <w:bCs/>
        </w:rPr>
        <w:t>Приложение</w:t>
      </w:r>
    </w:p>
    <w:p w:rsidR="00FA3E34" w:rsidRPr="006B4BA8" w:rsidRDefault="00223CB9" w:rsidP="006B4BA8">
      <w:pPr>
        <w:shd w:val="clear" w:color="auto" w:fill="FFFFFF"/>
        <w:ind w:firstLine="5245"/>
        <w:jc w:val="right"/>
        <w:rPr>
          <w:bCs/>
        </w:rPr>
      </w:pPr>
      <w:r w:rsidRPr="006B4BA8">
        <w:rPr>
          <w:bCs/>
        </w:rPr>
        <w:t xml:space="preserve">к </w:t>
      </w:r>
      <w:r w:rsidR="00440E00" w:rsidRPr="006B4BA8">
        <w:rPr>
          <w:bCs/>
        </w:rPr>
        <w:t>распоряж</w:t>
      </w:r>
      <w:r w:rsidRPr="006B4BA8">
        <w:rPr>
          <w:bCs/>
        </w:rPr>
        <w:t xml:space="preserve">ению </w:t>
      </w:r>
      <w:r w:rsidR="00FA3E34" w:rsidRPr="006B4BA8">
        <w:rPr>
          <w:bCs/>
        </w:rPr>
        <w:t>Администрации</w:t>
      </w:r>
    </w:p>
    <w:p w:rsidR="00BC0FAF" w:rsidRPr="006B4BA8" w:rsidRDefault="002554D5" w:rsidP="006B4BA8">
      <w:pPr>
        <w:shd w:val="clear" w:color="auto" w:fill="FFFFFF"/>
        <w:ind w:firstLine="5245"/>
        <w:jc w:val="right"/>
      </w:pPr>
      <w:proofErr w:type="spellStart"/>
      <w:r w:rsidRPr="006B4BA8">
        <w:t>Кипского</w:t>
      </w:r>
      <w:proofErr w:type="spellEnd"/>
      <w:r w:rsidR="00BC0FAF" w:rsidRPr="006B4BA8">
        <w:t xml:space="preserve"> сельского поселения</w:t>
      </w:r>
    </w:p>
    <w:p w:rsidR="00FA3E34" w:rsidRPr="006B4BA8" w:rsidRDefault="00FA3E34" w:rsidP="006B4BA8">
      <w:pPr>
        <w:shd w:val="clear" w:color="auto" w:fill="FFFFFF"/>
        <w:ind w:firstLine="5245"/>
        <w:jc w:val="right"/>
        <w:rPr>
          <w:bCs/>
        </w:rPr>
      </w:pPr>
      <w:r w:rsidRPr="006B4BA8">
        <w:rPr>
          <w:bCs/>
        </w:rPr>
        <w:t xml:space="preserve">Тевризского муниципального </w:t>
      </w:r>
    </w:p>
    <w:p w:rsidR="00FA3E34" w:rsidRPr="006B4BA8" w:rsidRDefault="00FA3E34" w:rsidP="006B4BA8">
      <w:pPr>
        <w:shd w:val="clear" w:color="auto" w:fill="FFFFFF"/>
        <w:ind w:firstLine="5245"/>
        <w:jc w:val="right"/>
        <w:rPr>
          <w:bCs/>
        </w:rPr>
      </w:pPr>
      <w:r w:rsidRPr="006B4BA8">
        <w:rPr>
          <w:bCs/>
        </w:rPr>
        <w:t>района Омской области</w:t>
      </w:r>
    </w:p>
    <w:p w:rsidR="00223CB9" w:rsidRPr="006B4BA8" w:rsidRDefault="00223CB9" w:rsidP="006B4BA8">
      <w:pPr>
        <w:shd w:val="clear" w:color="auto" w:fill="FFFFFF"/>
        <w:ind w:firstLine="5245"/>
        <w:jc w:val="right"/>
        <w:rPr>
          <w:bCs/>
        </w:rPr>
      </w:pPr>
      <w:r w:rsidRPr="006B4BA8">
        <w:rPr>
          <w:bCs/>
        </w:rPr>
        <w:t xml:space="preserve">от </w:t>
      </w:r>
      <w:r w:rsidR="0008328A" w:rsidRPr="006B4BA8">
        <w:rPr>
          <w:bCs/>
        </w:rPr>
        <w:t>14</w:t>
      </w:r>
      <w:r w:rsidR="00152408" w:rsidRPr="006B4BA8">
        <w:rPr>
          <w:bCs/>
        </w:rPr>
        <w:t xml:space="preserve"> а</w:t>
      </w:r>
      <w:r w:rsidR="00E335A8" w:rsidRPr="006B4BA8">
        <w:rPr>
          <w:bCs/>
        </w:rPr>
        <w:t>вгуста</w:t>
      </w:r>
      <w:r w:rsidR="00E47299" w:rsidRPr="006B4BA8">
        <w:rPr>
          <w:bCs/>
        </w:rPr>
        <w:t xml:space="preserve"> 2024</w:t>
      </w:r>
      <w:r w:rsidRPr="006B4BA8">
        <w:rPr>
          <w:bCs/>
        </w:rPr>
        <w:t xml:space="preserve"> г</w:t>
      </w:r>
      <w:r w:rsidR="00E47299" w:rsidRPr="006B4BA8">
        <w:rPr>
          <w:bCs/>
        </w:rPr>
        <w:t>ода</w:t>
      </w:r>
      <w:r w:rsidR="00FA3E34" w:rsidRPr="006B4BA8">
        <w:rPr>
          <w:bCs/>
        </w:rPr>
        <w:t xml:space="preserve"> № </w:t>
      </w:r>
      <w:r w:rsidR="002554D5" w:rsidRPr="006B4BA8">
        <w:rPr>
          <w:bCs/>
        </w:rPr>
        <w:t>16-р</w:t>
      </w:r>
    </w:p>
    <w:p w:rsidR="00223CB9" w:rsidRPr="006B4BA8" w:rsidRDefault="00223CB9" w:rsidP="006B4BA8">
      <w:pPr>
        <w:shd w:val="clear" w:color="auto" w:fill="FFFFFF"/>
        <w:jc w:val="right"/>
        <w:rPr>
          <w:bCs/>
        </w:rPr>
      </w:pPr>
    </w:p>
    <w:p w:rsidR="00260F9D" w:rsidRPr="006B4BA8" w:rsidRDefault="00260F9D" w:rsidP="00DA4271">
      <w:pPr>
        <w:jc w:val="center"/>
        <w:outlineLvl w:val="0"/>
        <w:rPr>
          <w:b/>
          <w:bCs/>
          <w:kern w:val="36"/>
        </w:rPr>
      </w:pPr>
      <w:r w:rsidRPr="006B4BA8">
        <w:rPr>
          <w:b/>
          <w:bCs/>
          <w:kern w:val="36"/>
        </w:rPr>
        <w:t xml:space="preserve">Объявление о конкурсном отборе </w:t>
      </w:r>
    </w:p>
    <w:p w:rsidR="00260F9D" w:rsidRPr="006B4BA8" w:rsidRDefault="00260F9D" w:rsidP="00DA4271">
      <w:pPr>
        <w:jc w:val="center"/>
        <w:outlineLvl w:val="0"/>
        <w:rPr>
          <w:b/>
          <w:bCs/>
          <w:kern w:val="36"/>
        </w:rPr>
      </w:pPr>
      <w:r w:rsidRPr="006B4BA8">
        <w:rPr>
          <w:b/>
          <w:bCs/>
          <w:kern w:val="36"/>
        </w:rPr>
        <w:t xml:space="preserve">инициативных проектов на территории </w:t>
      </w:r>
    </w:p>
    <w:p w:rsidR="00BC0FAF" w:rsidRPr="006B4BA8" w:rsidRDefault="002554D5" w:rsidP="00DA4271">
      <w:pPr>
        <w:jc w:val="center"/>
        <w:outlineLvl w:val="0"/>
        <w:rPr>
          <w:b/>
          <w:bCs/>
          <w:kern w:val="36"/>
        </w:rPr>
      </w:pPr>
      <w:proofErr w:type="spellStart"/>
      <w:r w:rsidRPr="006B4BA8">
        <w:rPr>
          <w:b/>
          <w:bCs/>
          <w:kern w:val="36"/>
        </w:rPr>
        <w:t>Кипского</w:t>
      </w:r>
      <w:proofErr w:type="spellEnd"/>
      <w:r w:rsidR="00BC0FAF" w:rsidRPr="006B4BA8">
        <w:rPr>
          <w:b/>
          <w:bCs/>
          <w:kern w:val="36"/>
        </w:rPr>
        <w:t xml:space="preserve"> сельского поселения</w:t>
      </w:r>
    </w:p>
    <w:p w:rsidR="00260F9D" w:rsidRPr="006B4BA8" w:rsidRDefault="00260F9D" w:rsidP="00DA4271">
      <w:pPr>
        <w:jc w:val="center"/>
        <w:outlineLvl w:val="0"/>
        <w:rPr>
          <w:b/>
          <w:bCs/>
          <w:kern w:val="36"/>
        </w:rPr>
      </w:pPr>
      <w:r w:rsidRPr="006B4BA8">
        <w:rPr>
          <w:b/>
          <w:bCs/>
          <w:kern w:val="36"/>
        </w:rPr>
        <w:t>Тевризского муниципального района Омской области</w:t>
      </w:r>
    </w:p>
    <w:p w:rsidR="00DA4271" w:rsidRPr="006B4BA8" w:rsidRDefault="00DA4271" w:rsidP="00DA4271">
      <w:pPr>
        <w:jc w:val="center"/>
        <w:outlineLvl w:val="0"/>
        <w:rPr>
          <w:b/>
          <w:bCs/>
          <w:kern w:val="36"/>
        </w:rPr>
      </w:pP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 xml:space="preserve">Прием заявок на конкурсный отбор инициативных проектов на территории </w:t>
      </w:r>
      <w:proofErr w:type="spellStart"/>
      <w:r w:rsidR="002554D5" w:rsidRPr="006B4BA8">
        <w:t>Кипского</w:t>
      </w:r>
      <w:proofErr w:type="spellEnd"/>
      <w:r w:rsidR="00D722BB" w:rsidRPr="006B4BA8">
        <w:t xml:space="preserve"> сельского поселения </w:t>
      </w:r>
      <w:proofErr w:type="spellStart"/>
      <w:r w:rsidRPr="006B4BA8">
        <w:t>Тевризского</w:t>
      </w:r>
      <w:proofErr w:type="spellEnd"/>
      <w:r w:rsidRPr="006B4BA8">
        <w:t xml:space="preserve"> муниципального района Омской области на 2025 год (далее – Конкурсный отбор) осуществляется:</w:t>
      </w:r>
    </w:p>
    <w:p w:rsidR="00D722BB" w:rsidRPr="006B4BA8" w:rsidRDefault="00D722BB" w:rsidP="00D722BB">
      <w:pPr>
        <w:shd w:val="clear" w:color="auto" w:fill="FFFFFF"/>
        <w:spacing w:before="240" w:after="240"/>
        <w:ind w:firstLine="709"/>
        <w:jc w:val="both"/>
      </w:pPr>
      <w:r w:rsidRPr="006B4BA8">
        <w:t>с 14 августа по 30 авг</w:t>
      </w:r>
      <w:r w:rsidR="00AD0BF0" w:rsidRPr="006B4BA8">
        <w:t>уста 2024 года в рабочие дни с 8:3</w:t>
      </w:r>
      <w:r w:rsidRPr="006B4BA8">
        <w:t>0 до 17:00</w:t>
      </w:r>
      <w:r w:rsidR="002554D5" w:rsidRPr="006B4BA8">
        <w:t xml:space="preserve"> часов (с перерывом на обед с 12:3</w:t>
      </w:r>
      <w:r w:rsidRPr="006B4BA8">
        <w:t xml:space="preserve">0 </w:t>
      </w:r>
      <w:proofErr w:type="gramStart"/>
      <w:r w:rsidRPr="006B4BA8">
        <w:t>до</w:t>
      </w:r>
      <w:proofErr w:type="gramEnd"/>
      <w:r w:rsidRPr="006B4BA8">
        <w:t xml:space="preserve"> 14:00) </w:t>
      </w:r>
      <w:proofErr w:type="gramStart"/>
      <w:r w:rsidRPr="006B4BA8">
        <w:t>на</w:t>
      </w:r>
      <w:proofErr w:type="gramEnd"/>
      <w:r w:rsidRPr="006B4BA8">
        <w:t xml:space="preserve"> бумажном носителе в Администрации </w:t>
      </w:r>
      <w:proofErr w:type="spellStart"/>
      <w:r w:rsidR="002554D5" w:rsidRPr="006B4BA8">
        <w:t>Кипского</w:t>
      </w:r>
      <w:proofErr w:type="spellEnd"/>
      <w:r w:rsidRPr="006B4BA8">
        <w:t xml:space="preserve"> сельского поселения </w:t>
      </w:r>
      <w:proofErr w:type="spellStart"/>
      <w:r w:rsidRPr="006B4BA8">
        <w:t>Тевризского</w:t>
      </w:r>
      <w:proofErr w:type="spellEnd"/>
      <w:r w:rsidRPr="006B4BA8">
        <w:t xml:space="preserve"> муниципального района по адресу: Омс</w:t>
      </w:r>
      <w:r w:rsidR="002554D5" w:rsidRPr="006B4BA8">
        <w:t xml:space="preserve">кая область, </w:t>
      </w:r>
      <w:proofErr w:type="spellStart"/>
      <w:r w:rsidR="002554D5" w:rsidRPr="006B4BA8">
        <w:t>Тевризский</w:t>
      </w:r>
      <w:proofErr w:type="spellEnd"/>
      <w:r w:rsidR="002554D5" w:rsidRPr="006B4BA8">
        <w:t xml:space="preserve"> район, с</w:t>
      </w:r>
      <w:r w:rsidRPr="006B4BA8">
        <w:t>.</w:t>
      </w:r>
      <w:r w:rsidR="002554D5" w:rsidRPr="006B4BA8">
        <w:t xml:space="preserve"> Кип</w:t>
      </w:r>
      <w:r w:rsidRPr="006B4BA8">
        <w:t>,</w:t>
      </w:r>
      <w:r w:rsidR="002554D5" w:rsidRPr="006B4BA8">
        <w:t xml:space="preserve"> пер</w:t>
      </w:r>
      <w:r w:rsidRPr="006B4BA8">
        <w:t xml:space="preserve">. </w:t>
      </w:r>
      <w:proofErr w:type="spellStart"/>
      <w:r w:rsidR="002554D5" w:rsidRPr="006B4BA8">
        <w:t>Набережный</w:t>
      </w:r>
      <w:proofErr w:type="spellEnd"/>
      <w:r w:rsidR="002554D5" w:rsidRPr="006B4BA8">
        <w:t xml:space="preserve"> 2</w:t>
      </w:r>
      <w:r w:rsidRPr="006B4BA8">
        <w:t xml:space="preserve">, или в электронном виде на адрес электронной почты </w:t>
      </w:r>
      <w:r w:rsidR="002554D5" w:rsidRPr="006B4BA8">
        <w:t>pos2409@rambler.ru</w:t>
      </w:r>
      <w:r w:rsidRPr="006B4BA8">
        <w:t>.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К заявке прилагаются следующие документы для участия в Конкурсном отборе:</w:t>
      </w:r>
    </w:p>
    <w:p w:rsidR="00260F9D" w:rsidRPr="006B4BA8" w:rsidRDefault="00260F9D" w:rsidP="00260F9D">
      <w:pPr>
        <w:ind w:firstLine="709"/>
        <w:jc w:val="both"/>
      </w:pPr>
      <w:r w:rsidRPr="006B4BA8">
        <w:t>1) описание инициативного проекта по типовой форме, утвержденной постановлением Правительства Омской области от 7 апреля 2021 года № 133-п;</w:t>
      </w:r>
    </w:p>
    <w:p w:rsidR="00260F9D" w:rsidRPr="006B4BA8" w:rsidRDefault="00260F9D" w:rsidP="00D722BB">
      <w:pPr>
        <w:ind w:firstLine="709"/>
        <w:jc w:val="both"/>
      </w:pPr>
      <w:r w:rsidRPr="006B4BA8">
        <w:t>2)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260F9D" w:rsidRPr="006B4BA8" w:rsidRDefault="00260F9D" w:rsidP="00D722BB">
      <w:pPr>
        <w:ind w:firstLine="709"/>
        <w:jc w:val="both"/>
      </w:pPr>
      <w:r w:rsidRPr="006B4BA8">
        <w:t>3) локальная смета расходов, указанных в описании инициативного проекта;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4)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По каждому инициативному проекту составляется отдельная заявка.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 xml:space="preserve">Предельный объем иного межбюджетного трансферта бюджету муниципального образования Омской области на софинансирование одного инициативного проекта составляет 3 </w:t>
      </w:r>
      <w:proofErr w:type="gramStart"/>
      <w:r w:rsidRPr="006B4BA8">
        <w:t>млн</w:t>
      </w:r>
      <w:proofErr w:type="gramEnd"/>
      <w:r w:rsidRPr="006B4BA8">
        <w:t xml:space="preserve"> рублей, на софинансирование инициативного проекта по благоустройству территорий, прилегающих к водным объектам (пляжей), составляет 5 млн рублей.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Типология инициативных проектов для участия в Конкурсном отборе: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1) благоустройство территорий, прилегающих к водным объектам (пляжей);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2) благоустройство общественных территорий;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3) устройство детских игровых площадок;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4) обустройство мест захоронения;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lastRenderedPageBreak/>
        <w:t>5) организация уличного освещения;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6) устройство спортивных площадок и стадионов;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7) обустройство прилегающих территорий к объектам социальной инфраструктуры в сфере физической культуры и спорта;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8) проведение спортивных мероприятий;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9) обустройство прилегающих территорий к объектам социальной инфраструктуры в сфере культуры;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10) проведение культурных мероприятий;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11) обустройство прилегающих территорий к объектам социальной инфраструктуры в сфере образования;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12) содержание автомобильных дорог общего пользования местного значения;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13) ремонт автомобильных дорог общего пользования местного значения;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14) обустройство прилегающих территорий к объектам социальной инфраструктуры в сфере молодежной политики;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15) проведение молодежных мероприятий;</w:t>
      </w:r>
    </w:p>
    <w:p w:rsidR="00260F9D" w:rsidRPr="006B4BA8" w:rsidRDefault="00260F9D" w:rsidP="00260F9D">
      <w:pPr>
        <w:spacing w:after="240"/>
        <w:ind w:firstLine="709"/>
        <w:jc w:val="both"/>
      </w:pPr>
      <w:r w:rsidRPr="006B4BA8">
        <w:t>16) создание молодежных центров, молодежных пространств.</w:t>
      </w:r>
    </w:p>
    <w:p w:rsidR="00D722BB" w:rsidRPr="006B4BA8" w:rsidRDefault="00D722BB" w:rsidP="00D722BB">
      <w:pPr>
        <w:shd w:val="clear" w:color="auto" w:fill="FFFFFF"/>
        <w:spacing w:before="240" w:after="240"/>
        <w:ind w:firstLine="709"/>
        <w:jc w:val="both"/>
      </w:pPr>
      <w:r w:rsidRPr="006B4BA8">
        <w:t xml:space="preserve">Контактные данные сотрудников Администрации </w:t>
      </w:r>
      <w:proofErr w:type="spellStart"/>
      <w:r w:rsidR="0008328A" w:rsidRPr="006B4BA8">
        <w:t>Кипского</w:t>
      </w:r>
      <w:proofErr w:type="spellEnd"/>
      <w:r w:rsidR="0008328A" w:rsidRPr="006B4BA8">
        <w:t xml:space="preserve"> сельского</w:t>
      </w:r>
      <w:r w:rsidRPr="006B4BA8">
        <w:t xml:space="preserve"> поселения </w:t>
      </w:r>
      <w:proofErr w:type="spellStart"/>
      <w:r w:rsidRPr="006B4BA8">
        <w:t>Тевризского</w:t>
      </w:r>
      <w:proofErr w:type="spellEnd"/>
      <w:r w:rsidRPr="006B4BA8">
        <w:t xml:space="preserve"> муниципального района Омской области, осуществляющих прием заявок и консультирование по вопросам проведения Конкурсного отбора:</w:t>
      </w:r>
    </w:p>
    <w:p w:rsidR="00AD0BF0" w:rsidRPr="006B4BA8" w:rsidRDefault="00AD0BF0" w:rsidP="00AD0BF0">
      <w:pPr>
        <w:shd w:val="clear" w:color="auto" w:fill="FFFFFF"/>
        <w:spacing w:before="240" w:after="240"/>
        <w:ind w:firstLine="709"/>
        <w:jc w:val="both"/>
      </w:pPr>
      <w:proofErr w:type="spellStart"/>
      <w:r w:rsidRPr="006B4BA8">
        <w:t>Минхаиров</w:t>
      </w:r>
      <w:proofErr w:type="spellEnd"/>
      <w:r w:rsidRPr="006B4BA8">
        <w:t xml:space="preserve"> </w:t>
      </w:r>
      <w:proofErr w:type="spellStart"/>
      <w:r w:rsidRPr="006B4BA8">
        <w:t>Наиль</w:t>
      </w:r>
      <w:proofErr w:type="spellEnd"/>
      <w:r w:rsidRPr="006B4BA8">
        <w:t xml:space="preserve"> </w:t>
      </w:r>
      <w:proofErr w:type="spellStart"/>
      <w:r w:rsidRPr="006B4BA8">
        <w:t>Шамсуллович</w:t>
      </w:r>
      <w:proofErr w:type="spellEnd"/>
      <w:r w:rsidRPr="006B4BA8">
        <w:t xml:space="preserve"> –  Глава </w:t>
      </w:r>
      <w:proofErr w:type="spellStart"/>
      <w:r w:rsidRPr="006B4BA8">
        <w:t>Кипского</w:t>
      </w:r>
      <w:proofErr w:type="spellEnd"/>
      <w:r w:rsidRPr="006B4BA8">
        <w:t xml:space="preserve"> сельского поселения  </w:t>
      </w:r>
      <w:proofErr w:type="spellStart"/>
      <w:r w:rsidRPr="006B4BA8">
        <w:t>Тевризского</w:t>
      </w:r>
      <w:proofErr w:type="spellEnd"/>
      <w:r w:rsidRPr="006B4BA8">
        <w:t xml:space="preserve"> муниципального района Омской области, тел. 3-36-40;</w:t>
      </w:r>
    </w:p>
    <w:p w:rsidR="00AD0BF0" w:rsidRPr="006B4BA8" w:rsidRDefault="00AD0BF0" w:rsidP="00AD0BF0">
      <w:pPr>
        <w:shd w:val="clear" w:color="auto" w:fill="FFFFFF"/>
        <w:spacing w:before="240" w:after="240"/>
        <w:ind w:firstLine="709"/>
        <w:jc w:val="both"/>
      </w:pPr>
      <w:proofErr w:type="spellStart"/>
      <w:r w:rsidRPr="006B4BA8">
        <w:t>Миронович</w:t>
      </w:r>
      <w:proofErr w:type="spellEnd"/>
      <w:r w:rsidRPr="006B4BA8">
        <w:t xml:space="preserve"> Наталья Николаевна – специалист Администрации </w:t>
      </w:r>
      <w:proofErr w:type="spellStart"/>
      <w:r w:rsidRPr="006B4BA8">
        <w:t>Кипского</w:t>
      </w:r>
      <w:proofErr w:type="spellEnd"/>
      <w:r w:rsidRPr="006B4BA8">
        <w:t xml:space="preserve"> сельского поселения </w:t>
      </w:r>
      <w:proofErr w:type="spellStart"/>
      <w:r w:rsidRPr="006B4BA8">
        <w:t>Тевризского</w:t>
      </w:r>
      <w:proofErr w:type="spellEnd"/>
      <w:r w:rsidRPr="006B4BA8">
        <w:t xml:space="preserve"> муниципального района Омской области, тел. 3-36-40.</w:t>
      </w:r>
    </w:p>
    <w:p w:rsidR="001A44D1" w:rsidRPr="006B4BA8" w:rsidRDefault="001A44D1" w:rsidP="00AD0BF0">
      <w:pPr>
        <w:shd w:val="clear" w:color="auto" w:fill="FFFFFF"/>
        <w:spacing w:before="240" w:after="240"/>
        <w:ind w:firstLine="709"/>
        <w:jc w:val="both"/>
      </w:pPr>
    </w:p>
    <w:sectPr w:rsidR="001A44D1" w:rsidRPr="006B4BA8" w:rsidSect="00DA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1274E"/>
    <w:multiLevelType w:val="hybridMultilevel"/>
    <w:tmpl w:val="0DFE36C6"/>
    <w:lvl w:ilvl="0" w:tplc="392A6B2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F737F9"/>
    <w:multiLevelType w:val="hybridMultilevel"/>
    <w:tmpl w:val="3AA8B2DE"/>
    <w:lvl w:ilvl="0" w:tplc="14BAAA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11DC"/>
    <w:rsid w:val="00020484"/>
    <w:rsid w:val="0004490A"/>
    <w:rsid w:val="0005372A"/>
    <w:rsid w:val="00065C1A"/>
    <w:rsid w:val="00066439"/>
    <w:rsid w:val="00071276"/>
    <w:rsid w:val="0008328A"/>
    <w:rsid w:val="00087255"/>
    <w:rsid w:val="00096E6F"/>
    <w:rsid w:val="000B1C0E"/>
    <w:rsid w:val="00104048"/>
    <w:rsid w:val="00152408"/>
    <w:rsid w:val="00157A07"/>
    <w:rsid w:val="0017019D"/>
    <w:rsid w:val="001A44D1"/>
    <w:rsid w:val="001A5680"/>
    <w:rsid w:val="001D4419"/>
    <w:rsid w:val="001D6706"/>
    <w:rsid w:val="001F3D52"/>
    <w:rsid w:val="00201474"/>
    <w:rsid w:val="00223CB9"/>
    <w:rsid w:val="00226935"/>
    <w:rsid w:val="002362D6"/>
    <w:rsid w:val="00240C2A"/>
    <w:rsid w:val="002554D5"/>
    <w:rsid w:val="00255908"/>
    <w:rsid w:val="00260F9D"/>
    <w:rsid w:val="002622B4"/>
    <w:rsid w:val="00286D7D"/>
    <w:rsid w:val="002A2DAE"/>
    <w:rsid w:val="002F4822"/>
    <w:rsid w:val="002F694F"/>
    <w:rsid w:val="00306108"/>
    <w:rsid w:val="00310A2B"/>
    <w:rsid w:val="00374E3E"/>
    <w:rsid w:val="003909D0"/>
    <w:rsid w:val="003A132C"/>
    <w:rsid w:val="003A18F5"/>
    <w:rsid w:val="003B2703"/>
    <w:rsid w:val="003D59C2"/>
    <w:rsid w:val="00412C6A"/>
    <w:rsid w:val="00413452"/>
    <w:rsid w:val="00435CA2"/>
    <w:rsid w:val="00440E00"/>
    <w:rsid w:val="004668A7"/>
    <w:rsid w:val="004A1286"/>
    <w:rsid w:val="004A2C33"/>
    <w:rsid w:val="004C1E04"/>
    <w:rsid w:val="004F454F"/>
    <w:rsid w:val="004F5790"/>
    <w:rsid w:val="0050742D"/>
    <w:rsid w:val="005123C1"/>
    <w:rsid w:val="00526F03"/>
    <w:rsid w:val="00541928"/>
    <w:rsid w:val="00545AF9"/>
    <w:rsid w:val="00552251"/>
    <w:rsid w:val="005579B4"/>
    <w:rsid w:val="00564742"/>
    <w:rsid w:val="005A11EE"/>
    <w:rsid w:val="005D5B1A"/>
    <w:rsid w:val="005D7CAA"/>
    <w:rsid w:val="006126AC"/>
    <w:rsid w:val="006402F7"/>
    <w:rsid w:val="00675AC5"/>
    <w:rsid w:val="006B2B61"/>
    <w:rsid w:val="006B4BA8"/>
    <w:rsid w:val="006B58E8"/>
    <w:rsid w:val="006D5B5C"/>
    <w:rsid w:val="00701345"/>
    <w:rsid w:val="00703446"/>
    <w:rsid w:val="00720BA0"/>
    <w:rsid w:val="00734C5C"/>
    <w:rsid w:val="007A378B"/>
    <w:rsid w:val="007A4B33"/>
    <w:rsid w:val="007A5808"/>
    <w:rsid w:val="007D37A9"/>
    <w:rsid w:val="007D4E76"/>
    <w:rsid w:val="007F4846"/>
    <w:rsid w:val="008365AE"/>
    <w:rsid w:val="0084005F"/>
    <w:rsid w:val="00847D99"/>
    <w:rsid w:val="00873562"/>
    <w:rsid w:val="008770BC"/>
    <w:rsid w:val="008C02C5"/>
    <w:rsid w:val="00900D98"/>
    <w:rsid w:val="009028A7"/>
    <w:rsid w:val="00927B98"/>
    <w:rsid w:val="00961B8E"/>
    <w:rsid w:val="009A0732"/>
    <w:rsid w:val="009D64D2"/>
    <w:rsid w:val="00A02A59"/>
    <w:rsid w:val="00A14459"/>
    <w:rsid w:val="00A223C5"/>
    <w:rsid w:val="00A5693F"/>
    <w:rsid w:val="00A6462D"/>
    <w:rsid w:val="00A87122"/>
    <w:rsid w:val="00A94CF9"/>
    <w:rsid w:val="00AD0BF0"/>
    <w:rsid w:val="00AE54E5"/>
    <w:rsid w:val="00AE5C0F"/>
    <w:rsid w:val="00AF7F42"/>
    <w:rsid w:val="00B326FF"/>
    <w:rsid w:val="00B86D78"/>
    <w:rsid w:val="00B967D9"/>
    <w:rsid w:val="00BA112B"/>
    <w:rsid w:val="00BC0FAF"/>
    <w:rsid w:val="00BD0431"/>
    <w:rsid w:val="00BE5110"/>
    <w:rsid w:val="00C27AD0"/>
    <w:rsid w:val="00C41992"/>
    <w:rsid w:val="00C44562"/>
    <w:rsid w:val="00C726B5"/>
    <w:rsid w:val="00CD044F"/>
    <w:rsid w:val="00CD337F"/>
    <w:rsid w:val="00CD372E"/>
    <w:rsid w:val="00CD423B"/>
    <w:rsid w:val="00D3433B"/>
    <w:rsid w:val="00D420B6"/>
    <w:rsid w:val="00D54FA4"/>
    <w:rsid w:val="00D61F8D"/>
    <w:rsid w:val="00D64390"/>
    <w:rsid w:val="00D722BB"/>
    <w:rsid w:val="00DA11DC"/>
    <w:rsid w:val="00DA4271"/>
    <w:rsid w:val="00DD50D3"/>
    <w:rsid w:val="00DE3D1D"/>
    <w:rsid w:val="00DF1710"/>
    <w:rsid w:val="00DF5CA9"/>
    <w:rsid w:val="00E10C3B"/>
    <w:rsid w:val="00E335A8"/>
    <w:rsid w:val="00E47299"/>
    <w:rsid w:val="00E97B17"/>
    <w:rsid w:val="00EA5F15"/>
    <w:rsid w:val="00EB6B77"/>
    <w:rsid w:val="00F274FD"/>
    <w:rsid w:val="00F6054F"/>
    <w:rsid w:val="00F66AA6"/>
    <w:rsid w:val="00FA3E34"/>
    <w:rsid w:val="00FC057B"/>
    <w:rsid w:val="00FC4625"/>
    <w:rsid w:val="00FD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?????"/>
    <w:basedOn w:val="a"/>
    <w:rsid w:val="00DA11DC"/>
    <w:pPr>
      <w:widowControl w:val="0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5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F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F7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?????"/>
    <w:basedOn w:val="a"/>
    <w:rsid w:val="00DA11DC"/>
    <w:pPr>
      <w:widowControl w:val="0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5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F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F7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BudSektor</dc:creator>
  <cp:lastModifiedBy>Admin</cp:lastModifiedBy>
  <cp:revision>56</cp:revision>
  <cp:lastPrinted>2024-08-14T03:33:00Z</cp:lastPrinted>
  <dcterms:created xsi:type="dcterms:W3CDTF">2024-04-02T02:42:00Z</dcterms:created>
  <dcterms:modified xsi:type="dcterms:W3CDTF">2024-08-14T05:16:00Z</dcterms:modified>
</cp:coreProperties>
</file>