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93" w:rsidRDefault="006E2893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E2893" w:rsidRDefault="005A538C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КИПСКОГО СЕЛЬСКОГО</w:t>
      </w:r>
      <w:r w:rsidR="006E2893">
        <w:rPr>
          <w:b/>
          <w:sz w:val="32"/>
          <w:szCs w:val="32"/>
        </w:rPr>
        <w:t xml:space="preserve"> ПОСЕЛЕНИЯ </w:t>
      </w:r>
    </w:p>
    <w:p w:rsidR="006E2893" w:rsidRDefault="006E2893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ТЕВРИЗСКОГО МУНИЦИПАЛЬНОГО РАЙОНА</w:t>
      </w:r>
    </w:p>
    <w:p w:rsidR="006E2893" w:rsidRDefault="006E2893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6E2893" w:rsidRDefault="006E2893" w:rsidP="006E2893">
      <w:pPr>
        <w:jc w:val="center"/>
        <w:rPr>
          <w:b/>
        </w:rPr>
      </w:pPr>
    </w:p>
    <w:p w:rsidR="006E2893" w:rsidRDefault="006E2893" w:rsidP="006E2893">
      <w:pPr>
        <w:jc w:val="center"/>
        <w:rPr>
          <w:b/>
        </w:rPr>
      </w:pPr>
    </w:p>
    <w:p w:rsidR="006E2893" w:rsidRDefault="006E2893" w:rsidP="006E289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831DD" w:rsidRPr="009E6961" w:rsidRDefault="004831DD" w:rsidP="00441D70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4831DD" w:rsidRPr="009E6961" w:rsidRDefault="004831DD" w:rsidP="004831DD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831DD" w:rsidRPr="009E6961" w:rsidRDefault="004831DD" w:rsidP="004831DD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E696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60734">
        <w:rPr>
          <w:rFonts w:ascii="Times New Roman" w:hAnsi="Times New Roman" w:cs="Times New Roman"/>
          <w:b w:val="0"/>
          <w:sz w:val="24"/>
          <w:szCs w:val="24"/>
        </w:rPr>
        <w:t>23 декабря</w:t>
      </w:r>
      <w:r w:rsidR="00411BB4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4260CE">
        <w:rPr>
          <w:rFonts w:ascii="Times New Roman" w:hAnsi="Times New Roman" w:cs="Times New Roman"/>
          <w:b w:val="0"/>
          <w:sz w:val="24"/>
          <w:szCs w:val="24"/>
        </w:rPr>
        <w:t>2</w:t>
      </w:r>
      <w:r w:rsidRPr="009E6961">
        <w:rPr>
          <w:rFonts w:ascii="Times New Roman" w:hAnsi="Times New Roman" w:cs="Times New Roman"/>
          <w:b w:val="0"/>
          <w:sz w:val="24"/>
          <w:szCs w:val="24"/>
        </w:rPr>
        <w:t xml:space="preserve"> г </w:t>
      </w:r>
      <w:r w:rsidR="00D85EA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№</w:t>
      </w:r>
      <w:r w:rsidR="00560734">
        <w:rPr>
          <w:rFonts w:ascii="Times New Roman" w:hAnsi="Times New Roman" w:cs="Times New Roman"/>
          <w:b w:val="0"/>
          <w:sz w:val="24"/>
          <w:szCs w:val="24"/>
        </w:rPr>
        <w:t>127</w:t>
      </w:r>
      <w:r w:rsidR="00DF1E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A538C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gramStart"/>
      <w:r w:rsidR="005A538C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</w:p>
    <w:p w:rsidR="004831DD" w:rsidRPr="009E6961" w:rsidRDefault="004831DD" w:rsidP="004831DD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C6412" w:rsidRDefault="007C641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Pr="009E6961" w:rsidRDefault="00D85E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Default="00EE663E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  <w:r w:rsidR="00275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D85EAB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D85EAB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D85EAB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</w:p>
    <w:p w:rsidR="00D85EAB" w:rsidRDefault="00D85EAB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экономического потенциала и социально-культурной сферы»</w:t>
      </w:r>
    </w:p>
    <w:p w:rsidR="009E6961" w:rsidRPr="00E365DC" w:rsidRDefault="00411BB4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(2021 – 2027</w:t>
      </w:r>
      <w:r w:rsidR="00D85EAB">
        <w:rPr>
          <w:rFonts w:ascii="Times New Roman" w:hAnsi="Times New Roman" w:cs="Times New Roman"/>
          <w:sz w:val="24"/>
          <w:szCs w:val="24"/>
        </w:rPr>
        <w:t xml:space="preserve"> годы)</w:t>
      </w:r>
    </w:p>
    <w:p w:rsidR="009E6961" w:rsidRDefault="009E6961" w:rsidP="00D85E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Pr="009E6961" w:rsidRDefault="00D85EAB" w:rsidP="00CE64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477" w:rsidRDefault="00D85EAB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статьёй 179 Бюджетного кодекса Российской Федерации, Уставом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на основании Постановления главы </w:t>
      </w:r>
      <w:r w:rsidR="00CF5412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№ </w:t>
      </w:r>
      <w:r w:rsidR="00AD0FB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-п от </w:t>
      </w:r>
      <w:r w:rsidR="00AD0FBD">
        <w:rPr>
          <w:rFonts w:ascii="Times New Roman" w:hAnsi="Times New Roman" w:cs="Times New Roman"/>
          <w:sz w:val="24"/>
          <w:szCs w:val="24"/>
        </w:rPr>
        <w:t>24.02.2022</w:t>
      </w:r>
      <w:r>
        <w:rPr>
          <w:rFonts w:ascii="Times New Roman" w:hAnsi="Times New Roman" w:cs="Times New Roman"/>
          <w:sz w:val="24"/>
          <w:szCs w:val="24"/>
        </w:rPr>
        <w:t xml:space="preserve"> г. «Об утверждении Порядка </w:t>
      </w:r>
      <w:r w:rsidR="00CE6477">
        <w:rPr>
          <w:rFonts w:ascii="Times New Roman" w:hAnsi="Times New Roman" w:cs="Times New Roman"/>
          <w:sz w:val="24"/>
          <w:szCs w:val="24"/>
        </w:rPr>
        <w:t xml:space="preserve">принятия решений о разработке муниципальной программы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E647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CE6477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CE647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её формирования и реализации, постановляю:</w:t>
      </w:r>
      <w:proofErr w:type="gramEnd"/>
    </w:p>
    <w:p w:rsidR="00CE6477" w:rsidRDefault="00EE663E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программу следующие изменения:</w:t>
      </w:r>
    </w:p>
    <w:p w:rsidR="00EE663E" w:rsidRDefault="00EE663E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A96" w:rsidRDefault="00AD0FBD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6A96">
        <w:rPr>
          <w:rFonts w:ascii="Times New Roman" w:hAnsi="Times New Roman" w:cs="Times New Roman"/>
          <w:sz w:val="24"/>
          <w:szCs w:val="24"/>
        </w:rPr>
        <w:t>М</w:t>
      </w:r>
      <w:r w:rsidR="00CE6477">
        <w:rPr>
          <w:rFonts w:ascii="Times New Roman" w:hAnsi="Times New Roman" w:cs="Times New Roman"/>
          <w:sz w:val="24"/>
          <w:szCs w:val="24"/>
        </w:rPr>
        <w:t xml:space="preserve">униципальную программу 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E647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CE6477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CE647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«Развитие экономического потенциала и социально-культур</w:t>
      </w:r>
      <w:r w:rsidR="00411BB4">
        <w:rPr>
          <w:rFonts w:ascii="Times New Roman" w:hAnsi="Times New Roman" w:cs="Times New Roman"/>
          <w:sz w:val="24"/>
          <w:szCs w:val="24"/>
        </w:rPr>
        <w:t>ной сферы»  (2021 – 2027</w:t>
      </w:r>
      <w:r w:rsidR="00AC6A96">
        <w:rPr>
          <w:rFonts w:ascii="Times New Roman" w:hAnsi="Times New Roman" w:cs="Times New Roman"/>
          <w:sz w:val="24"/>
          <w:szCs w:val="24"/>
        </w:rPr>
        <w:t xml:space="preserve"> годы) изложить в нов</w:t>
      </w:r>
      <w:r w:rsidR="00411BB4">
        <w:rPr>
          <w:rFonts w:ascii="Times New Roman" w:hAnsi="Times New Roman" w:cs="Times New Roman"/>
          <w:sz w:val="24"/>
          <w:szCs w:val="24"/>
        </w:rPr>
        <w:t xml:space="preserve">ой редакции, </w:t>
      </w:r>
      <w:proofErr w:type="gramStart"/>
      <w:r w:rsidR="00411BB4">
        <w:rPr>
          <w:rFonts w:ascii="Times New Roman" w:hAnsi="Times New Roman" w:cs="Times New Roman"/>
          <w:sz w:val="24"/>
          <w:szCs w:val="24"/>
        </w:rPr>
        <w:t>согласно приложений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70458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2,4,7</w:t>
      </w:r>
      <w:r w:rsidR="00AC6A96">
        <w:rPr>
          <w:rFonts w:ascii="Times New Roman" w:hAnsi="Times New Roman" w:cs="Times New Roman"/>
          <w:sz w:val="24"/>
          <w:szCs w:val="24"/>
        </w:rPr>
        <w:t>.</w:t>
      </w:r>
    </w:p>
    <w:p w:rsidR="00CE6477" w:rsidRPr="005A538C" w:rsidRDefault="00CE6477" w:rsidP="00CE64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4C0C">
        <w:rPr>
          <w:rFonts w:ascii="Times New Roman" w:hAnsi="Times New Roman" w:cs="Times New Roman"/>
          <w:sz w:val="24"/>
          <w:szCs w:val="24"/>
        </w:rPr>
        <w:t xml:space="preserve">2. </w:t>
      </w:r>
      <w:r w:rsidRPr="005A538C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 w:rsidR="005A538C" w:rsidRPr="005A538C">
        <w:rPr>
          <w:rFonts w:ascii="Times New Roman" w:hAnsi="Times New Roman" w:cs="Times New Roman"/>
          <w:sz w:val="24"/>
          <w:szCs w:val="24"/>
        </w:rPr>
        <w:t xml:space="preserve">в  печатном органе средств массовой информации «Официальный бюллетень органов местного самоуправления </w:t>
      </w:r>
      <w:proofErr w:type="spellStart"/>
      <w:r w:rsidR="005A538C" w:rsidRP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 w:rsidRPr="005A53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A538C" w:rsidRPr="005A538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5A538C" w:rsidRPr="005A538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</w:t>
      </w:r>
      <w:r w:rsidR="00932F68">
        <w:rPr>
          <w:rFonts w:ascii="Times New Roman" w:hAnsi="Times New Roman" w:cs="Times New Roman"/>
          <w:sz w:val="24"/>
          <w:szCs w:val="24"/>
        </w:rPr>
        <w:t xml:space="preserve"> </w:t>
      </w:r>
      <w:r w:rsidRPr="005A538C">
        <w:rPr>
          <w:rFonts w:ascii="Times New Roman" w:hAnsi="Times New Roman" w:cs="Times New Roman"/>
          <w:sz w:val="24"/>
          <w:szCs w:val="24"/>
        </w:rPr>
        <w:t xml:space="preserve">и на сайте </w:t>
      </w:r>
      <w:proofErr w:type="spellStart"/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tevr</w:t>
      </w:r>
      <w:proofErr w:type="spellEnd"/>
      <w:r w:rsidR="00704C0C" w:rsidRPr="005A53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="00704C0C" w:rsidRPr="005A53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E6477" w:rsidRPr="00704C0C" w:rsidRDefault="00CE6477" w:rsidP="00CE64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C0C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704C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4C0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E6477" w:rsidRPr="00CE6477" w:rsidRDefault="00CE6477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D85EAB" w:rsidRDefault="00D85EAB" w:rsidP="00D85EA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5EAB" w:rsidRDefault="00D85EAB" w:rsidP="00D85EAB">
      <w:pPr>
        <w:ind w:firstLine="720"/>
        <w:jc w:val="both"/>
        <w:rPr>
          <w:sz w:val="28"/>
          <w:szCs w:val="28"/>
        </w:rPr>
      </w:pPr>
    </w:p>
    <w:p w:rsidR="00BC466A" w:rsidRDefault="00BC466A" w:rsidP="00D85E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P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696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9E6961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961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9E696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6961">
        <w:rPr>
          <w:rFonts w:ascii="Times New Roman" w:hAnsi="Times New Roman" w:cs="Times New Roman"/>
          <w:sz w:val="24"/>
          <w:szCs w:val="24"/>
        </w:rPr>
        <w:t>Омской области</w:t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="00411BB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F5412">
        <w:rPr>
          <w:rFonts w:ascii="Times New Roman" w:hAnsi="Times New Roman" w:cs="Times New Roman"/>
          <w:sz w:val="24"/>
          <w:szCs w:val="24"/>
        </w:rPr>
        <w:t xml:space="preserve">Н.Ш. </w:t>
      </w:r>
      <w:proofErr w:type="spellStart"/>
      <w:r w:rsidR="00CF5412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412" w:rsidRDefault="007C64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Pr="000A453B" w:rsidRDefault="00B230D7" w:rsidP="00B230D7">
      <w:pPr>
        <w:jc w:val="right"/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>Приложение№1</w:t>
      </w:r>
    </w:p>
    <w:p w:rsidR="00B230D7" w:rsidRPr="000A453B" w:rsidRDefault="00B230D7" w:rsidP="00B230D7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ПАСПОРТ</w:t>
      </w:r>
    </w:p>
    <w:p w:rsidR="00B230D7" w:rsidRPr="000A453B" w:rsidRDefault="00B230D7" w:rsidP="00B230D7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муниципальной программы</w:t>
      </w:r>
    </w:p>
    <w:p w:rsidR="00B230D7" w:rsidRPr="000A453B" w:rsidRDefault="00B230D7" w:rsidP="00B230D7">
      <w:pPr>
        <w:jc w:val="center"/>
        <w:rPr>
          <w:b/>
          <w:sz w:val="24"/>
          <w:szCs w:val="24"/>
        </w:rPr>
      </w:pPr>
      <w:proofErr w:type="spellStart"/>
      <w:r w:rsidRPr="000A453B">
        <w:rPr>
          <w:b/>
          <w:sz w:val="24"/>
          <w:szCs w:val="24"/>
        </w:rPr>
        <w:t>Кипского</w:t>
      </w:r>
      <w:proofErr w:type="spellEnd"/>
      <w:r w:rsidRPr="000A453B">
        <w:rPr>
          <w:b/>
          <w:sz w:val="24"/>
          <w:szCs w:val="24"/>
        </w:rPr>
        <w:t xml:space="preserve"> сельского поселения</w:t>
      </w:r>
    </w:p>
    <w:p w:rsidR="00B230D7" w:rsidRPr="000A453B" w:rsidRDefault="00B230D7" w:rsidP="00B230D7">
      <w:pPr>
        <w:jc w:val="center"/>
        <w:rPr>
          <w:b/>
          <w:sz w:val="24"/>
          <w:szCs w:val="24"/>
        </w:rPr>
      </w:pPr>
      <w:proofErr w:type="spellStart"/>
      <w:r w:rsidRPr="000A453B">
        <w:rPr>
          <w:b/>
          <w:sz w:val="24"/>
          <w:szCs w:val="24"/>
        </w:rPr>
        <w:t>Тевризского</w:t>
      </w:r>
      <w:proofErr w:type="spellEnd"/>
      <w:r w:rsidRPr="000A453B">
        <w:rPr>
          <w:b/>
          <w:sz w:val="24"/>
          <w:szCs w:val="24"/>
        </w:rPr>
        <w:t xml:space="preserve"> муниципального района</w:t>
      </w:r>
    </w:p>
    <w:p w:rsidR="00B230D7" w:rsidRPr="000A453B" w:rsidRDefault="00B230D7" w:rsidP="00B230D7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 Омской области </w:t>
      </w:r>
    </w:p>
    <w:p w:rsidR="00B230D7" w:rsidRPr="000A453B" w:rsidRDefault="00B230D7" w:rsidP="00B230D7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 «Развитие экономического потенциала  и социально-культурной сферы» </w:t>
      </w:r>
    </w:p>
    <w:p w:rsidR="00B230D7" w:rsidRPr="000A453B" w:rsidRDefault="00B230D7" w:rsidP="00B230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(2021 - 2027</w:t>
      </w:r>
      <w:r w:rsidRPr="000A453B">
        <w:rPr>
          <w:b/>
          <w:sz w:val="24"/>
          <w:szCs w:val="24"/>
        </w:rPr>
        <w:t xml:space="preserve"> годы) </w:t>
      </w:r>
    </w:p>
    <w:p w:rsidR="00B230D7" w:rsidRPr="000A453B" w:rsidRDefault="00B230D7" w:rsidP="00B230D7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(далее - муниципальная программа)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7"/>
        <w:gridCol w:w="6004"/>
      </w:tblGrid>
      <w:tr w:rsidR="00B230D7" w:rsidRPr="000A453B" w:rsidTr="00F11DC7">
        <w:trPr>
          <w:trHeight w:val="1359"/>
        </w:trPr>
        <w:tc>
          <w:tcPr>
            <w:tcW w:w="3567" w:type="dxa"/>
          </w:tcPr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Наименование муниципальной программы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 поселения </w:t>
            </w:r>
            <w:proofErr w:type="spellStart"/>
            <w:r w:rsidRPr="000A453B">
              <w:rPr>
                <w:sz w:val="24"/>
                <w:szCs w:val="24"/>
              </w:rPr>
              <w:t>Тевризского</w:t>
            </w:r>
            <w:proofErr w:type="spellEnd"/>
            <w:r w:rsidRPr="000A453B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6004" w:type="dxa"/>
          </w:tcPr>
          <w:p w:rsidR="00B230D7" w:rsidRPr="000A453B" w:rsidRDefault="00B230D7" w:rsidP="00F11DC7">
            <w:pPr>
              <w:jc w:val="both"/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 «Развитие экономического потенциала  и социально-культурной сферы» </w:t>
            </w:r>
          </w:p>
        </w:tc>
      </w:tr>
      <w:tr w:rsidR="00B230D7" w:rsidRPr="000A453B" w:rsidTr="00F11DC7">
        <w:tc>
          <w:tcPr>
            <w:tcW w:w="3567" w:type="dxa"/>
          </w:tcPr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Наименование органа исполнительной власти, являющегося ответственным исполнителем муниципальной программы</w:t>
            </w:r>
          </w:p>
        </w:tc>
        <w:tc>
          <w:tcPr>
            <w:tcW w:w="6004" w:type="dxa"/>
          </w:tcPr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453B">
              <w:rPr>
                <w:sz w:val="24"/>
                <w:szCs w:val="24"/>
              </w:rPr>
              <w:t>Тевризского</w:t>
            </w:r>
            <w:proofErr w:type="spellEnd"/>
            <w:r w:rsidRPr="000A453B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B230D7" w:rsidRPr="000A453B" w:rsidTr="00F11DC7">
        <w:tc>
          <w:tcPr>
            <w:tcW w:w="3567" w:type="dxa"/>
          </w:tcPr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Сроки  реализации муниципальной  программы</w:t>
            </w:r>
          </w:p>
        </w:tc>
        <w:tc>
          <w:tcPr>
            <w:tcW w:w="6004" w:type="dxa"/>
          </w:tcPr>
          <w:p w:rsidR="00B230D7" w:rsidRPr="000A453B" w:rsidRDefault="00B230D7" w:rsidP="00F11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0A453B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0A453B">
              <w:rPr>
                <w:sz w:val="24"/>
                <w:szCs w:val="24"/>
              </w:rPr>
              <w:t xml:space="preserve"> годы</w:t>
            </w:r>
          </w:p>
        </w:tc>
      </w:tr>
      <w:tr w:rsidR="00B230D7" w:rsidRPr="000A453B" w:rsidTr="00F11DC7">
        <w:trPr>
          <w:trHeight w:val="738"/>
        </w:trPr>
        <w:tc>
          <w:tcPr>
            <w:tcW w:w="3567" w:type="dxa"/>
          </w:tcPr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04" w:type="dxa"/>
          </w:tcPr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Улучшение благосостояния населения, проживающего на территории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453B">
              <w:rPr>
                <w:sz w:val="24"/>
                <w:szCs w:val="24"/>
              </w:rPr>
              <w:t>Тевризского</w:t>
            </w:r>
            <w:proofErr w:type="spellEnd"/>
            <w:r w:rsidRPr="000A453B">
              <w:rPr>
                <w:sz w:val="24"/>
                <w:szCs w:val="24"/>
              </w:rPr>
              <w:t xml:space="preserve"> муниципального района Омской области </w:t>
            </w:r>
          </w:p>
        </w:tc>
      </w:tr>
      <w:tr w:rsidR="00B230D7" w:rsidRPr="000A453B" w:rsidTr="00F11DC7">
        <w:tc>
          <w:tcPr>
            <w:tcW w:w="3567" w:type="dxa"/>
          </w:tcPr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04" w:type="dxa"/>
          </w:tcPr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1. Эффективное руководство и управление в сфере установленных функций органов поселения.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2. Эффективное использование муниципального имущества.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3. Проведение мероприятий по предупреждению и ликвидации чрезвычайных ситуаций, профилактика терроризма и экстремизма.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4. Снижение уровня безработицы в поселении.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5. Улучшение качества оказания услуг по содержанию автомобильных дорог.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6. Повышение эффективности функционирования жилищно-коммунального хозяйства в целом по </w:t>
            </w:r>
            <w:proofErr w:type="spellStart"/>
            <w:r w:rsidRPr="000A453B">
              <w:rPr>
                <w:sz w:val="24"/>
                <w:szCs w:val="24"/>
              </w:rPr>
              <w:t>Кипскому</w:t>
            </w:r>
            <w:proofErr w:type="spellEnd"/>
            <w:r w:rsidRPr="000A453B">
              <w:rPr>
                <w:sz w:val="24"/>
                <w:szCs w:val="24"/>
              </w:rPr>
              <w:t xml:space="preserve"> поселению.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7. Улучшение качества оказания услуг по благоустройству и озеленению в границах поселения.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8. Повышение социальной активности и гражданской ответственности молодых граждан.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9. Сохранения культурного наследия и развития культурного потенциала.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10. Улучшение положения граждан находящихся в трудной жизненной ситуации, обеспечение доступности населению социальных услуг.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11. Повышение эффективности работы средств массовой информации по информационной поддержке развития физической культурой и спорта, здорового образа жизни населения 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12. Проведение мероприятий по мобилизационной подготовке, гражданской обороне.</w:t>
            </w:r>
          </w:p>
        </w:tc>
      </w:tr>
      <w:tr w:rsidR="00B230D7" w:rsidRPr="000A453B" w:rsidTr="00F11DC7">
        <w:tc>
          <w:tcPr>
            <w:tcW w:w="3567" w:type="dxa"/>
          </w:tcPr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Объёмы и источники финансирования </w:t>
            </w:r>
            <w:r w:rsidRPr="000A453B">
              <w:rPr>
                <w:sz w:val="24"/>
                <w:szCs w:val="24"/>
              </w:rPr>
              <w:lastRenderedPageBreak/>
              <w:t>муниципальной программы в целом и по годам её реализации</w:t>
            </w:r>
          </w:p>
        </w:tc>
        <w:tc>
          <w:tcPr>
            <w:tcW w:w="6004" w:type="dxa"/>
          </w:tcPr>
          <w:p w:rsidR="00B230D7" w:rsidRPr="000A453B" w:rsidRDefault="00B230D7" w:rsidP="00F11DC7">
            <w:pPr>
              <w:ind w:firstLine="720"/>
              <w:jc w:val="both"/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lastRenderedPageBreak/>
              <w:t xml:space="preserve">Общий объём финансирования муниципальной программы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 являются </w:t>
            </w:r>
            <w:r w:rsidRPr="000A453B">
              <w:rPr>
                <w:sz w:val="24"/>
                <w:szCs w:val="24"/>
              </w:rPr>
              <w:lastRenderedPageBreak/>
              <w:t xml:space="preserve">средства областного, районного бюджета  и бюджета  поселения и составит: 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25 723 906,63</w:t>
            </w:r>
            <w:r w:rsidRPr="00604873">
              <w:rPr>
                <w:sz w:val="24"/>
                <w:szCs w:val="24"/>
              </w:rPr>
              <w:t xml:space="preserve"> рублей, в том числе по годам:</w:t>
            </w:r>
          </w:p>
          <w:p w:rsidR="00B230D7" w:rsidRPr="00604873" w:rsidRDefault="00B230D7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3 809 276,22</w:t>
            </w:r>
            <w:r w:rsidRPr="00604873">
              <w:rPr>
                <w:sz w:val="24"/>
                <w:szCs w:val="24"/>
              </w:rPr>
              <w:t xml:space="preserve"> рублей</w:t>
            </w:r>
          </w:p>
          <w:p w:rsidR="00B230D7" w:rsidRPr="00604873" w:rsidRDefault="00B230D7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>3 992 470,98</w:t>
            </w:r>
            <w:r w:rsidRPr="00604873">
              <w:rPr>
                <w:sz w:val="24"/>
                <w:szCs w:val="24"/>
              </w:rPr>
              <w:t xml:space="preserve"> рублей</w:t>
            </w:r>
          </w:p>
          <w:p w:rsidR="00B230D7" w:rsidRPr="00604873" w:rsidRDefault="00B230D7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>4 022 706,45</w:t>
            </w:r>
            <w:r w:rsidRPr="00604873">
              <w:rPr>
                <w:sz w:val="24"/>
                <w:szCs w:val="24"/>
              </w:rPr>
              <w:t xml:space="preserve"> рублей</w:t>
            </w:r>
          </w:p>
          <w:p w:rsidR="00B230D7" w:rsidRPr="00604873" w:rsidRDefault="00B230D7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2024 год – </w:t>
            </w:r>
            <w:r>
              <w:rPr>
                <w:sz w:val="24"/>
                <w:szCs w:val="24"/>
              </w:rPr>
              <w:t>3 418 583,50</w:t>
            </w:r>
            <w:r w:rsidRPr="00604873">
              <w:rPr>
                <w:sz w:val="24"/>
                <w:szCs w:val="24"/>
              </w:rPr>
              <w:t xml:space="preserve"> рублей</w:t>
            </w:r>
          </w:p>
          <w:p w:rsidR="00B230D7" w:rsidRPr="00604873" w:rsidRDefault="00B230D7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2025 год – </w:t>
            </w:r>
            <w:r>
              <w:rPr>
                <w:sz w:val="24"/>
                <w:szCs w:val="24"/>
              </w:rPr>
              <w:t>3 493 623,16</w:t>
            </w:r>
            <w:r w:rsidRPr="00604873">
              <w:rPr>
                <w:sz w:val="24"/>
                <w:szCs w:val="24"/>
              </w:rPr>
              <w:t xml:space="preserve"> рублей</w:t>
            </w:r>
          </w:p>
          <w:p w:rsidR="00B230D7" w:rsidRPr="00604873" w:rsidRDefault="00B230D7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2026 год – </w:t>
            </w:r>
            <w:r>
              <w:rPr>
                <w:sz w:val="24"/>
                <w:szCs w:val="24"/>
              </w:rPr>
              <w:t>3 493 623,16</w:t>
            </w:r>
            <w:r w:rsidRPr="00604873">
              <w:rPr>
                <w:sz w:val="24"/>
                <w:szCs w:val="24"/>
              </w:rPr>
              <w:t xml:space="preserve"> рублей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2027 год – </w:t>
            </w:r>
            <w:r>
              <w:rPr>
                <w:sz w:val="24"/>
                <w:szCs w:val="24"/>
              </w:rPr>
              <w:t>3 493 623,16</w:t>
            </w:r>
            <w:r w:rsidRPr="00604873">
              <w:rPr>
                <w:sz w:val="24"/>
                <w:szCs w:val="24"/>
              </w:rPr>
              <w:t xml:space="preserve"> рублей</w:t>
            </w:r>
          </w:p>
        </w:tc>
      </w:tr>
      <w:tr w:rsidR="00B230D7" w:rsidRPr="000A453B" w:rsidTr="00F11DC7">
        <w:tc>
          <w:tcPr>
            <w:tcW w:w="3567" w:type="dxa"/>
          </w:tcPr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6004" w:type="dxa"/>
          </w:tcPr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1. Степень </w:t>
            </w:r>
            <w:proofErr w:type="gramStart"/>
            <w:r w:rsidRPr="000A453B">
              <w:rPr>
                <w:sz w:val="24"/>
                <w:szCs w:val="24"/>
              </w:rPr>
              <w:t>соответствия использования средств резервного фонда Администрации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 требованиям законодательства.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2. Степень соответствия Решения Совета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  о бюджете поселения требованиям Бюджетного кодекса Российской Федерации.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3. Число протестов Прокуратуры </w:t>
            </w:r>
            <w:proofErr w:type="spellStart"/>
            <w:r w:rsidRPr="000A453B">
              <w:rPr>
                <w:sz w:val="24"/>
                <w:szCs w:val="24"/>
              </w:rPr>
              <w:t>Тевризского</w:t>
            </w:r>
            <w:proofErr w:type="spellEnd"/>
            <w:r w:rsidRPr="000A453B">
              <w:rPr>
                <w:sz w:val="24"/>
                <w:szCs w:val="24"/>
              </w:rPr>
              <w:t xml:space="preserve"> района Омской области на нормативные правовые акты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поселения. 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4. Степень соблюдение сроков и качества предоставления бюджетной отчётности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5. Количество нарушений, выявленных контролирующими органами при проведении проверок в части правильности ведения бюджетного учёта и исполнения сметы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6. Степень соответствия освещаемой информации о деятельности 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453B">
              <w:rPr>
                <w:sz w:val="24"/>
                <w:szCs w:val="24"/>
              </w:rPr>
              <w:t>Тевризского</w:t>
            </w:r>
            <w:proofErr w:type="spellEnd"/>
            <w:r w:rsidRPr="000A453B">
              <w:rPr>
                <w:sz w:val="24"/>
                <w:szCs w:val="24"/>
              </w:rPr>
              <w:t xml:space="preserve"> муниципального района Омской области требованиям  законодательства.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7. Количество объектов, прошедших техническую инвентаризацию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8. Количество объектов, поставленных на  кадастровый учёт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9. Количество мероприятий по устранению  чрезвычайных ситуаций, проведённых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10. Количество мероприятий по профилактике терроризма и экстремизма, проведённых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11. Количество граждан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поселении, трудоустроенных за счёт общественных работ.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12. Доля километров отремонтированных дорог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13. Количество жалоб населения на состояние автомобильных дорог, находящихся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14. </w:t>
            </w:r>
            <w:r w:rsidRPr="00B02A2E">
              <w:rPr>
                <w:sz w:val="24"/>
                <w:szCs w:val="24"/>
              </w:rPr>
              <w:t>Количество полученных технических паспортов</w:t>
            </w:r>
            <w:r w:rsidRPr="000A453B">
              <w:rPr>
                <w:sz w:val="24"/>
                <w:szCs w:val="24"/>
              </w:rPr>
              <w:t>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15. Количество километров отремонтированных водопроводных сетей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16. Доля  километров новых линий уличного освещения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17. Количество фонарей  уличного освещения, установленных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lastRenderedPageBreak/>
              <w:t>18. Количество жалоб  населения по содержанию  общественных территорий.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19. Количество жалоб  населения по содержанию  скверов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поселения.</w:t>
            </w:r>
          </w:p>
          <w:p w:rsidR="00B230D7" w:rsidRPr="000A453B" w:rsidRDefault="00B230D7" w:rsidP="00F11DC7">
            <w:pPr>
              <w:rPr>
                <w:color w:val="339966"/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20. Количество кладбищ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поселения, находящихся в санитарных условиях.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21. Количество выявленных нарушений правил  благоустройства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22. Количество  проведённых культурно-массовых мероприятий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23. Количество проведенных культурно - досуговых мероприятий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24. Количество человек, получающих ежемесячную доплату к пенсии за выслугу лет в Администрации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25. Количество проведённых  физкультурно-спортивных мероприятий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26. Количество поставленных на учёт граждан, прибывающих в запасе.</w:t>
            </w:r>
          </w:p>
        </w:tc>
      </w:tr>
      <w:tr w:rsidR="00B230D7" w:rsidRPr="000A453B" w:rsidTr="00F11DC7">
        <w:tc>
          <w:tcPr>
            <w:tcW w:w="3567" w:type="dxa"/>
          </w:tcPr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004" w:type="dxa"/>
          </w:tcPr>
          <w:p w:rsidR="00B230D7" w:rsidRPr="00604873" w:rsidRDefault="00B230D7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Улучшение значения средней оценки качества организации и осуществления бюджетного процесса в </w:t>
            </w:r>
            <w:proofErr w:type="spellStart"/>
            <w:r w:rsidRPr="00604873">
              <w:rPr>
                <w:sz w:val="24"/>
                <w:szCs w:val="24"/>
              </w:rPr>
              <w:t>Кипском</w:t>
            </w:r>
            <w:proofErr w:type="spellEnd"/>
            <w:r w:rsidRPr="00604873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604873">
              <w:rPr>
                <w:sz w:val="24"/>
                <w:szCs w:val="24"/>
              </w:rPr>
              <w:t>Тевризского</w:t>
            </w:r>
            <w:proofErr w:type="spellEnd"/>
            <w:r w:rsidRPr="00604873">
              <w:rPr>
                <w:sz w:val="24"/>
                <w:szCs w:val="24"/>
              </w:rPr>
              <w:t xml:space="preserve"> муниципального района Омской области до 20 баллов к 2027 году. </w:t>
            </w:r>
          </w:p>
          <w:p w:rsidR="00B230D7" w:rsidRPr="00604873" w:rsidRDefault="00B230D7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-2021 – 14 баллов</w:t>
            </w:r>
          </w:p>
          <w:p w:rsidR="00B230D7" w:rsidRPr="00604873" w:rsidRDefault="00B230D7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- 2022 – 15 баллов</w:t>
            </w:r>
          </w:p>
          <w:p w:rsidR="00B230D7" w:rsidRPr="00604873" w:rsidRDefault="00B230D7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- 2023 – 16 баллов</w:t>
            </w:r>
          </w:p>
          <w:p w:rsidR="00B230D7" w:rsidRPr="00604873" w:rsidRDefault="00B230D7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- 2024 – 17 баллов</w:t>
            </w:r>
          </w:p>
          <w:p w:rsidR="00B230D7" w:rsidRPr="00604873" w:rsidRDefault="00B230D7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- 2025 – 18 баллов</w:t>
            </w:r>
          </w:p>
          <w:p w:rsidR="00B230D7" w:rsidRPr="00604873" w:rsidRDefault="00B230D7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- 2026 – 19 баллов</w:t>
            </w:r>
          </w:p>
          <w:p w:rsidR="00B230D7" w:rsidRPr="00604873" w:rsidRDefault="00B230D7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- 2027 – 20 баллов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увеличение налоговых и неналоговых доходов к  2027 году на 5 %.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--2021- 0,4%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-2022 – 0,6%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-2023 – 1%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-2024 – 2%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-2025 – 3%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-2026 – 4%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-2027 – 5%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- снижение недоимки в бюджет </w:t>
            </w:r>
            <w:proofErr w:type="spellStart"/>
            <w:r w:rsidRPr="00604873">
              <w:rPr>
                <w:sz w:val="24"/>
                <w:szCs w:val="24"/>
              </w:rPr>
              <w:t>Кипского</w:t>
            </w:r>
            <w:proofErr w:type="spellEnd"/>
            <w:r w:rsidRPr="0060487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604873">
              <w:rPr>
                <w:sz w:val="24"/>
                <w:szCs w:val="24"/>
              </w:rPr>
              <w:t>Тевризского</w:t>
            </w:r>
            <w:proofErr w:type="spellEnd"/>
            <w:r w:rsidRPr="00604873">
              <w:rPr>
                <w:sz w:val="24"/>
                <w:szCs w:val="24"/>
              </w:rPr>
              <w:t xml:space="preserve"> муниципального района Омской области к  2027 году до 5 %.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- 2021 – 5%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-2022 - 3%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-2023 – 4%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-2024 – 2%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-2025 – 1%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-2026 – 0,6%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-2027</w:t>
            </w:r>
            <w:r>
              <w:rPr>
                <w:sz w:val="24"/>
                <w:szCs w:val="24"/>
              </w:rPr>
              <w:t xml:space="preserve"> – 0,4</w:t>
            </w:r>
            <w:r w:rsidRPr="00604873">
              <w:rPr>
                <w:sz w:val="24"/>
                <w:szCs w:val="24"/>
              </w:rPr>
              <w:t>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- обеспечение состояния  автомобильных дорог в границах </w:t>
            </w:r>
            <w:proofErr w:type="spellStart"/>
            <w:r w:rsidRPr="00604873">
              <w:rPr>
                <w:sz w:val="24"/>
                <w:szCs w:val="24"/>
              </w:rPr>
              <w:t>Кипского</w:t>
            </w:r>
            <w:proofErr w:type="spellEnd"/>
            <w:r w:rsidRPr="00604873">
              <w:rPr>
                <w:sz w:val="24"/>
                <w:szCs w:val="24"/>
              </w:rPr>
              <w:t xml:space="preserve"> сельского поселения к  2027 году с оценкой «удовлетворительно».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- 2021 – 40%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-2022 - 42%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lastRenderedPageBreak/>
              <w:t>-2023 – 50%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-2024 – 70%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-2025 – 80%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-2026 – 90%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-2027 – 100%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- обеспечение 100 %  уличного освещения  </w:t>
            </w:r>
            <w:proofErr w:type="spellStart"/>
            <w:r w:rsidRPr="00604873">
              <w:rPr>
                <w:sz w:val="24"/>
                <w:szCs w:val="24"/>
              </w:rPr>
              <w:t>Кипского</w:t>
            </w:r>
            <w:proofErr w:type="spellEnd"/>
            <w:r w:rsidRPr="0060487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604873">
              <w:rPr>
                <w:sz w:val="24"/>
                <w:szCs w:val="24"/>
              </w:rPr>
              <w:t>Тевризского</w:t>
            </w:r>
            <w:proofErr w:type="spellEnd"/>
            <w:r w:rsidRPr="00604873">
              <w:rPr>
                <w:sz w:val="24"/>
                <w:szCs w:val="24"/>
              </w:rPr>
              <w:t xml:space="preserve"> муниципального района Омской области к 2027 году.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- 2021 – 85%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- 2022 – 90%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- 2023 – 95%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-2024 – 100%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-2025 – 100%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-2026 – 100%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-2027 – 100%</w:t>
            </w:r>
          </w:p>
          <w:p w:rsidR="00B230D7" w:rsidRPr="00604873" w:rsidRDefault="00B230D7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-повышение уровня благоустройства путём улучшения качества оказания услуг по благоустройству и озеленению поселения к 2027 году.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- 2021 – 35%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-2022 - 40%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-2023 – 45%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-2024 – 59%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-2025 – 68%</w:t>
            </w:r>
          </w:p>
          <w:p w:rsidR="00B230D7" w:rsidRPr="00604873" w:rsidRDefault="00B230D7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-2026 – 85%</w:t>
            </w:r>
          </w:p>
          <w:p w:rsidR="00B230D7" w:rsidRPr="000A453B" w:rsidRDefault="00B230D7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-2027 – 100%</w:t>
            </w:r>
          </w:p>
        </w:tc>
      </w:tr>
    </w:tbl>
    <w:p w:rsidR="00B230D7" w:rsidRPr="000A453B" w:rsidRDefault="00B230D7" w:rsidP="00B230D7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lastRenderedPageBreak/>
        <w:t xml:space="preserve">Раздел 1. Экономическое положение </w:t>
      </w:r>
      <w:proofErr w:type="spellStart"/>
      <w:r w:rsidRPr="000A453B">
        <w:rPr>
          <w:b/>
          <w:sz w:val="24"/>
          <w:szCs w:val="24"/>
        </w:rPr>
        <w:t>Кипского</w:t>
      </w:r>
      <w:proofErr w:type="spellEnd"/>
      <w:r w:rsidRPr="000A453B">
        <w:rPr>
          <w:b/>
          <w:sz w:val="24"/>
          <w:szCs w:val="24"/>
        </w:rPr>
        <w:t xml:space="preserve"> сельского  поселения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</w:p>
    <w:p w:rsidR="00B230D7" w:rsidRPr="000A453B" w:rsidRDefault="00B230D7" w:rsidP="00B230D7">
      <w:pPr>
        <w:jc w:val="center"/>
        <w:rPr>
          <w:sz w:val="24"/>
          <w:szCs w:val="24"/>
        </w:rPr>
      </w:pPr>
      <w:r w:rsidRPr="000A453B">
        <w:rPr>
          <w:b/>
          <w:sz w:val="24"/>
          <w:szCs w:val="24"/>
        </w:rPr>
        <w:t>1.1. Общая характеристика поселения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</w:p>
    <w:p w:rsidR="00B230D7" w:rsidRPr="000A453B" w:rsidRDefault="00B230D7" w:rsidP="00B230D7">
      <w:pPr>
        <w:ind w:firstLine="567"/>
        <w:jc w:val="both"/>
        <w:rPr>
          <w:sz w:val="24"/>
          <w:szCs w:val="24"/>
        </w:rPr>
      </w:pPr>
      <w:proofErr w:type="spellStart"/>
      <w:r w:rsidRPr="000A453B">
        <w:rPr>
          <w:spacing w:val="-6"/>
          <w:sz w:val="24"/>
          <w:szCs w:val="24"/>
        </w:rPr>
        <w:t>Кипское</w:t>
      </w:r>
      <w:proofErr w:type="spellEnd"/>
      <w:r w:rsidRPr="000A453B">
        <w:rPr>
          <w:spacing w:val="-6"/>
          <w:sz w:val="24"/>
          <w:szCs w:val="24"/>
        </w:rPr>
        <w:t xml:space="preserve"> сельское поселение образовано в 2005 году и расположено </w:t>
      </w:r>
      <w:r w:rsidRPr="000A453B">
        <w:rPr>
          <w:sz w:val="24"/>
          <w:szCs w:val="24"/>
        </w:rPr>
        <w:t xml:space="preserve">в северной части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района. </w:t>
      </w:r>
    </w:p>
    <w:p w:rsidR="00B230D7" w:rsidRPr="000A453B" w:rsidRDefault="00B230D7" w:rsidP="00B230D7">
      <w:pPr>
        <w:ind w:firstLine="567"/>
        <w:jc w:val="both"/>
        <w:rPr>
          <w:spacing w:val="-6"/>
          <w:sz w:val="24"/>
          <w:szCs w:val="24"/>
        </w:rPr>
      </w:pPr>
      <w:r w:rsidRPr="000A453B">
        <w:rPr>
          <w:spacing w:val="-6"/>
          <w:sz w:val="24"/>
          <w:szCs w:val="24"/>
        </w:rPr>
        <w:t xml:space="preserve">Площадь </w:t>
      </w:r>
      <w:proofErr w:type="spellStart"/>
      <w:r w:rsidRPr="000A453B">
        <w:rPr>
          <w:spacing w:val="-6"/>
          <w:sz w:val="24"/>
          <w:szCs w:val="24"/>
        </w:rPr>
        <w:t>Кипского</w:t>
      </w:r>
      <w:proofErr w:type="spellEnd"/>
      <w:r w:rsidRPr="000A453B">
        <w:rPr>
          <w:spacing w:val="-6"/>
          <w:sz w:val="24"/>
          <w:szCs w:val="24"/>
        </w:rPr>
        <w:t xml:space="preserve"> поселения составляет – </w:t>
      </w:r>
      <w:smartTag w:uri="urn:schemas-microsoft-com:office:smarttags" w:element="metricconverter">
        <w:smartTagPr>
          <w:attr w:name="ProductID" w:val="14212 га"/>
        </w:smartTagPr>
        <w:r w:rsidRPr="000A453B">
          <w:rPr>
            <w:spacing w:val="-6"/>
            <w:sz w:val="24"/>
            <w:szCs w:val="24"/>
          </w:rPr>
          <w:t>14212 га</w:t>
        </w:r>
      </w:smartTag>
      <w:r w:rsidRPr="000A453B">
        <w:rPr>
          <w:spacing w:val="-6"/>
          <w:sz w:val="24"/>
          <w:szCs w:val="24"/>
        </w:rPr>
        <w:t xml:space="preserve">. </w:t>
      </w:r>
    </w:p>
    <w:p w:rsidR="00B230D7" w:rsidRPr="000A453B" w:rsidRDefault="00B230D7" w:rsidP="00B230D7">
      <w:pPr>
        <w:ind w:firstLine="567"/>
        <w:jc w:val="both"/>
        <w:rPr>
          <w:sz w:val="24"/>
          <w:szCs w:val="24"/>
        </w:rPr>
      </w:pPr>
      <w:proofErr w:type="gramStart"/>
      <w:r w:rsidRPr="000A453B">
        <w:rPr>
          <w:sz w:val="24"/>
          <w:szCs w:val="24"/>
        </w:rPr>
        <w:t>Кроме с. Кип   на территории поселения расположены:</w:t>
      </w:r>
      <w:proofErr w:type="gramEnd"/>
    </w:p>
    <w:p w:rsidR="00B230D7" w:rsidRPr="000A453B" w:rsidRDefault="00B230D7" w:rsidP="00B230D7">
      <w:pPr>
        <w:ind w:firstLine="567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д. </w:t>
      </w:r>
      <w:proofErr w:type="spellStart"/>
      <w:r w:rsidRPr="000A453B">
        <w:rPr>
          <w:sz w:val="24"/>
          <w:szCs w:val="24"/>
        </w:rPr>
        <w:t>Кипо-Кулары</w:t>
      </w:r>
      <w:proofErr w:type="spellEnd"/>
      <w:r w:rsidRPr="000A453B">
        <w:rPr>
          <w:sz w:val="24"/>
          <w:szCs w:val="24"/>
        </w:rPr>
        <w:t>;</w:t>
      </w:r>
    </w:p>
    <w:p w:rsidR="00B230D7" w:rsidRPr="000A453B" w:rsidRDefault="00B230D7" w:rsidP="00B230D7">
      <w:pPr>
        <w:ind w:firstLine="567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деревня </w:t>
      </w:r>
      <w:proofErr w:type="spellStart"/>
      <w:r w:rsidRPr="000A453B">
        <w:rPr>
          <w:sz w:val="24"/>
          <w:szCs w:val="24"/>
        </w:rPr>
        <w:t>Поддол</w:t>
      </w:r>
      <w:proofErr w:type="spellEnd"/>
      <w:r w:rsidRPr="000A453B">
        <w:rPr>
          <w:sz w:val="24"/>
          <w:szCs w:val="24"/>
        </w:rPr>
        <w:t>;</w:t>
      </w:r>
    </w:p>
    <w:p w:rsidR="00B230D7" w:rsidRPr="000A453B" w:rsidRDefault="00B230D7" w:rsidP="00B230D7">
      <w:pPr>
        <w:ind w:firstLine="567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д. Азы</w:t>
      </w:r>
    </w:p>
    <w:p w:rsidR="00B230D7" w:rsidRPr="009F1044" w:rsidRDefault="00B230D7" w:rsidP="00B230D7">
      <w:pPr>
        <w:ind w:firstLine="567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д. </w:t>
      </w:r>
      <w:proofErr w:type="spellStart"/>
      <w:r w:rsidRPr="000A453B">
        <w:rPr>
          <w:sz w:val="24"/>
          <w:szCs w:val="24"/>
        </w:rPr>
        <w:t>Под</w:t>
      </w:r>
      <w:r>
        <w:rPr>
          <w:sz w:val="24"/>
          <w:szCs w:val="24"/>
        </w:rPr>
        <w:t>д</w:t>
      </w:r>
      <w:r w:rsidRPr="000A453B">
        <w:rPr>
          <w:sz w:val="24"/>
          <w:szCs w:val="24"/>
        </w:rPr>
        <w:t>ол</w:t>
      </w:r>
      <w:proofErr w:type="spellEnd"/>
    </w:p>
    <w:p w:rsidR="00B230D7" w:rsidRPr="000A453B" w:rsidRDefault="00B230D7" w:rsidP="00B230D7">
      <w:pPr>
        <w:ind w:firstLine="567"/>
        <w:jc w:val="both"/>
        <w:rPr>
          <w:spacing w:val="-6"/>
          <w:sz w:val="24"/>
          <w:szCs w:val="24"/>
        </w:rPr>
      </w:pPr>
      <w:r w:rsidRPr="000A453B">
        <w:rPr>
          <w:spacing w:val="-6"/>
          <w:sz w:val="24"/>
          <w:szCs w:val="24"/>
        </w:rPr>
        <w:t xml:space="preserve">Население </w:t>
      </w:r>
      <w:proofErr w:type="spellStart"/>
      <w:r w:rsidRPr="000A453B">
        <w:rPr>
          <w:spacing w:val="-6"/>
          <w:sz w:val="24"/>
          <w:szCs w:val="24"/>
        </w:rPr>
        <w:t>Кипского</w:t>
      </w:r>
      <w:proofErr w:type="spellEnd"/>
      <w:r w:rsidRPr="000A453B">
        <w:rPr>
          <w:spacing w:val="-6"/>
          <w:sz w:val="24"/>
          <w:szCs w:val="24"/>
        </w:rPr>
        <w:t xml:space="preserve"> сельск</w:t>
      </w:r>
      <w:r>
        <w:rPr>
          <w:spacing w:val="-6"/>
          <w:sz w:val="24"/>
          <w:szCs w:val="24"/>
        </w:rPr>
        <w:t>ого поселения на 01 января 202</w:t>
      </w:r>
      <w:r w:rsidRPr="00357343">
        <w:rPr>
          <w:spacing w:val="-6"/>
          <w:sz w:val="24"/>
          <w:szCs w:val="24"/>
        </w:rPr>
        <w:t>2</w:t>
      </w:r>
      <w:r w:rsidRPr="000A453B">
        <w:rPr>
          <w:spacing w:val="-6"/>
          <w:sz w:val="24"/>
          <w:szCs w:val="24"/>
        </w:rPr>
        <w:t xml:space="preserve"> года составляет </w:t>
      </w:r>
      <w:r>
        <w:rPr>
          <w:color w:val="000000"/>
          <w:spacing w:val="-6"/>
          <w:sz w:val="24"/>
          <w:szCs w:val="24"/>
        </w:rPr>
        <w:t xml:space="preserve">780 </w:t>
      </w:r>
      <w:r w:rsidRPr="000A453B">
        <w:rPr>
          <w:spacing w:val="-6"/>
          <w:sz w:val="24"/>
          <w:szCs w:val="24"/>
        </w:rPr>
        <w:t>человек.</w:t>
      </w:r>
    </w:p>
    <w:p w:rsidR="00B230D7" w:rsidRPr="000A453B" w:rsidRDefault="00B230D7" w:rsidP="00B230D7">
      <w:pPr>
        <w:ind w:firstLine="567"/>
        <w:jc w:val="both"/>
        <w:rPr>
          <w:spacing w:val="-6"/>
          <w:sz w:val="24"/>
          <w:szCs w:val="24"/>
        </w:rPr>
      </w:pPr>
      <w:r w:rsidRPr="000A453B">
        <w:rPr>
          <w:spacing w:val="-6"/>
          <w:sz w:val="24"/>
          <w:szCs w:val="24"/>
        </w:rPr>
        <w:t xml:space="preserve">Национальный состав населения: </w:t>
      </w:r>
    </w:p>
    <w:p w:rsidR="00B230D7" w:rsidRPr="000A453B" w:rsidRDefault="00B230D7" w:rsidP="00B230D7">
      <w:pPr>
        <w:ind w:firstLine="567"/>
        <w:jc w:val="both"/>
        <w:rPr>
          <w:spacing w:val="-6"/>
          <w:sz w:val="24"/>
          <w:szCs w:val="24"/>
        </w:rPr>
      </w:pPr>
    </w:p>
    <w:tbl>
      <w:tblPr>
        <w:tblW w:w="0" w:type="auto"/>
        <w:tblInd w:w="2093" w:type="dxa"/>
        <w:tblLook w:val="01E0" w:firstRow="1" w:lastRow="1" w:firstColumn="1" w:lastColumn="1" w:noHBand="0" w:noVBand="0"/>
      </w:tblPr>
      <w:tblGrid>
        <w:gridCol w:w="4111"/>
      </w:tblGrid>
      <w:tr w:rsidR="00B230D7" w:rsidRPr="000A453B" w:rsidTr="00F11DC7">
        <w:tc>
          <w:tcPr>
            <w:tcW w:w="4111" w:type="dxa"/>
          </w:tcPr>
          <w:p w:rsidR="00B230D7" w:rsidRPr="000A453B" w:rsidRDefault="00B230D7" w:rsidP="00F11DC7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Русские –   444</w:t>
            </w:r>
            <w:r w:rsidRPr="000A453B">
              <w:rPr>
                <w:color w:val="000000"/>
                <w:spacing w:val="-6"/>
                <w:sz w:val="24"/>
                <w:szCs w:val="24"/>
              </w:rPr>
              <w:t xml:space="preserve"> чел.</w:t>
            </w:r>
          </w:p>
        </w:tc>
      </w:tr>
      <w:tr w:rsidR="00B230D7" w:rsidRPr="000A453B" w:rsidTr="00F11DC7">
        <w:tc>
          <w:tcPr>
            <w:tcW w:w="4111" w:type="dxa"/>
          </w:tcPr>
          <w:p w:rsidR="00B230D7" w:rsidRPr="000A453B" w:rsidRDefault="00B230D7" w:rsidP="00F11DC7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Татары –    320 </w:t>
            </w:r>
            <w:r w:rsidRPr="000A453B">
              <w:rPr>
                <w:color w:val="000000"/>
                <w:spacing w:val="-6"/>
                <w:sz w:val="24"/>
                <w:szCs w:val="24"/>
              </w:rPr>
              <w:t>чел.</w:t>
            </w:r>
          </w:p>
        </w:tc>
      </w:tr>
      <w:tr w:rsidR="00B230D7" w:rsidRPr="000A453B" w:rsidTr="00F11DC7">
        <w:tc>
          <w:tcPr>
            <w:tcW w:w="4111" w:type="dxa"/>
          </w:tcPr>
          <w:p w:rsidR="00B230D7" w:rsidRPr="000A453B" w:rsidRDefault="00B230D7" w:rsidP="00F11DC7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Азербайджанцы- 2</w:t>
            </w:r>
            <w:r w:rsidRPr="000A453B">
              <w:rPr>
                <w:color w:val="000000"/>
                <w:spacing w:val="-6"/>
                <w:sz w:val="24"/>
                <w:szCs w:val="24"/>
              </w:rPr>
              <w:t xml:space="preserve"> чел</w:t>
            </w:r>
          </w:p>
        </w:tc>
      </w:tr>
      <w:tr w:rsidR="00B230D7" w:rsidRPr="000A453B" w:rsidTr="00F11DC7">
        <w:tc>
          <w:tcPr>
            <w:tcW w:w="4111" w:type="dxa"/>
          </w:tcPr>
          <w:p w:rsidR="00B230D7" w:rsidRPr="000A453B" w:rsidRDefault="00B230D7" w:rsidP="00F11DC7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Украинцы – </w:t>
            </w:r>
            <w:r w:rsidRPr="000A453B">
              <w:rPr>
                <w:color w:val="000000"/>
                <w:spacing w:val="-6"/>
                <w:sz w:val="24"/>
                <w:szCs w:val="24"/>
              </w:rPr>
              <w:t>5 чел.</w:t>
            </w:r>
          </w:p>
        </w:tc>
      </w:tr>
      <w:tr w:rsidR="00B230D7" w:rsidRPr="000A453B" w:rsidTr="00F11DC7">
        <w:tc>
          <w:tcPr>
            <w:tcW w:w="4111" w:type="dxa"/>
          </w:tcPr>
          <w:p w:rsidR="00B230D7" w:rsidRPr="000A453B" w:rsidRDefault="00B230D7" w:rsidP="00F11DC7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0A453B">
              <w:rPr>
                <w:color w:val="000000"/>
                <w:spacing w:val="-6"/>
                <w:sz w:val="24"/>
                <w:szCs w:val="24"/>
              </w:rPr>
              <w:t>Немцы –       1  чел</w:t>
            </w:r>
          </w:p>
        </w:tc>
      </w:tr>
      <w:tr w:rsidR="00B230D7" w:rsidRPr="000A453B" w:rsidTr="00F11DC7">
        <w:tc>
          <w:tcPr>
            <w:tcW w:w="4111" w:type="dxa"/>
          </w:tcPr>
          <w:p w:rsidR="00B230D7" w:rsidRPr="000A453B" w:rsidRDefault="00B230D7" w:rsidP="00F11DC7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0A453B">
              <w:rPr>
                <w:color w:val="000000"/>
                <w:spacing w:val="-6"/>
                <w:sz w:val="24"/>
                <w:szCs w:val="24"/>
              </w:rPr>
              <w:t>Белорусы –  4 чел.</w:t>
            </w:r>
          </w:p>
        </w:tc>
      </w:tr>
      <w:tr w:rsidR="00B230D7" w:rsidRPr="000A453B" w:rsidTr="00F11DC7">
        <w:tc>
          <w:tcPr>
            <w:tcW w:w="4111" w:type="dxa"/>
          </w:tcPr>
          <w:p w:rsidR="00B230D7" w:rsidRPr="000A453B" w:rsidRDefault="00B230D7" w:rsidP="00F11DC7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0A453B">
              <w:rPr>
                <w:color w:val="000000"/>
                <w:spacing w:val="-6"/>
                <w:sz w:val="24"/>
                <w:szCs w:val="24"/>
              </w:rPr>
              <w:t>Армяне – 4 чел.</w:t>
            </w:r>
          </w:p>
        </w:tc>
      </w:tr>
    </w:tbl>
    <w:p w:rsidR="00B230D7" w:rsidRPr="009F1044" w:rsidRDefault="00B230D7" w:rsidP="00B230D7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Удаленность с. Кип от административного центра Омской области – г. Омска - </w:t>
      </w:r>
      <w:smartTag w:uri="urn:schemas-microsoft-com:office:smarttags" w:element="metricconverter">
        <w:smartTagPr>
          <w:attr w:name="ProductID" w:val="501 км"/>
        </w:smartTagPr>
        <w:r w:rsidRPr="000A453B">
          <w:rPr>
            <w:sz w:val="24"/>
            <w:szCs w:val="24"/>
          </w:rPr>
          <w:t>501 км</w:t>
        </w:r>
      </w:smartTag>
      <w:r w:rsidRPr="000A453B">
        <w:rPr>
          <w:sz w:val="24"/>
          <w:szCs w:val="24"/>
        </w:rPr>
        <w:t xml:space="preserve">. </w:t>
      </w:r>
    </w:p>
    <w:p w:rsidR="00B230D7" w:rsidRPr="000A453B" w:rsidRDefault="00B230D7" w:rsidP="00B230D7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1.2. Анализ экономического потенциала</w:t>
      </w:r>
    </w:p>
    <w:p w:rsidR="00B230D7" w:rsidRPr="000A453B" w:rsidRDefault="00B230D7" w:rsidP="00B230D7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 и социально-культурной сферы  поселения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</w:p>
    <w:p w:rsidR="00B230D7" w:rsidRPr="009F1044" w:rsidRDefault="00B230D7" w:rsidP="00B230D7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Управление и функционирование поселения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Политика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</w:t>
      </w:r>
      <w:r>
        <w:rPr>
          <w:sz w:val="24"/>
          <w:szCs w:val="24"/>
        </w:rPr>
        <w:t xml:space="preserve"> области в плановом периоде 2021-2027</w:t>
      </w:r>
      <w:r w:rsidRPr="000A453B">
        <w:rPr>
          <w:sz w:val="24"/>
          <w:szCs w:val="24"/>
        </w:rPr>
        <w:t xml:space="preserve"> годы будет направлена на продолжение реализации Федерального закона от 06.10.2003 г № 131-ФЗ «Об общих принципах </w:t>
      </w:r>
      <w:r w:rsidRPr="000A453B">
        <w:rPr>
          <w:sz w:val="24"/>
          <w:szCs w:val="24"/>
        </w:rPr>
        <w:lastRenderedPageBreak/>
        <w:t>организации местного самоуправления в РФ»</w:t>
      </w:r>
      <w:r>
        <w:rPr>
          <w:sz w:val="24"/>
          <w:szCs w:val="24"/>
        </w:rPr>
        <w:t>.</w:t>
      </w:r>
      <w:r w:rsidRPr="000A453B">
        <w:rPr>
          <w:sz w:val="24"/>
          <w:szCs w:val="24"/>
        </w:rPr>
        <w:t xml:space="preserve"> Основные направления в работе обусловлены созданием благоприятных условий для проживания на территории поселения, повышения уровня жизни населения.  В целях реализации основных направлений действий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области, в области экономического потенциала, оздоровления финансов продолжается работа по паспортизации объектов и оформлению земельных участков.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</w:p>
    <w:p w:rsidR="00B230D7" w:rsidRPr="009F1044" w:rsidRDefault="00B230D7" w:rsidP="00B230D7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Предупреждение и ликвидация чрезвычайных ситуаций, профилактика терроризма и экстремизма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>Для решения проблемы по предупреждению и ликвидации чрезвычайных ситуаций, профилактики терроризма и экстремизма необходимо создание условий для населения на территории поселения.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привлечение молодёжи и подростков к здоровому образу жизни;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снижение напряжённости, агрессии, экстремистской активности молодых людей;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совершенствование координации органов местного самоуправления;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проведение мероприятий в образовательных учреждениях;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повышение роли и ответственности средств массовой информации в работе по формированию толерантности молодёжи;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проведение разноплановой работы органами и учреждениями по работе с молодёжью поселения.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Вовлечение молодёжи к здоровому образу жизни позволит уменьшить уровень экстремистской активности, снизит популярность экстремистских идей.</w:t>
      </w:r>
    </w:p>
    <w:p w:rsidR="00B230D7" w:rsidRPr="000A453B" w:rsidRDefault="00B230D7" w:rsidP="00B230D7">
      <w:pPr>
        <w:rPr>
          <w:sz w:val="24"/>
          <w:szCs w:val="24"/>
        </w:rPr>
      </w:pPr>
    </w:p>
    <w:p w:rsidR="00B230D7" w:rsidRPr="009F1044" w:rsidRDefault="00B230D7" w:rsidP="00B230D7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Демографическое развитие поселения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Одним из целевых направлен</w:t>
      </w:r>
      <w:r>
        <w:rPr>
          <w:sz w:val="24"/>
          <w:szCs w:val="24"/>
        </w:rPr>
        <w:t>ий деятельности поселения в 2021 – 2027</w:t>
      </w:r>
      <w:r w:rsidRPr="000A453B">
        <w:rPr>
          <w:sz w:val="24"/>
          <w:szCs w:val="24"/>
        </w:rPr>
        <w:t xml:space="preserve"> годах является стимулирование трудовой активности населения, усиление роли и ответственности участников социально-трудовых отношений, регулирование рынка труда и повышение конкурентоспособности рабочей силы, снижение уровня общей безработицы. Организация рабочих мест по программе общественных работ. Наряду с ростом общего спроса на рабочую силу, отмечается дефицит высококвалифицированных кадров в сельском хозяйстве, здравоохранении, культуре и некоторых предприятиях и организациях поселения.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</w:p>
    <w:p w:rsidR="00B230D7" w:rsidRPr="009F1044" w:rsidRDefault="00B230D7" w:rsidP="00B230D7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Сельское хозяйство</w:t>
      </w:r>
    </w:p>
    <w:p w:rsidR="00B230D7" w:rsidRPr="000A453B" w:rsidRDefault="00B230D7" w:rsidP="00B230D7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Количество личных подсобных хозяйств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</w:t>
      </w:r>
      <w:r>
        <w:rPr>
          <w:sz w:val="24"/>
          <w:szCs w:val="24"/>
        </w:rPr>
        <w:t>ельском поселении   числится 259</w:t>
      </w:r>
      <w:r w:rsidRPr="000A453B">
        <w:rPr>
          <w:sz w:val="24"/>
          <w:szCs w:val="24"/>
        </w:rPr>
        <w:t xml:space="preserve">. Во всех населенных пунктах  </w:t>
      </w:r>
      <w:proofErr w:type="spellStart"/>
      <w:r w:rsidRPr="000A453B">
        <w:rPr>
          <w:sz w:val="24"/>
          <w:szCs w:val="24"/>
        </w:rPr>
        <w:t>Кип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поселения на 1 января 202</w:t>
      </w:r>
      <w:r w:rsidRPr="00357343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0A453B">
        <w:rPr>
          <w:sz w:val="24"/>
          <w:szCs w:val="24"/>
        </w:rPr>
        <w:t xml:space="preserve">г. в </w:t>
      </w:r>
      <w:r w:rsidRPr="00357343">
        <w:rPr>
          <w:sz w:val="24"/>
          <w:szCs w:val="24"/>
        </w:rPr>
        <w:t>88</w:t>
      </w:r>
      <w:r w:rsidRPr="000A453B">
        <w:rPr>
          <w:sz w:val="24"/>
          <w:szCs w:val="24"/>
        </w:rPr>
        <w:t xml:space="preserve"> дворах  держат</w:t>
      </w:r>
      <w:r>
        <w:rPr>
          <w:sz w:val="24"/>
          <w:szCs w:val="24"/>
        </w:rPr>
        <w:t xml:space="preserve"> подсобное хозяйство, из них КРС-</w:t>
      </w:r>
      <w:r>
        <w:rPr>
          <w:color w:val="000000"/>
          <w:sz w:val="24"/>
          <w:szCs w:val="24"/>
        </w:rPr>
        <w:t>1</w:t>
      </w:r>
      <w:r w:rsidRPr="00357343">
        <w:rPr>
          <w:color w:val="000000"/>
          <w:sz w:val="24"/>
          <w:szCs w:val="24"/>
        </w:rPr>
        <w:t>29</w:t>
      </w:r>
      <w:r>
        <w:rPr>
          <w:color w:val="000000"/>
          <w:sz w:val="24"/>
          <w:szCs w:val="24"/>
        </w:rPr>
        <w:t xml:space="preserve"> голов </w:t>
      </w:r>
      <w:r w:rsidRPr="000A453B">
        <w:rPr>
          <w:sz w:val="24"/>
          <w:szCs w:val="24"/>
        </w:rPr>
        <w:t>(в</w:t>
      </w:r>
      <w:r>
        <w:rPr>
          <w:sz w:val="24"/>
          <w:szCs w:val="24"/>
        </w:rPr>
        <w:t xml:space="preserve"> том числе коров – </w:t>
      </w:r>
      <w:r w:rsidRPr="00357343">
        <w:rPr>
          <w:sz w:val="24"/>
          <w:szCs w:val="24"/>
        </w:rPr>
        <w:t>69</w:t>
      </w:r>
      <w:r>
        <w:rPr>
          <w:sz w:val="24"/>
          <w:szCs w:val="24"/>
        </w:rPr>
        <w:t xml:space="preserve"> голов). За 202</w:t>
      </w:r>
      <w:r w:rsidRPr="00357343">
        <w:rPr>
          <w:sz w:val="24"/>
          <w:szCs w:val="24"/>
        </w:rPr>
        <w:t>1</w:t>
      </w:r>
      <w:r w:rsidRPr="000A453B">
        <w:rPr>
          <w:sz w:val="24"/>
          <w:szCs w:val="24"/>
        </w:rPr>
        <w:t xml:space="preserve"> год администрацией 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рекомендации</w:t>
      </w:r>
      <w:r w:rsidRPr="000A453B">
        <w:rPr>
          <w:sz w:val="24"/>
          <w:szCs w:val="24"/>
        </w:rPr>
        <w:t xml:space="preserve"> на получ</w:t>
      </w:r>
      <w:r>
        <w:rPr>
          <w:sz w:val="24"/>
          <w:szCs w:val="24"/>
        </w:rPr>
        <w:t>ение кредитов на поддержку ЛПХ</w:t>
      </w:r>
      <w:r w:rsidRPr="00357343">
        <w:rPr>
          <w:sz w:val="24"/>
          <w:szCs w:val="24"/>
        </w:rPr>
        <w:t xml:space="preserve"> </w:t>
      </w:r>
      <w:r>
        <w:rPr>
          <w:sz w:val="24"/>
          <w:szCs w:val="24"/>
        </w:rPr>
        <w:t>не выдавались.</w:t>
      </w:r>
    </w:p>
    <w:p w:rsidR="00B230D7" w:rsidRPr="009F1044" w:rsidRDefault="00B230D7" w:rsidP="00B230D7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Дорожное хозяйство</w:t>
      </w:r>
    </w:p>
    <w:p w:rsidR="00B230D7" w:rsidRPr="000A453B" w:rsidRDefault="00B230D7" w:rsidP="00B230D7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  осуществляется  ремонт и содержание автомобильных дорог. Для обеспечения транспортной доступности на уровне, гарантирующем экономическую целостность, и социальную стабильность поселения производится строительство, капитальный ремонт, проектные работы автомобильных дорог, создаются условия для обеспечения безопасности дорожного движения на автомобильных дорогах, подготавливается проектно-сметная документация, технические паспорта.</w:t>
      </w:r>
    </w:p>
    <w:p w:rsidR="00B230D7" w:rsidRDefault="00B230D7" w:rsidP="00B230D7">
      <w:pPr>
        <w:pStyle w:val="a6"/>
        <w:jc w:val="left"/>
        <w:rPr>
          <w:sz w:val="24"/>
          <w:szCs w:val="24"/>
        </w:rPr>
      </w:pPr>
      <w:r w:rsidRPr="000A453B">
        <w:rPr>
          <w:sz w:val="24"/>
          <w:szCs w:val="24"/>
        </w:rPr>
        <w:t xml:space="preserve">Протяженность дорог общего пользования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</w:t>
      </w:r>
      <w:r>
        <w:rPr>
          <w:sz w:val="24"/>
          <w:szCs w:val="24"/>
        </w:rPr>
        <w:t>льском поселении    составляет 38,673</w:t>
      </w:r>
      <w:r w:rsidRPr="000A453B">
        <w:rPr>
          <w:sz w:val="24"/>
          <w:szCs w:val="24"/>
        </w:rPr>
        <w:t xml:space="preserve"> км, из них автодороги с твердым покрытием – </w:t>
      </w:r>
      <w:r>
        <w:rPr>
          <w:sz w:val="24"/>
          <w:szCs w:val="24"/>
        </w:rPr>
        <w:t>7,856 км</w:t>
      </w:r>
      <w:proofErr w:type="gramStart"/>
      <w:r>
        <w:rPr>
          <w:sz w:val="24"/>
          <w:szCs w:val="24"/>
        </w:rPr>
        <w:t>.</w:t>
      </w:r>
      <w:r w:rsidRPr="000A453B">
        <w:rPr>
          <w:sz w:val="24"/>
          <w:szCs w:val="24"/>
        </w:rPr>
        <w:t xml:space="preserve">,  </w:t>
      </w:r>
      <w:proofErr w:type="gramEnd"/>
      <w:r w:rsidRPr="000A453B">
        <w:rPr>
          <w:sz w:val="24"/>
          <w:szCs w:val="24"/>
        </w:rPr>
        <w:t xml:space="preserve">грунтовые – </w:t>
      </w:r>
      <w:r w:rsidRPr="00357343">
        <w:rPr>
          <w:sz w:val="24"/>
          <w:szCs w:val="24"/>
        </w:rPr>
        <w:t>30.817</w:t>
      </w:r>
      <w:r w:rsidRPr="000A453B">
        <w:rPr>
          <w:sz w:val="24"/>
          <w:szCs w:val="24"/>
        </w:rPr>
        <w:t xml:space="preserve"> км.</w:t>
      </w:r>
    </w:p>
    <w:p w:rsidR="00B230D7" w:rsidRPr="000A453B" w:rsidRDefault="00B230D7" w:rsidP="00B230D7">
      <w:pPr>
        <w:pStyle w:val="a6"/>
        <w:jc w:val="left"/>
        <w:rPr>
          <w:sz w:val="24"/>
          <w:szCs w:val="24"/>
        </w:rPr>
      </w:pPr>
    </w:p>
    <w:p w:rsidR="00B230D7" w:rsidRPr="000A453B" w:rsidRDefault="00B230D7" w:rsidP="00B230D7">
      <w:pPr>
        <w:rPr>
          <w:sz w:val="24"/>
          <w:szCs w:val="24"/>
        </w:rPr>
      </w:pPr>
    </w:p>
    <w:p w:rsidR="00B230D7" w:rsidRPr="009F1044" w:rsidRDefault="00B230D7" w:rsidP="00B230D7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Жилищно-коммунальный комплекс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До настоящего времени решение вопроса модернизации и развития жилищно-коммунального комплекса направлено на техническое перевооружение жилищно-</w:t>
      </w:r>
      <w:r w:rsidRPr="000A453B">
        <w:rPr>
          <w:sz w:val="24"/>
          <w:szCs w:val="24"/>
        </w:rPr>
        <w:lastRenderedPageBreak/>
        <w:t xml:space="preserve">коммунального комплекса, оптимизацию использования энергетических ресурсов, улучшение качества предоставляемых населению жилищно-коммунальных услуг. 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Проблемы в сфере жилищно-коммунального комплекса не решаются в пределах одного финансового года и требуют значительных бюджетных расходов, связанных с проведением единой технической политики, направленной на внедрение в отрасли наиболее прогрессивных, производственных и информационных технологий и оборудования.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ab/>
      </w:r>
    </w:p>
    <w:p w:rsidR="00B230D7" w:rsidRPr="009F1044" w:rsidRDefault="00B230D7" w:rsidP="00B230D7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Благоустройство на территории поселения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 поселении ежегодно ведутся работу по благоустройству  поселения. Производится уборка территорий улиц, работы по озеленению, огораживанию скверов, по организации и содержанию мест захоронения, монтаж и обслуживание уличного освещения.</w:t>
      </w:r>
    </w:p>
    <w:p w:rsidR="00B230D7" w:rsidRPr="000A453B" w:rsidRDefault="00B230D7" w:rsidP="00B230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53B">
        <w:rPr>
          <w:rFonts w:ascii="Times New Roman" w:hAnsi="Times New Roman" w:cs="Times New Roman"/>
          <w:sz w:val="24"/>
          <w:szCs w:val="24"/>
        </w:rPr>
        <w:t xml:space="preserve">  Состояние объектов уличного освещения </w:t>
      </w:r>
      <w:proofErr w:type="spellStart"/>
      <w:r w:rsidRPr="000A453B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A453B">
        <w:rPr>
          <w:rFonts w:ascii="Times New Roman" w:hAnsi="Times New Roman" w:cs="Times New Roman"/>
          <w:sz w:val="24"/>
          <w:szCs w:val="24"/>
        </w:rPr>
        <w:t xml:space="preserve"> сельского поселения имеет важнейшее значение в комплексе мероприятий, направленных на создание благоприятных, здоровых и культурных условий жизни, трудовой деятельности и досуга населения в границах поселения.   Все улицы </w:t>
      </w:r>
      <w:proofErr w:type="spellStart"/>
      <w:r w:rsidRPr="000A453B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A453B">
        <w:rPr>
          <w:rFonts w:ascii="Times New Roman" w:hAnsi="Times New Roman" w:cs="Times New Roman"/>
          <w:sz w:val="24"/>
          <w:szCs w:val="24"/>
        </w:rPr>
        <w:t xml:space="preserve"> поселения имеют электрические опоры. Программа предусматривает </w:t>
      </w:r>
      <w:r>
        <w:rPr>
          <w:rFonts w:ascii="Times New Roman" w:hAnsi="Times New Roman" w:cs="Times New Roman"/>
          <w:sz w:val="24"/>
          <w:szCs w:val="24"/>
        </w:rPr>
        <w:t>увеличение фонарей уличного освещения</w:t>
      </w:r>
      <w:r w:rsidRPr="000A453B">
        <w:rPr>
          <w:rFonts w:ascii="Times New Roman" w:hAnsi="Times New Roman" w:cs="Times New Roman"/>
          <w:sz w:val="24"/>
          <w:szCs w:val="24"/>
        </w:rPr>
        <w:t>.</w:t>
      </w:r>
    </w:p>
    <w:p w:rsidR="00B230D7" w:rsidRPr="000A453B" w:rsidRDefault="00B230D7" w:rsidP="00B230D7">
      <w:pPr>
        <w:rPr>
          <w:sz w:val="24"/>
          <w:szCs w:val="24"/>
        </w:rPr>
      </w:pPr>
    </w:p>
    <w:p w:rsidR="00B230D7" w:rsidRPr="009F1044" w:rsidRDefault="00B230D7" w:rsidP="00B230D7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Молодёжная политика, физическая культура и спорт  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поселении проводит работу специалист по молодежной политике. Деятельность специалиста </w:t>
      </w:r>
      <w:r w:rsidRPr="000A453B">
        <w:rPr>
          <w:sz w:val="24"/>
          <w:szCs w:val="24"/>
        </w:rPr>
        <w:t xml:space="preserve"> обусловлена формами и методами образовательной, досуговой, методической, научно-исследовательской деятельности, а также инновационными формами и средствами дополнительного образования, что даёт определённые результаты. Вся деятельность осуществляется с учётом запросов детей, потребностей семей, особенностями национально-культурных традиций.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Ежегодно организуются и проводятся молодецкие игры на народно-массовых гуляниях посвящённых дню Деревни, проводам зимы, дню молодёжи. Также проводятся массовые мероприятия:   зимняя спартакиада, «Лыжня России», «Кросс Победы», различные спортивные мероприятия.</w:t>
      </w:r>
    </w:p>
    <w:p w:rsidR="00B230D7" w:rsidRPr="000A453B" w:rsidRDefault="00B230D7" w:rsidP="00B230D7">
      <w:pPr>
        <w:ind w:firstLine="720"/>
        <w:rPr>
          <w:sz w:val="24"/>
          <w:szCs w:val="24"/>
        </w:rPr>
      </w:pPr>
    </w:p>
    <w:p w:rsidR="00B230D7" w:rsidRPr="009F1044" w:rsidRDefault="00B230D7" w:rsidP="00B230D7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Культура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На территории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функционирует БКУ «Централизованная клубная система» - </w:t>
      </w:r>
      <w:proofErr w:type="spellStart"/>
      <w:r w:rsidRPr="000A453B">
        <w:rPr>
          <w:sz w:val="24"/>
          <w:szCs w:val="24"/>
        </w:rPr>
        <w:t>Кипский</w:t>
      </w:r>
      <w:proofErr w:type="spellEnd"/>
      <w:r w:rsidRPr="000A453B">
        <w:rPr>
          <w:sz w:val="24"/>
          <w:szCs w:val="24"/>
        </w:rPr>
        <w:t xml:space="preserve"> сельский клуб</w:t>
      </w:r>
      <w:r>
        <w:rPr>
          <w:sz w:val="24"/>
          <w:szCs w:val="24"/>
        </w:rPr>
        <w:t xml:space="preserve"> </w:t>
      </w:r>
      <w:r w:rsidRPr="000A453B">
        <w:rPr>
          <w:sz w:val="24"/>
          <w:szCs w:val="24"/>
        </w:rPr>
        <w:t xml:space="preserve">на 100 мест, </w:t>
      </w:r>
      <w:proofErr w:type="spellStart"/>
      <w:r w:rsidRPr="000A453B">
        <w:rPr>
          <w:sz w:val="24"/>
          <w:szCs w:val="24"/>
        </w:rPr>
        <w:t>Кипо-Куларский</w:t>
      </w:r>
      <w:proofErr w:type="spellEnd"/>
      <w:r w:rsidRPr="000A453B">
        <w:rPr>
          <w:sz w:val="24"/>
          <w:szCs w:val="24"/>
        </w:rPr>
        <w:t xml:space="preserve"> сельский клуб – </w:t>
      </w:r>
      <w:r>
        <w:rPr>
          <w:sz w:val="24"/>
          <w:szCs w:val="24"/>
        </w:rPr>
        <w:t xml:space="preserve">на </w:t>
      </w:r>
      <w:r w:rsidRPr="000A453B">
        <w:rPr>
          <w:sz w:val="24"/>
          <w:szCs w:val="24"/>
        </w:rPr>
        <w:t xml:space="preserve">88 </w:t>
      </w:r>
      <w:r>
        <w:rPr>
          <w:sz w:val="24"/>
          <w:szCs w:val="24"/>
        </w:rPr>
        <w:t xml:space="preserve">мест. </w:t>
      </w:r>
    </w:p>
    <w:p w:rsidR="00B230D7" w:rsidRPr="000A453B" w:rsidRDefault="00B230D7" w:rsidP="00B230D7">
      <w:pPr>
        <w:ind w:firstLine="720"/>
        <w:rPr>
          <w:sz w:val="24"/>
          <w:szCs w:val="24"/>
        </w:rPr>
      </w:pPr>
      <w:r w:rsidRPr="000A453B">
        <w:rPr>
          <w:sz w:val="24"/>
          <w:szCs w:val="24"/>
        </w:rPr>
        <w:t xml:space="preserve">Одной из причин оттока молодого населения из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является довольно скромный состав объектов и учреждений социально-культурной сферы.</w:t>
      </w:r>
    </w:p>
    <w:p w:rsidR="00B230D7" w:rsidRPr="000A453B" w:rsidRDefault="00B230D7" w:rsidP="00B230D7">
      <w:pPr>
        <w:ind w:firstLine="720"/>
        <w:rPr>
          <w:sz w:val="24"/>
          <w:szCs w:val="24"/>
        </w:rPr>
      </w:pPr>
      <w:r w:rsidRPr="000A453B">
        <w:rPr>
          <w:sz w:val="24"/>
          <w:szCs w:val="24"/>
        </w:rPr>
        <w:t>И хотя последнее время осуществляется ряд мероприятий (обустройство стадиона), но в целом сельское поселение должно располагать более развитой системой учреждений и объектов культуры.</w:t>
      </w:r>
    </w:p>
    <w:p w:rsidR="00B230D7" w:rsidRPr="000A453B" w:rsidRDefault="00B230D7" w:rsidP="00B230D7">
      <w:pPr>
        <w:rPr>
          <w:sz w:val="24"/>
          <w:szCs w:val="24"/>
        </w:rPr>
      </w:pPr>
    </w:p>
    <w:p w:rsidR="00B230D7" w:rsidRPr="009F1044" w:rsidRDefault="00B230D7" w:rsidP="00B230D7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Социальная поддержка населения</w:t>
      </w:r>
    </w:p>
    <w:p w:rsidR="00B230D7" w:rsidRPr="000A453B" w:rsidRDefault="00B230D7" w:rsidP="00B230D7">
      <w:pPr>
        <w:ind w:firstLine="54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Для оказания государственной социальной помощи нуждающимся гражданам в муниципальном образовании действует центр социального обслуживания граждан пенсионного возраста и инвалидов,  специалистами которог</w:t>
      </w:r>
      <w:r>
        <w:rPr>
          <w:sz w:val="24"/>
          <w:szCs w:val="24"/>
        </w:rPr>
        <w:t>о обслуживалось   на начало 2022 года 8</w:t>
      </w:r>
      <w:r w:rsidRPr="000A453B">
        <w:rPr>
          <w:sz w:val="24"/>
          <w:szCs w:val="24"/>
        </w:rPr>
        <w:t xml:space="preserve"> человек. Осуществляются ежемесячные выплаты льготным категориям граждан, доплаты к пенсиям отдельным категориям граждан в соответствии с законодательством Омской области.</w:t>
      </w:r>
    </w:p>
    <w:p w:rsidR="00B230D7" w:rsidRPr="000A453B" w:rsidRDefault="00B230D7" w:rsidP="00B230D7">
      <w:pPr>
        <w:ind w:firstLine="709"/>
        <w:rPr>
          <w:b/>
          <w:sz w:val="24"/>
          <w:szCs w:val="24"/>
        </w:rPr>
      </w:pPr>
    </w:p>
    <w:p w:rsidR="00B230D7" w:rsidRPr="000A453B" w:rsidRDefault="00B230D7" w:rsidP="00B230D7">
      <w:pPr>
        <w:rPr>
          <w:sz w:val="24"/>
          <w:szCs w:val="24"/>
        </w:rPr>
      </w:pPr>
    </w:p>
    <w:p w:rsidR="00B230D7" w:rsidRPr="009F1044" w:rsidRDefault="00B230D7" w:rsidP="00B230D7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Раздел 2. Цель и задачи муниципальной программы</w:t>
      </w:r>
    </w:p>
    <w:p w:rsidR="00B230D7" w:rsidRPr="000A453B" w:rsidRDefault="00B230D7" w:rsidP="00B230D7">
      <w:pPr>
        <w:ind w:firstLine="720"/>
        <w:jc w:val="both"/>
        <w:rPr>
          <w:color w:val="008000"/>
          <w:sz w:val="24"/>
          <w:szCs w:val="24"/>
        </w:rPr>
      </w:pPr>
      <w:r w:rsidRPr="000A453B">
        <w:rPr>
          <w:sz w:val="24"/>
          <w:szCs w:val="24"/>
        </w:rPr>
        <w:t xml:space="preserve">Основной целью муниципальной программы является улучшение благосостояния населения, проживающего на территории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color w:val="008000"/>
          <w:sz w:val="24"/>
          <w:szCs w:val="24"/>
        </w:rPr>
        <w:tab/>
      </w:r>
      <w:r w:rsidRPr="000A453B">
        <w:rPr>
          <w:sz w:val="24"/>
          <w:szCs w:val="24"/>
        </w:rPr>
        <w:t>Для достижения поставленной цели необходимо решение следующих задач: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>- эффективное руководство и управление в сфере установленных функций органов поселения;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эффективное использование муниципального имущества;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проведение мероприятий по мобилизационной  подготовке, гражданской обороне, предупреждению и ликвидации чрезвычайных ситуаций, профилактика терроризма и экстремизма;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снижение уровня безработицы в поселении;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повышение достоверности сведений по </w:t>
      </w:r>
      <w:proofErr w:type="spellStart"/>
      <w:r w:rsidRPr="000A453B">
        <w:rPr>
          <w:sz w:val="24"/>
          <w:szCs w:val="24"/>
        </w:rPr>
        <w:t>похозяйственному</w:t>
      </w:r>
      <w:proofErr w:type="spellEnd"/>
      <w:r w:rsidRPr="000A453B">
        <w:rPr>
          <w:sz w:val="24"/>
          <w:szCs w:val="24"/>
        </w:rPr>
        <w:t xml:space="preserve"> учёту.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улучшение качества оказания услуг по содержанию автомобильных дорог;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улучшение качества жизни населения за счёт повышения эффективности - функционирования жилищно-коммунального хозяйства в целом по городскому поселению;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повышение уровня благоустройства путём улучшения качества оказания услуг по благоустройству и озеленению в границах поселения;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повышение социальной активности и гражданской ответственности молодых граждан;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сохранения культурного наследия и развития культурного потенциала;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улучшение положения граждан находящихся в трудной жизненной ситуации, обеспечение доступности населению социальных услуг;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повышение эффективности работы средств массовой информации по информационной поддержке развития физической культурой и спорта, здорового образа жизни населения  поселения;</w:t>
      </w:r>
    </w:p>
    <w:p w:rsidR="00B230D7" w:rsidRPr="000A453B" w:rsidRDefault="00B230D7" w:rsidP="00B230D7">
      <w:pPr>
        <w:jc w:val="both"/>
        <w:rPr>
          <w:color w:val="008000"/>
          <w:sz w:val="24"/>
          <w:szCs w:val="24"/>
        </w:rPr>
      </w:pPr>
    </w:p>
    <w:p w:rsidR="00B230D7" w:rsidRPr="000A453B" w:rsidRDefault="00B230D7" w:rsidP="00B230D7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Раздел 3. Описание целевых индикаторов</w:t>
      </w:r>
    </w:p>
    <w:p w:rsidR="00B230D7" w:rsidRPr="000A453B" w:rsidRDefault="00B230D7" w:rsidP="00B230D7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 и ожидаемых результатов реализации муниципальной программы</w:t>
      </w:r>
    </w:p>
    <w:p w:rsidR="00B230D7" w:rsidRPr="000A453B" w:rsidRDefault="00B230D7" w:rsidP="00B230D7">
      <w:pPr>
        <w:jc w:val="center"/>
        <w:rPr>
          <w:b/>
          <w:sz w:val="24"/>
          <w:szCs w:val="24"/>
        </w:rPr>
      </w:pPr>
      <w:proofErr w:type="spellStart"/>
      <w:r w:rsidRPr="000A453B">
        <w:rPr>
          <w:b/>
          <w:sz w:val="24"/>
          <w:szCs w:val="24"/>
        </w:rPr>
        <w:t>Кипского</w:t>
      </w:r>
      <w:proofErr w:type="spellEnd"/>
      <w:r w:rsidRPr="000A453B">
        <w:rPr>
          <w:b/>
          <w:sz w:val="24"/>
          <w:szCs w:val="24"/>
        </w:rPr>
        <w:t xml:space="preserve"> сельского поселения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</w:p>
    <w:p w:rsidR="00B230D7" w:rsidRPr="009F1044" w:rsidRDefault="00B230D7" w:rsidP="00B230D7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Для каждого мероприятия определены следующие целевые </w:t>
      </w:r>
      <w:r>
        <w:rPr>
          <w:sz w:val="24"/>
          <w:szCs w:val="24"/>
        </w:rPr>
        <w:t>индикаторы и их значения на 2021-2027</w:t>
      </w:r>
      <w:r w:rsidRPr="000A453B">
        <w:rPr>
          <w:sz w:val="24"/>
          <w:szCs w:val="24"/>
        </w:rPr>
        <w:t xml:space="preserve"> годы: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1. Степень </w:t>
      </w:r>
      <w:proofErr w:type="gramStart"/>
      <w:r w:rsidRPr="000A453B">
        <w:rPr>
          <w:sz w:val="24"/>
          <w:szCs w:val="24"/>
        </w:rPr>
        <w:t>соответствия использования средств резервного фонда Администрации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требованиям законодательства.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</w:p>
    <w:p w:rsidR="00B230D7" w:rsidRPr="009F1044" w:rsidRDefault="00B230D7" w:rsidP="00B230D7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</w:t>
      </w:r>
      <w:proofErr w:type="gramStart"/>
      <w:r w:rsidRPr="000A453B">
        <w:rPr>
          <w:sz w:val="24"/>
          <w:szCs w:val="24"/>
        </w:rPr>
        <w:t>1</w:t>
      </w:r>
      <w:proofErr w:type="gramEnd"/>
      <w:r w:rsidRPr="000A453B">
        <w:rPr>
          <w:sz w:val="24"/>
          <w:szCs w:val="24"/>
        </w:rPr>
        <w:t xml:space="preserve"> = (А +Б +В) / 3 х 100 %, где: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 xml:space="preserve">А – степень соблюдения предельного размера резервного фонда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единиц.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 xml:space="preserve">Б – степень </w:t>
      </w:r>
      <w:proofErr w:type="gramStart"/>
      <w:r w:rsidRPr="000A453B">
        <w:rPr>
          <w:sz w:val="24"/>
          <w:szCs w:val="24"/>
        </w:rPr>
        <w:t>соответствия направления средств резервного фонда Администрации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единиц.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 xml:space="preserve">В – наличие распоряжения Главы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 выделении средств резервного фонда Администрации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городского поселения, единиц.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При соблюдении требований в отношении использования средств резервного фонда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установленных Бюджетным кодексом Российской Федерации, показателями</w:t>
      </w:r>
      <w:proofErr w:type="gramStart"/>
      <w:r w:rsidRPr="000A453B">
        <w:rPr>
          <w:sz w:val="24"/>
          <w:szCs w:val="24"/>
        </w:rPr>
        <w:t xml:space="preserve"> А</w:t>
      </w:r>
      <w:proofErr w:type="gramEnd"/>
      <w:r w:rsidRPr="000A453B">
        <w:rPr>
          <w:sz w:val="24"/>
          <w:szCs w:val="24"/>
        </w:rPr>
        <w:t>, Б, В, присваивается значение, равное 1, при несоблюдении значения, равное 0.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2. Степень соответствия Решения Совета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 муниципальном бюджете требованиям Бюджетного кодекса Российской Федерации.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>Целевой индикатор измеряется в процентах и рассчитывается по формуле:</w:t>
      </w:r>
    </w:p>
    <w:p w:rsidR="00B230D7" w:rsidRPr="009F1044" w:rsidRDefault="00B230D7" w:rsidP="00B230D7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 = (А + Б + В + Г</w:t>
      </w:r>
      <w:proofErr w:type="gramStart"/>
      <w:r w:rsidRPr="000A453B">
        <w:rPr>
          <w:sz w:val="24"/>
          <w:szCs w:val="24"/>
        </w:rPr>
        <w:t xml:space="preserve"> )</w:t>
      </w:r>
      <w:proofErr w:type="gramEnd"/>
      <w:r w:rsidRPr="000A453B">
        <w:rPr>
          <w:sz w:val="24"/>
          <w:szCs w:val="24"/>
        </w:rPr>
        <w:t xml:space="preserve"> / 4 х 100 %, где: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соблюдение предельного объёма заимствований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единиц.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proofErr w:type="gramStart"/>
      <w:r w:rsidRPr="000A453B">
        <w:rPr>
          <w:sz w:val="24"/>
          <w:szCs w:val="24"/>
        </w:rPr>
        <w:lastRenderedPageBreak/>
        <w:t>Б</w:t>
      </w:r>
      <w:proofErr w:type="gramEnd"/>
      <w:r w:rsidRPr="000A453B">
        <w:rPr>
          <w:sz w:val="24"/>
          <w:szCs w:val="24"/>
        </w:rPr>
        <w:t xml:space="preserve"> – соблюдение предельного объёма муниципального долга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единиц.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– соблюдение предельного объёма расходов на обслуживание муниципального долга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единиц.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Г – соблюдение предельного размера дефицита муниципального бюджета, единиц.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При соблюдении предельных размеров показателей, установленных Бюджетным кодексом Российской Федерации, показателям</w:t>
      </w:r>
      <w:proofErr w:type="gramStart"/>
      <w:r w:rsidRPr="000A453B">
        <w:rPr>
          <w:sz w:val="24"/>
          <w:szCs w:val="24"/>
        </w:rPr>
        <w:t xml:space="preserve"> А</w:t>
      </w:r>
      <w:proofErr w:type="gramEnd"/>
      <w:r w:rsidRPr="000A453B">
        <w:rPr>
          <w:sz w:val="24"/>
          <w:szCs w:val="24"/>
        </w:rPr>
        <w:t>, Б, В, Г присваивается значение, равное 1, при несоблюдении – значение, равное 0.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</w:p>
    <w:p w:rsidR="00B230D7" w:rsidRPr="009F1044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3. Число протестов Прокуратуры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района Омской области на нормативные правовые акты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B230D7" w:rsidRPr="009F1044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  <w:r>
        <w:rPr>
          <w:sz w:val="24"/>
          <w:szCs w:val="24"/>
        </w:rPr>
        <w:t>Р3</w:t>
      </w:r>
      <w:proofErr w:type="gramStart"/>
      <w:r>
        <w:rPr>
          <w:sz w:val="24"/>
          <w:szCs w:val="24"/>
        </w:rPr>
        <w:t xml:space="preserve"> = А</w:t>
      </w:r>
      <w:proofErr w:type="gramEnd"/>
      <w:r>
        <w:rPr>
          <w:sz w:val="24"/>
          <w:szCs w:val="24"/>
        </w:rPr>
        <w:t>, где: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число протестов Прокуратуры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 на нормативные правовые акты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единиц.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При этом положительным результатом будет являться не превышение установленного значения Р</w:t>
      </w:r>
      <w:proofErr w:type="gramStart"/>
      <w:r w:rsidRPr="000A453B">
        <w:rPr>
          <w:sz w:val="24"/>
          <w:szCs w:val="24"/>
        </w:rPr>
        <w:t>2</w:t>
      </w:r>
      <w:proofErr w:type="gramEnd"/>
      <w:r w:rsidRPr="000A453B">
        <w:rPr>
          <w:sz w:val="24"/>
          <w:szCs w:val="24"/>
        </w:rPr>
        <w:t>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4. Степень соблюдения сроков и качества предоставления бюджетной отчётности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>Целевой индикатор измеряется в процентах и рассчитывается по формуле: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 xml:space="preserve">Р4 = (А / Б = </w:t>
      </w:r>
      <w:proofErr w:type="gramStart"/>
      <w:r w:rsidRPr="000A453B">
        <w:rPr>
          <w:sz w:val="24"/>
          <w:szCs w:val="24"/>
        </w:rPr>
        <w:t>Б</w:t>
      </w:r>
      <w:proofErr w:type="gramEnd"/>
      <w:r w:rsidRPr="000A453B">
        <w:rPr>
          <w:sz w:val="24"/>
          <w:szCs w:val="24"/>
        </w:rPr>
        <w:t xml:space="preserve"> / В) / 2 х 100 %, где</w:t>
      </w:r>
      <w:r>
        <w:rPr>
          <w:sz w:val="24"/>
          <w:szCs w:val="24"/>
        </w:rPr>
        <w:t>: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proofErr w:type="gramStart"/>
      <w:r w:rsidRPr="000A453B">
        <w:rPr>
          <w:sz w:val="24"/>
          <w:szCs w:val="24"/>
        </w:rPr>
        <w:t>А–</w:t>
      </w:r>
      <w:proofErr w:type="gramEnd"/>
      <w:r w:rsidRPr="000A453B">
        <w:rPr>
          <w:sz w:val="24"/>
          <w:szCs w:val="24"/>
        </w:rPr>
        <w:t xml:space="preserve"> количество форм отчётов, представленных </w:t>
      </w:r>
      <w:proofErr w:type="spellStart"/>
      <w:r w:rsidRPr="000A453B">
        <w:rPr>
          <w:sz w:val="24"/>
          <w:szCs w:val="24"/>
        </w:rPr>
        <w:t>Кипским</w:t>
      </w:r>
      <w:proofErr w:type="spellEnd"/>
      <w:r w:rsidRPr="000A453B">
        <w:rPr>
          <w:sz w:val="24"/>
          <w:szCs w:val="24"/>
        </w:rPr>
        <w:t xml:space="preserve"> сельским поселением в установленные сроки федеральным законодательством и Комитетом Финансов и Контроля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области, единиц.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proofErr w:type="gramStart"/>
      <w:r w:rsidRPr="000A453B">
        <w:rPr>
          <w:sz w:val="24"/>
          <w:szCs w:val="24"/>
        </w:rPr>
        <w:t>Б</w:t>
      </w:r>
      <w:proofErr w:type="gramEnd"/>
      <w:r w:rsidRPr="000A453B">
        <w:rPr>
          <w:sz w:val="24"/>
          <w:szCs w:val="24"/>
        </w:rPr>
        <w:t xml:space="preserve"> – количество форм отчётов, представленных </w:t>
      </w:r>
      <w:proofErr w:type="spellStart"/>
      <w:r w:rsidRPr="000A453B">
        <w:rPr>
          <w:sz w:val="24"/>
          <w:szCs w:val="24"/>
        </w:rPr>
        <w:t>Кипским</w:t>
      </w:r>
      <w:proofErr w:type="spellEnd"/>
      <w:r w:rsidRPr="000A453B">
        <w:rPr>
          <w:sz w:val="24"/>
          <w:szCs w:val="24"/>
        </w:rPr>
        <w:t xml:space="preserve"> сельским поселением без ошибок, единиц.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– общее количество форм отчётов, представленных </w:t>
      </w:r>
      <w:proofErr w:type="spellStart"/>
      <w:r w:rsidRPr="000A453B">
        <w:rPr>
          <w:sz w:val="24"/>
          <w:szCs w:val="24"/>
        </w:rPr>
        <w:t>Кипским</w:t>
      </w:r>
      <w:proofErr w:type="spellEnd"/>
      <w:r w:rsidRPr="000A453B">
        <w:rPr>
          <w:sz w:val="24"/>
          <w:szCs w:val="24"/>
        </w:rPr>
        <w:t xml:space="preserve"> сельским поселением, единиц.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5. 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Р5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единиц.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>При этом положительным результатом будет являться  значение равное 0.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6. Степень соответствия освещаемой информации о деятельности 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 требованиям  законодательства.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Р6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 xml:space="preserve"> / Б х 100 %, где: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информации, размещаемой Администрацией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официальном сайте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с требованиями Федерального закона «Об обеспечении доступа к информации о деятельности государственных органов и органов местного самоуправления», единиц.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proofErr w:type="gramStart"/>
      <w:r w:rsidRPr="000A453B">
        <w:rPr>
          <w:sz w:val="24"/>
          <w:szCs w:val="24"/>
        </w:rPr>
        <w:t>Б</w:t>
      </w:r>
      <w:proofErr w:type="gramEnd"/>
      <w:r w:rsidRPr="000A453B">
        <w:rPr>
          <w:sz w:val="24"/>
          <w:szCs w:val="24"/>
        </w:rPr>
        <w:t xml:space="preserve"> – количество информации на официальном сайте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подлежащей размещению </w:t>
      </w:r>
      <w:proofErr w:type="spellStart"/>
      <w:r w:rsidRPr="000A453B">
        <w:rPr>
          <w:sz w:val="24"/>
          <w:szCs w:val="24"/>
        </w:rPr>
        <w:t>Кипским</w:t>
      </w:r>
      <w:proofErr w:type="spellEnd"/>
      <w:r w:rsidRPr="000A453B">
        <w:rPr>
          <w:sz w:val="24"/>
          <w:szCs w:val="24"/>
        </w:rPr>
        <w:t xml:space="preserve"> сельским поселением в соответствии с требованиями Федерального закона «Об обеспечении доступа к информации о деятельности государственных органов и органов местного самоуправления», единиц.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7. Количество объектов, прошедших техническую инвентаризацию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>Целевой индикатор измеряется в единицах и рассчитывается по формуле: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Р7</w:t>
      </w:r>
      <w:proofErr w:type="gramStart"/>
      <w:r w:rsidRPr="000A453B">
        <w:rPr>
          <w:sz w:val="24"/>
          <w:szCs w:val="24"/>
        </w:rPr>
        <w:t xml:space="preserve"> =  А</w:t>
      </w:r>
      <w:proofErr w:type="gramEnd"/>
      <w:r w:rsidRPr="000A453B">
        <w:rPr>
          <w:sz w:val="24"/>
          <w:szCs w:val="24"/>
        </w:rPr>
        <w:t xml:space="preserve">, где: 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объектов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прошедших техническую инвентаризацию на конец отчётного периода, единиц.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8. Количество объектов, поставленных на  кадастровый учёт в </w:t>
      </w:r>
      <w:proofErr w:type="spellStart"/>
      <w:r w:rsidRPr="000A453B">
        <w:rPr>
          <w:sz w:val="24"/>
          <w:szCs w:val="24"/>
        </w:rPr>
        <w:t>Кипскогосельского</w:t>
      </w:r>
      <w:proofErr w:type="spellEnd"/>
      <w:r w:rsidRPr="000A453B">
        <w:rPr>
          <w:sz w:val="24"/>
          <w:szCs w:val="24"/>
        </w:rPr>
        <w:t xml:space="preserve"> поселении.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Р8</w:t>
      </w:r>
      <w:proofErr w:type="gramStart"/>
      <w:r w:rsidRPr="000A453B">
        <w:rPr>
          <w:sz w:val="24"/>
          <w:szCs w:val="24"/>
        </w:rPr>
        <w:t xml:space="preserve"> =  А</w:t>
      </w:r>
      <w:proofErr w:type="gramEnd"/>
      <w:r w:rsidRPr="000A453B">
        <w:rPr>
          <w:sz w:val="24"/>
          <w:szCs w:val="24"/>
        </w:rPr>
        <w:t xml:space="preserve">, где:                                         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объектов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поставленных на кадастровый </w:t>
      </w:r>
      <w:proofErr w:type="gramStart"/>
      <w:r w:rsidRPr="000A453B">
        <w:rPr>
          <w:sz w:val="24"/>
          <w:szCs w:val="24"/>
        </w:rPr>
        <w:t>учёт</w:t>
      </w:r>
      <w:proofErr w:type="gramEnd"/>
      <w:r w:rsidRPr="000A453B">
        <w:rPr>
          <w:sz w:val="24"/>
          <w:szCs w:val="24"/>
        </w:rPr>
        <w:t xml:space="preserve"> на конец отчётного периода, единиц.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9. Количество мероприятий  по устранению  чрезвычайных ситуаций, проведённых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Р9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- количество мероприятий по устранению  чрезвычайных ситуаций, проведённых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10. Количество мероприятий по профилактике терроризма и экстремизма, проведённых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Р10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- количество мероприятий по профилактике терроризма и экстремизма, проведённых в 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11. Количество граждан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поселении, трудоустроенных за счёт общественных работ.</w:t>
      </w:r>
    </w:p>
    <w:p w:rsidR="00B230D7" w:rsidRPr="000A453B" w:rsidRDefault="00B230D7" w:rsidP="00B230D7">
      <w:pPr>
        <w:rPr>
          <w:sz w:val="24"/>
          <w:szCs w:val="24"/>
        </w:rPr>
      </w:pP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 человеках  и рассчитывается по формуле: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Р11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граждан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поселении, трудоустроенных за счёт общественных работ на конец отчётного периода, человек.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12. Количество хозяйств, опрошенных при сплошном обходе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Р12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опрошенных хозяйств, при сплошном обходе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за отчётный период, единиц.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13. Доля километров отремонтированных дорог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процентах и рассчитывается  по формуле: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Р13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 xml:space="preserve"> / Б х 100 %, где:            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протяженность отремонтированных дорог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конец отчётного периода, километров.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proofErr w:type="gramStart"/>
      <w:r w:rsidRPr="000A453B">
        <w:rPr>
          <w:sz w:val="24"/>
          <w:szCs w:val="24"/>
        </w:rPr>
        <w:t>Б</w:t>
      </w:r>
      <w:proofErr w:type="gramEnd"/>
      <w:r w:rsidRPr="000A453B">
        <w:rPr>
          <w:sz w:val="24"/>
          <w:szCs w:val="24"/>
        </w:rPr>
        <w:t xml:space="preserve"> – общая протяженность  дорог местного значения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конец отчётного периода, километров.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14. Количество жалоб населения на состояние автомобильных дорог, находящихся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Р14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А - количество жалоб населения на состояние автомобильных дорог, находящихся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поселении, единиц.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15. </w:t>
      </w:r>
      <w:r w:rsidRPr="00B02A2E">
        <w:rPr>
          <w:sz w:val="24"/>
          <w:szCs w:val="24"/>
        </w:rPr>
        <w:t>Количество полученных технических паспортов</w:t>
      </w:r>
      <w:r w:rsidRPr="000A453B">
        <w:rPr>
          <w:sz w:val="24"/>
          <w:szCs w:val="24"/>
        </w:rPr>
        <w:t>.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Р15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 xml:space="preserve">, где:            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 xml:space="preserve">А – количество </w:t>
      </w:r>
      <w:r>
        <w:rPr>
          <w:sz w:val="24"/>
          <w:szCs w:val="24"/>
        </w:rPr>
        <w:t>полученных технических паспортов</w:t>
      </w:r>
      <w:r w:rsidRPr="000A453B">
        <w:rPr>
          <w:sz w:val="24"/>
          <w:szCs w:val="24"/>
        </w:rPr>
        <w:t xml:space="preserve">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16. Количество километров отремонтированных водопроводных сетей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километрах и рассчитывается по формуле: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Р17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 xml:space="preserve">, где:            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протяженность отремонтированных водопроводных сетей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километров.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17. Доля  километров новых линий уличного освещения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Р19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 xml:space="preserve"> / Б х 100 %, где:            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протяженность новых линий уличного освещения </w:t>
      </w:r>
      <w:proofErr w:type="spellStart"/>
      <w:r w:rsidRPr="000A453B">
        <w:rPr>
          <w:sz w:val="24"/>
          <w:szCs w:val="24"/>
        </w:rPr>
        <w:t>Кипскомсельском</w:t>
      </w:r>
      <w:proofErr w:type="spellEnd"/>
      <w:r w:rsidRPr="000A453B">
        <w:rPr>
          <w:sz w:val="24"/>
          <w:szCs w:val="24"/>
        </w:rPr>
        <w:t xml:space="preserve"> поселения на конец отчётного периода, километров.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proofErr w:type="gramStart"/>
      <w:r w:rsidRPr="000A453B">
        <w:rPr>
          <w:sz w:val="24"/>
          <w:szCs w:val="24"/>
        </w:rPr>
        <w:t>Б</w:t>
      </w:r>
      <w:proofErr w:type="gramEnd"/>
      <w:r w:rsidRPr="000A453B">
        <w:rPr>
          <w:sz w:val="24"/>
          <w:szCs w:val="24"/>
        </w:rPr>
        <w:t xml:space="preserve"> – общая потребность улиц, нуждающихся в новых линиях уличного освещения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километров.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18. Количество фонарей уличного освещения, установленных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Р20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установленных фонарей для уличного освещения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>19. Количество жалоб населения по содержанию общественных территорий.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Р21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жалоб населения по содержанию общественных территорий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20. Количество жалоб населения по содержанию скверов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Р22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жалоб населения по содержанию скверов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на конец отчётного периода, единиц.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21. Количество кладбищ 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находящихся в санитарных условиях.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Р23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кладбищ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находящихся в санитарных условиях, на конец отчётного периода, единиц.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22. Количество выявленных нарушений правил  благоустройства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Р24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выявленных  нарушений правил  благоустройства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конец отчётного периода, единиц.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23. Количество  проведённых культурно-массовых мероприятий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Р25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проведённых культурно-массовых мероприятий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24. </w:t>
      </w:r>
      <w:proofErr w:type="gramStart"/>
      <w:r w:rsidRPr="000A453B">
        <w:rPr>
          <w:sz w:val="24"/>
          <w:szCs w:val="24"/>
        </w:rPr>
        <w:t>Количестве</w:t>
      </w:r>
      <w:proofErr w:type="gramEnd"/>
      <w:r w:rsidRPr="000A453B">
        <w:rPr>
          <w:sz w:val="24"/>
          <w:szCs w:val="24"/>
        </w:rPr>
        <w:t xml:space="preserve"> проведенных культурно - досуговых мероприятий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Р26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проведённых культурно-досуговых мероприятий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 xml:space="preserve">25. Количество граждан, получающих материальную помощь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человеках и рассчитывается по формуле: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Р27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граждан, получающих материальную помощь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человек.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26. Количество человек, получающих ежемесячную доплату к  пенсии за выслугу лет в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человеках и рассчитывается по формуле: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Р29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человек получающих ежемесячную доплату к пенсии за выслугу лет в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поселении на конец отчётного периода, человек.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27. </w:t>
      </w:r>
      <w:proofErr w:type="gramStart"/>
      <w:r w:rsidRPr="000A453B">
        <w:rPr>
          <w:sz w:val="24"/>
          <w:szCs w:val="24"/>
        </w:rPr>
        <w:t>Количестве</w:t>
      </w:r>
      <w:proofErr w:type="gramEnd"/>
      <w:r w:rsidRPr="000A453B">
        <w:rPr>
          <w:sz w:val="24"/>
          <w:szCs w:val="24"/>
        </w:rPr>
        <w:t xml:space="preserve"> проведённых  физкультурно-спортивных мероприятий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Р30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проведённых физкультурно-спортивных мероприятий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28. Количество поставленных на учёт граждан, прибывающих в запасе.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человеках и рассчитывается по формуле: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Р31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А – количество поставленных на учёт граждан, прибывающих в запасе на конец отчётного периода, человек.</w:t>
      </w:r>
    </w:p>
    <w:p w:rsidR="00B230D7" w:rsidRPr="000A453B" w:rsidRDefault="00B230D7" w:rsidP="00B230D7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Раздел 4. Перечень основных мероприятий</w:t>
      </w:r>
    </w:p>
    <w:p w:rsidR="00B230D7" w:rsidRPr="000A453B" w:rsidRDefault="00B230D7" w:rsidP="00B230D7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 социально-экономического  развития  </w:t>
      </w:r>
      <w:proofErr w:type="spellStart"/>
      <w:r w:rsidRPr="000A453B">
        <w:rPr>
          <w:sz w:val="24"/>
          <w:szCs w:val="24"/>
        </w:rPr>
        <w:t>Кипскомсельском</w:t>
      </w:r>
      <w:proofErr w:type="spellEnd"/>
      <w:r w:rsidRPr="000A453B">
        <w:rPr>
          <w:b/>
          <w:sz w:val="24"/>
          <w:szCs w:val="24"/>
        </w:rPr>
        <w:t xml:space="preserve"> поселения </w:t>
      </w:r>
    </w:p>
    <w:p w:rsidR="00B230D7" w:rsidRPr="000A453B" w:rsidRDefault="00B230D7" w:rsidP="00B230D7">
      <w:pPr>
        <w:rPr>
          <w:color w:val="008000"/>
          <w:sz w:val="24"/>
          <w:szCs w:val="24"/>
        </w:rPr>
      </w:pPr>
    </w:p>
    <w:p w:rsidR="00B230D7" w:rsidRPr="000A453B" w:rsidRDefault="00B230D7" w:rsidP="00B230D7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4.1 Эффективность управления муниципальными финансами  и функционирование поселения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b/>
          <w:sz w:val="24"/>
          <w:szCs w:val="24"/>
        </w:rPr>
        <w:tab/>
      </w:r>
      <w:r w:rsidRPr="000A453B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поселения: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обеспечивает разработку нормативных правовых актов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по вопросам регулирования в сфере бюджетного устройства и бюджетного процесса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поселении, в том числе устанавливающие основные направления бюджетной и налоговой политики, сроки составления проекта бюджета поселения, порядок и методику планирования бюджетных ассигнований бюджета поселения;</w:t>
      </w:r>
    </w:p>
    <w:p w:rsidR="00B230D7" w:rsidRPr="000A453B" w:rsidRDefault="00B230D7" w:rsidP="00B230D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ведет реестр расходных обязательств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поселения;</w:t>
      </w:r>
    </w:p>
    <w:p w:rsidR="00B230D7" w:rsidRPr="000A453B" w:rsidRDefault="00B230D7" w:rsidP="00B230D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составляет документы и материалы, представляемые в Совет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одновременно с Решением о бюджете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очередной финансовый год и плановый период, в том числе:</w:t>
      </w:r>
    </w:p>
    <w:p w:rsidR="00B230D7" w:rsidRPr="000A453B" w:rsidRDefault="00B230D7" w:rsidP="00B230D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составляет прогноз основных характеристик (общий объем доходов, общий объем расходов, дефицит (профицит) бюджета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очередной финансовый год и плановый период;</w:t>
      </w:r>
    </w:p>
    <w:p w:rsidR="00B230D7" w:rsidRPr="000A453B" w:rsidRDefault="00B230D7" w:rsidP="00B230D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составляет оценку ожидаемого исполнения  бюджета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текущий финансовый год;</w:t>
      </w:r>
    </w:p>
    <w:p w:rsidR="00B230D7" w:rsidRPr="000A453B" w:rsidRDefault="00B230D7" w:rsidP="00B230D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готовит материалы на публичные слушания по проекту Решения Совета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поселения;</w:t>
      </w:r>
    </w:p>
    <w:p w:rsidR="00B230D7" w:rsidRPr="000A453B" w:rsidRDefault="00B230D7" w:rsidP="00B230D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устанавливает порядки ведения сводной бюджетной росписи, кассового плана бюджета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поселения; </w:t>
      </w:r>
    </w:p>
    <w:p w:rsidR="00B230D7" w:rsidRPr="000A453B" w:rsidRDefault="00B230D7" w:rsidP="00B230D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формирует и утверждает сводную бюджетную роспись бюджета поселения, с внесением изменения в нее;</w:t>
      </w:r>
    </w:p>
    <w:p w:rsidR="00B230D7" w:rsidRPr="000A453B" w:rsidRDefault="00B230D7" w:rsidP="00B230D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-обеспечивает своевременное и правильное отражение поступлений доходов в бюджет поселения;</w:t>
      </w:r>
    </w:p>
    <w:p w:rsidR="00B230D7" w:rsidRPr="000A453B" w:rsidRDefault="00B230D7" w:rsidP="00B230D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формирует месячные, квартальные и годовые отчеты об исполнении  бюджета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для последующего представления в Комитет финансов и контроля Администрации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области;</w:t>
      </w:r>
    </w:p>
    <w:p w:rsidR="00B230D7" w:rsidRPr="000A453B" w:rsidRDefault="00B230D7" w:rsidP="00B230D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 xml:space="preserve">-подготавливает постановления Главы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об исполнении бюджета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за первый квартал, первое полугодие, девять месяцев текущего года;</w:t>
      </w:r>
    </w:p>
    <w:p w:rsidR="00B230D7" w:rsidRPr="000A453B" w:rsidRDefault="00B230D7" w:rsidP="00B230D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формирует материалы на публичные слушания по проекту решения Совета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об исполнении бюджета за отчетный финансовый год;</w:t>
      </w:r>
    </w:p>
    <w:p w:rsidR="00B230D7" w:rsidRPr="000A453B" w:rsidRDefault="00B230D7" w:rsidP="00B230D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осуществляет учет расходования средств резервного фонда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поселения;</w:t>
      </w:r>
    </w:p>
    <w:p w:rsidR="00B230D7" w:rsidRPr="000A453B" w:rsidRDefault="00B230D7" w:rsidP="00B230D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обеспечивается разработка нормативных правовых актов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по вопросам правового регулирования в сфере бюджетного устройства и бюджетного процесса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осуществляет </w:t>
      </w:r>
      <w:proofErr w:type="gramStart"/>
      <w:r w:rsidRPr="000A453B">
        <w:rPr>
          <w:sz w:val="24"/>
          <w:szCs w:val="24"/>
        </w:rPr>
        <w:t>своевременное</w:t>
      </w:r>
      <w:proofErr w:type="gramEnd"/>
      <w:r w:rsidRPr="000A453B">
        <w:rPr>
          <w:sz w:val="24"/>
          <w:szCs w:val="24"/>
        </w:rPr>
        <w:t xml:space="preserve"> размещения заказов для нужд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осуществляет решения вопросов по  увеличению доходов и оптимизации расходов бюджета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B230D7" w:rsidRPr="000A453B" w:rsidRDefault="00B230D7" w:rsidP="00B230D7">
      <w:pPr>
        <w:rPr>
          <w:b/>
          <w:sz w:val="24"/>
          <w:szCs w:val="24"/>
        </w:rPr>
      </w:pPr>
    </w:p>
    <w:p w:rsidR="00B230D7" w:rsidRPr="000A453B" w:rsidRDefault="00B230D7" w:rsidP="00B230D7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4.2 Управление имуществом и земельными ресурсами на территории поселения 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Для эффективного повышения использования собственности поселения, необходимо: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проведение технической инвентаризации объектов расположенных на территории поселения;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оформление технической документации бесхозяйных объектов недвижимости;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проведение учёта недвижимого имущества;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приведение в соответствие правоустанавливающих документов.</w:t>
      </w:r>
    </w:p>
    <w:p w:rsidR="00B230D7" w:rsidRPr="000A453B" w:rsidRDefault="00B230D7" w:rsidP="00B230D7">
      <w:pPr>
        <w:rPr>
          <w:sz w:val="24"/>
          <w:szCs w:val="24"/>
        </w:rPr>
      </w:pPr>
    </w:p>
    <w:p w:rsidR="00B230D7" w:rsidRPr="000A453B" w:rsidRDefault="00B230D7" w:rsidP="00B230D7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4.3 Проведение мероприятий по предупреждению и ликвидации чрезвычайных ситуаций, профилактика терроризма и экстремизма</w:t>
      </w:r>
    </w:p>
    <w:p w:rsidR="00B230D7" w:rsidRPr="000A453B" w:rsidRDefault="00B230D7" w:rsidP="00B230D7">
      <w:pPr>
        <w:ind w:firstLine="720"/>
        <w:rPr>
          <w:sz w:val="24"/>
          <w:szCs w:val="24"/>
        </w:rPr>
      </w:pPr>
      <w:r w:rsidRPr="000A453B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осуществляет мероприятия </w:t>
      </w:r>
      <w:proofErr w:type="gramStart"/>
      <w:r w:rsidRPr="000A453B">
        <w:rPr>
          <w:sz w:val="24"/>
          <w:szCs w:val="24"/>
        </w:rPr>
        <w:t>по</w:t>
      </w:r>
      <w:proofErr w:type="gramEnd"/>
      <w:r w:rsidRPr="000A453B">
        <w:rPr>
          <w:sz w:val="24"/>
          <w:szCs w:val="24"/>
        </w:rPr>
        <w:t>: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>- предупреждению ситуаций по  чрезвычайным последствиям;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реализации на территории городского поселения государственной политики в области экстремизма;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совершенствованию системы профилактических мер </w:t>
      </w:r>
      <w:proofErr w:type="spellStart"/>
      <w:r w:rsidRPr="000A453B">
        <w:rPr>
          <w:sz w:val="24"/>
          <w:szCs w:val="24"/>
        </w:rPr>
        <w:t>антиэкстремиской</w:t>
      </w:r>
      <w:proofErr w:type="spellEnd"/>
      <w:r w:rsidRPr="000A453B">
        <w:rPr>
          <w:sz w:val="24"/>
          <w:szCs w:val="24"/>
        </w:rPr>
        <w:t xml:space="preserve"> направленности;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предупреждению </w:t>
      </w:r>
      <w:proofErr w:type="spellStart"/>
      <w:r w:rsidRPr="000A453B">
        <w:rPr>
          <w:sz w:val="24"/>
          <w:szCs w:val="24"/>
        </w:rPr>
        <w:t>экстремистических</w:t>
      </w:r>
      <w:proofErr w:type="spellEnd"/>
      <w:r w:rsidRPr="000A453B">
        <w:rPr>
          <w:sz w:val="24"/>
          <w:szCs w:val="24"/>
        </w:rPr>
        <w:t xml:space="preserve"> проявлений на территории сельского поселения.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>Исполнение данного мероприятия позволит решить острые проблемы, стоящие перед органами местного самоуправления  городского поселения, в части создания условий реального снижения напряженности в обществе, повышения уровня антитеррористической защиты.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</w:p>
    <w:p w:rsidR="00B230D7" w:rsidRPr="000A453B" w:rsidRDefault="00B230D7" w:rsidP="00B230D7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4.4 Создание благоприятных условий для улучшения демографического развития поселения</w:t>
      </w:r>
    </w:p>
    <w:p w:rsidR="00B230D7" w:rsidRPr="000A453B" w:rsidRDefault="00B230D7" w:rsidP="00B230D7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рамках реализации мероприятия в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планируется: 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создание дополнительных рабочих мест на условиях постоянной занятости, обеспечивающих заработную плату выше величины прожиточного минимума, организация рабочих мест по программе общественных работ;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совершенствование </w:t>
      </w:r>
      <w:proofErr w:type="spellStart"/>
      <w:r w:rsidRPr="000A453B">
        <w:rPr>
          <w:sz w:val="24"/>
          <w:szCs w:val="24"/>
        </w:rPr>
        <w:t>похозяйственного</w:t>
      </w:r>
      <w:proofErr w:type="spellEnd"/>
      <w:r w:rsidRPr="000A453B">
        <w:rPr>
          <w:sz w:val="24"/>
          <w:szCs w:val="24"/>
        </w:rPr>
        <w:t xml:space="preserve"> учёта на территории поселения.</w:t>
      </w:r>
    </w:p>
    <w:p w:rsidR="00B230D7" w:rsidRPr="000A453B" w:rsidRDefault="00B230D7" w:rsidP="00B230D7">
      <w:pPr>
        <w:ind w:firstLine="709"/>
        <w:jc w:val="both"/>
        <w:rPr>
          <w:sz w:val="24"/>
          <w:szCs w:val="24"/>
        </w:rPr>
      </w:pPr>
    </w:p>
    <w:p w:rsidR="00B230D7" w:rsidRPr="000A453B" w:rsidRDefault="00B230D7" w:rsidP="00B230D7">
      <w:pPr>
        <w:jc w:val="both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4.5 Развитие сельского хозяйства</w:t>
      </w:r>
    </w:p>
    <w:p w:rsidR="00B230D7" w:rsidRPr="000A453B" w:rsidRDefault="00B230D7" w:rsidP="00B230D7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развитии сельского хозяйства задачей 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является  не допустить  снижения поголовья КРС, путем принятия мер по улучшению условий содержания  КРС,  повышение доступности кредитования.</w:t>
      </w:r>
    </w:p>
    <w:p w:rsidR="00B230D7" w:rsidRPr="000A453B" w:rsidRDefault="00B230D7" w:rsidP="00B230D7">
      <w:pPr>
        <w:ind w:firstLine="709"/>
        <w:jc w:val="both"/>
        <w:rPr>
          <w:sz w:val="24"/>
          <w:szCs w:val="24"/>
        </w:rPr>
      </w:pPr>
    </w:p>
    <w:p w:rsidR="00B230D7" w:rsidRPr="000A453B" w:rsidRDefault="00B230D7" w:rsidP="00B230D7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4.6 Модернизация и развитие автомобильных дорог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осуществляет ряд мероприятий </w:t>
      </w:r>
      <w:proofErr w:type="gramStart"/>
      <w:r w:rsidRPr="000A453B">
        <w:rPr>
          <w:sz w:val="24"/>
          <w:szCs w:val="24"/>
        </w:rPr>
        <w:t>по</w:t>
      </w:r>
      <w:proofErr w:type="gramEnd"/>
      <w:r w:rsidRPr="000A453B">
        <w:rPr>
          <w:sz w:val="24"/>
          <w:szCs w:val="24"/>
        </w:rPr>
        <w:t>: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>- созданию условий для стимулирования социально-</w:t>
      </w:r>
      <w:proofErr w:type="spellStart"/>
      <w:r w:rsidRPr="000A453B">
        <w:rPr>
          <w:sz w:val="24"/>
          <w:szCs w:val="24"/>
        </w:rPr>
        <w:t>экомического</w:t>
      </w:r>
      <w:proofErr w:type="spellEnd"/>
      <w:r w:rsidRPr="000A453B">
        <w:rPr>
          <w:sz w:val="24"/>
          <w:szCs w:val="24"/>
        </w:rPr>
        <w:t xml:space="preserve"> развития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содержанию и ремонту автомобильных дорог общего  пользования местного значения;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подготовка проектно-сметной документации, технических паспортов;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создание условий для обеспечения безопасности дорожного движения на автомобильных дорогах.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</w:p>
    <w:p w:rsidR="00B230D7" w:rsidRPr="000A453B" w:rsidRDefault="00B230D7" w:rsidP="00B230D7">
      <w:pPr>
        <w:rPr>
          <w:sz w:val="24"/>
          <w:szCs w:val="24"/>
        </w:rPr>
      </w:pPr>
    </w:p>
    <w:p w:rsidR="00B230D7" w:rsidRPr="000A453B" w:rsidRDefault="00B230D7" w:rsidP="00B230D7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4.7 Развитие жилищно-коммунального комплекса на территории поселения 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осуществляет ряд мероприятий </w:t>
      </w:r>
      <w:proofErr w:type="gramStart"/>
      <w:r w:rsidRPr="000A453B">
        <w:rPr>
          <w:sz w:val="24"/>
          <w:szCs w:val="24"/>
        </w:rPr>
        <w:t>по</w:t>
      </w:r>
      <w:proofErr w:type="gramEnd"/>
      <w:r w:rsidRPr="000A453B">
        <w:rPr>
          <w:sz w:val="24"/>
          <w:szCs w:val="24"/>
        </w:rPr>
        <w:t>: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проведению преобразований в сфере жилищно-коммунального хозяйства на основе формирования рыночных отношений, создания конкурентной среды;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организации качественно новой схемы обслуживания жилищного фонда, развитие самоуправления граждан в данной сфере;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привлечению инвестиций в развитие жилищно-коммунальной сферы;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внедрению энергосберегающих технологий.</w:t>
      </w:r>
    </w:p>
    <w:p w:rsidR="00B230D7" w:rsidRPr="000A453B" w:rsidRDefault="00B230D7" w:rsidP="00B230D7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Для сокращения расхода потерь тепловой энергии проводится капитальный ремонт и гидравлическая наладка тепловых сетей, замена оборудования котельных,  замена дымососов и форсунок на котельных. </w:t>
      </w:r>
    </w:p>
    <w:p w:rsidR="00B230D7" w:rsidRPr="000A453B" w:rsidRDefault="00B230D7" w:rsidP="00B230D7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В области обращения с отходами производства проводится постоянная работа по содержанию твёрдых бытовых отходов.</w:t>
      </w:r>
    </w:p>
    <w:p w:rsidR="00B230D7" w:rsidRPr="000A453B" w:rsidRDefault="00B230D7" w:rsidP="00B230D7">
      <w:pPr>
        <w:ind w:firstLine="567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Производится ремонт и строительство водопроводных сетей, ремонт водонапорных башен, подъездов многоквартирных жилых домов.</w:t>
      </w:r>
    </w:p>
    <w:p w:rsidR="00B230D7" w:rsidRPr="000A453B" w:rsidRDefault="00B230D7" w:rsidP="00B230D7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 В целом планируется: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улучшить техническое состояние объектов жилищно-коммунального комплекса, сократить износ объектов и систем жилищно-коммунального комплекса, повысить технологический уровень и обеспечить безаварийность работы систем жизнеобеспечения в целом, повысить качество обслуживания населения  и создать более комфортные условия его проживания, а также снизить себестоимость жилищно-коммунальных услуг;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улучшить водоснабжение населения;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обеспечить тепловой режим в помещениях;</w:t>
      </w:r>
    </w:p>
    <w:p w:rsidR="00B230D7" w:rsidRPr="000A453B" w:rsidRDefault="00B230D7" w:rsidP="00B230D7">
      <w:pPr>
        <w:pStyle w:val="a8"/>
        <w:jc w:val="both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- </w:t>
      </w:r>
      <w:r w:rsidRPr="000A453B">
        <w:rPr>
          <w:sz w:val="24"/>
          <w:szCs w:val="24"/>
        </w:rPr>
        <w:t>обеспечить уличное освещение в населенных пунктах.</w:t>
      </w:r>
    </w:p>
    <w:p w:rsidR="00B230D7" w:rsidRPr="000A453B" w:rsidRDefault="00B230D7" w:rsidP="00B230D7">
      <w:pPr>
        <w:ind w:firstLine="567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Реализация планируемого комплекса мероприятий по развитию жилищно-коммунального комплекса позволит повысить качество предоставляемых услуг и надежность функционирования систем жилищно-коммунального комплекса, уменьшения количества аварий на системах жизнеобеспечения.</w:t>
      </w:r>
    </w:p>
    <w:p w:rsidR="00B230D7" w:rsidRPr="000A453B" w:rsidRDefault="00B230D7" w:rsidP="00B230D7">
      <w:pPr>
        <w:ind w:firstLine="567"/>
        <w:jc w:val="both"/>
        <w:rPr>
          <w:sz w:val="24"/>
          <w:szCs w:val="24"/>
        </w:rPr>
      </w:pPr>
    </w:p>
    <w:p w:rsidR="00B230D7" w:rsidRPr="000A453B" w:rsidRDefault="00B230D7" w:rsidP="00B230D7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4.8 Развитие благоустройства на территории поселения</w:t>
      </w:r>
    </w:p>
    <w:p w:rsidR="00B230D7" w:rsidRPr="000A453B" w:rsidRDefault="00B230D7" w:rsidP="00B230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53B">
        <w:rPr>
          <w:rFonts w:ascii="Times New Roman" w:hAnsi="Times New Roman" w:cs="Times New Roman"/>
          <w:sz w:val="24"/>
          <w:szCs w:val="24"/>
        </w:rPr>
        <w:t xml:space="preserve">Целью мероприятия является повышение уровня благоустройства путём улучшения качества оказания услуг по благоустройству и озеленению в границах поселения. Наличие и функционирование на всех улицах </w:t>
      </w:r>
      <w:proofErr w:type="spellStart"/>
      <w:r w:rsidRPr="000A453B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A453B">
        <w:rPr>
          <w:rFonts w:ascii="Times New Roman" w:hAnsi="Times New Roman" w:cs="Times New Roman"/>
          <w:sz w:val="24"/>
          <w:szCs w:val="24"/>
        </w:rPr>
        <w:t xml:space="preserve"> сельского поселения линий уличного освещения.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осуществляет ряд мероприятий </w:t>
      </w:r>
      <w:proofErr w:type="gramStart"/>
      <w:r w:rsidRPr="000A453B">
        <w:rPr>
          <w:sz w:val="24"/>
          <w:szCs w:val="24"/>
        </w:rPr>
        <w:t>по</w:t>
      </w:r>
      <w:proofErr w:type="gramEnd"/>
      <w:r w:rsidRPr="000A453B">
        <w:rPr>
          <w:sz w:val="24"/>
          <w:szCs w:val="24"/>
        </w:rPr>
        <w:t>:</w:t>
      </w:r>
    </w:p>
    <w:p w:rsidR="00B230D7" w:rsidRPr="000A453B" w:rsidRDefault="00B230D7" w:rsidP="00B230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453B">
        <w:rPr>
          <w:rFonts w:ascii="Times New Roman" w:hAnsi="Times New Roman" w:cs="Times New Roman"/>
          <w:sz w:val="24"/>
          <w:szCs w:val="24"/>
        </w:rPr>
        <w:t>- организации озеленения и благоустройства территории поселения;</w:t>
      </w:r>
    </w:p>
    <w:p w:rsidR="00B230D7" w:rsidRPr="000A453B" w:rsidRDefault="00B230D7" w:rsidP="00B230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453B">
        <w:rPr>
          <w:rFonts w:ascii="Times New Roman" w:hAnsi="Times New Roman" w:cs="Times New Roman"/>
          <w:sz w:val="24"/>
          <w:szCs w:val="24"/>
        </w:rPr>
        <w:t xml:space="preserve">- выполнению плановых показателей по уличному освещению, </w:t>
      </w:r>
      <w:proofErr w:type="gramStart"/>
      <w:r w:rsidRPr="000A453B">
        <w:rPr>
          <w:rFonts w:ascii="Times New Roman" w:hAnsi="Times New Roman" w:cs="Times New Roman"/>
          <w:sz w:val="24"/>
          <w:szCs w:val="24"/>
        </w:rPr>
        <w:t>согласно перечня</w:t>
      </w:r>
      <w:proofErr w:type="gramEnd"/>
      <w:r w:rsidRPr="000A453B">
        <w:rPr>
          <w:rFonts w:ascii="Times New Roman" w:hAnsi="Times New Roman" w:cs="Times New Roman"/>
          <w:sz w:val="24"/>
          <w:szCs w:val="24"/>
        </w:rPr>
        <w:t xml:space="preserve"> мероприятий данной муниципальной программы;</w:t>
      </w:r>
    </w:p>
    <w:p w:rsidR="00B230D7" w:rsidRPr="000A453B" w:rsidRDefault="00B230D7" w:rsidP="00B230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453B">
        <w:rPr>
          <w:rFonts w:ascii="Times New Roman" w:hAnsi="Times New Roman" w:cs="Times New Roman"/>
          <w:sz w:val="24"/>
          <w:szCs w:val="24"/>
        </w:rPr>
        <w:t>- финансовое обеспечение выполнения перечня мероприятий.</w:t>
      </w:r>
    </w:p>
    <w:p w:rsidR="00B230D7" w:rsidRPr="000A453B" w:rsidRDefault="00B230D7" w:rsidP="00B230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Pr="000A453B" w:rsidRDefault="00B230D7" w:rsidP="00B230D7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 9 Развитие молодёжной политики на территории поселения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b/>
          <w:color w:val="008000"/>
          <w:sz w:val="24"/>
          <w:szCs w:val="24"/>
        </w:rPr>
        <w:tab/>
      </w:r>
      <w:r w:rsidRPr="000A453B">
        <w:rPr>
          <w:sz w:val="24"/>
          <w:szCs w:val="24"/>
        </w:rPr>
        <w:t xml:space="preserve">Достижение поставленной в программе цели и решение соответствующих задач требуют применения эффективных механизмов и методов преодоления явлений в молодёжной среде. Использование программно-целевого метода для решения проблем молодых граждан направлено на создание условий и предпосылок для максимально </w:t>
      </w:r>
      <w:r w:rsidRPr="000A453B">
        <w:rPr>
          <w:sz w:val="24"/>
          <w:szCs w:val="24"/>
        </w:rPr>
        <w:lastRenderedPageBreak/>
        <w:t>эффективного управления государственными финансами в соответствии с приоритетами государственной молодёжной политики и с учётом бюджетных ограничений.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 xml:space="preserve">От позиции молодёжи в общественно-политической жизни, её уверенности в завтрашнем дне и активности будет зависеть темп продвижения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B230D7" w:rsidRPr="000A453B" w:rsidRDefault="00B230D7" w:rsidP="00B230D7">
      <w:pPr>
        <w:rPr>
          <w:sz w:val="24"/>
          <w:szCs w:val="24"/>
        </w:rPr>
      </w:pPr>
    </w:p>
    <w:p w:rsidR="00B230D7" w:rsidRPr="000A453B" w:rsidRDefault="00B230D7" w:rsidP="00B230D7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4.10 Развитие культуры и кинематографии 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В целях сохранения культурного наследия и развития культурного потенциала и доступности услуг культуры на территории поселения, повышения духовно-нравственного развития общества предполагается ряд мероприятий: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содействие дальнейшему развитию самодеятельного народного творчества, приобщение к творчеству детей, подростков и молодежи;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развитие всех видов и жанров творческой и исполнительской деятельности, представленных творческими коллективами, учебными заведениями, кружками, семейными династиями.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повышение качества и престижа детского музыкального и художественного образования;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увеличение количества учащихся детской школы искусств;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 привлечение новых пользователей библиотечной сферы; 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повышение уровня проведения культурно – досуговых мероприятий.</w:t>
      </w:r>
    </w:p>
    <w:p w:rsidR="00B230D7" w:rsidRPr="000A453B" w:rsidRDefault="00B230D7" w:rsidP="00B230D7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Реализация намеченных мероприятий  будет способствовать повышению духовно-нравственного, творческого и культурного потенциала населения, сохранению и развитию русской и других национальных культур, обеспечению доступа населения  к культурному наследию.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</w:p>
    <w:p w:rsidR="00B230D7" w:rsidRPr="000A453B" w:rsidRDefault="00B230D7" w:rsidP="00B230D7">
      <w:pPr>
        <w:jc w:val="both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4.11 Социальная поддержка населения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целях формирования целостной и эффективной системы социальной поддержки населения, обеспечения равных условий реализации социальных прав жителей поселения, необходимо оказывать содействие органам социальной защиты населения (Министерство труда и социального развития Омской области по </w:t>
      </w:r>
      <w:proofErr w:type="spellStart"/>
      <w:r w:rsidRPr="000A453B">
        <w:rPr>
          <w:sz w:val="24"/>
          <w:szCs w:val="24"/>
        </w:rPr>
        <w:t>Тевризскому</w:t>
      </w:r>
      <w:proofErr w:type="spellEnd"/>
      <w:r w:rsidRPr="000A453B">
        <w:rPr>
          <w:sz w:val="24"/>
          <w:szCs w:val="24"/>
        </w:rPr>
        <w:t xml:space="preserve"> муниципальному району) </w:t>
      </w:r>
      <w:proofErr w:type="gramStart"/>
      <w:r w:rsidRPr="000A453B">
        <w:rPr>
          <w:sz w:val="24"/>
          <w:szCs w:val="24"/>
        </w:rPr>
        <w:t>по</w:t>
      </w:r>
      <w:proofErr w:type="gramEnd"/>
      <w:r w:rsidRPr="000A453B">
        <w:rPr>
          <w:sz w:val="24"/>
          <w:szCs w:val="24"/>
        </w:rPr>
        <w:t xml:space="preserve">: 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осуществлению ежемесячных денежных выплат льготным категориям граждан, в том числе пособий на детей, денежных выплат многодетным семьям, женщинам, вставшим на учёт в медицинских учреждениях в ранние сроки беременности, женщинам, осуществляющим уход за ребёнком, иным категориям граждан;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осуществлению выплат ежемесячных денежных пособий, доплат к пенсиям отдельным категориям граждан в соответствии с законодательством Омской области;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оказанию социальной помощи малоимущим семьям и одиноко проживающим гражданам в соответствии с Законом Омской области «О государственной социальной помощи в Омской области»;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осуществлению адресной социальной поддержки населения в форме предоставления гражданам субсидий на оплату жилого помещения и коммунальных услуг с использованием системы персонифицированных социальных счетов;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обследованию семей на предмет выявления лиц, нуждающихся в опеке и попечительстве.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</w:p>
    <w:p w:rsidR="00B230D7" w:rsidRPr="000A453B" w:rsidRDefault="00B230D7" w:rsidP="00B230D7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4.12.Развитие физической культуры и спорта на территории поселения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Администрация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проводит ряд мероприятий </w:t>
      </w:r>
      <w:proofErr w:type="gramStart"/>
      <w:r w:rsidRPr="000A453B">
        <w:rPr>
          <w:sz w:val="24"/>
          <w:szCs w:val="24"/>
        </w:rPr>
        <w:t>по</w:t>
      </w:r>
      <w:proofErr w:type="gramEnd"/>
      <w:r w:rsidRPr="000A453B">
        <w:rPr>
          <w:sz w:val="24"/>
          <w:szCs w:val="24"/>
        </w:rPr>
        <w:t>: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>- формированию у населения устойчивый интерес к занятиям физической культурой и спортом, здоровому образу жизни;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>- обеспечению оптимальных условий для роста спортивного мастерства ведущих специалистов;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- привлечению высококвалифицированных специалистов по физической культуре и спорту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поселении;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>- обеспечению дальнейшего развития материально-технической базы учреждений в сфере физической культуры и спорта;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>- повышению эффективности работы с детьми, подростками и молодёжью;</w:t>
      </w:r>
    </w:p>
    <w:p w:rsidR="00B230D7" w:rsidRPr="000A453B" w:rsidRDefault="00B230D7" w:rsidP="00B230D7">
      <w:pPr>
        <w:rPr>
          <w:sz w:val="24"/>
          <w:szCs w:val="24"/>
        </w:rPr>
      </w:pPr>
      <w:r w:rsidRPr="000A453B">
        <w:rPr>
          <w:sz w:val="24"/>
          <w:szCs w:val="24"/>
        </w:rPr>
        <w:t>- повышению эффективности работы средств массовой информации по информационной поддержке развития физической культуры и спорта, здорового образа жизни поселения.</w:t>
      </w:r>
    </w:p>
    <w:p w:rsidR="00B230D7" w:rsidRPr="000A453B" w:rsidRDefault="00B230D7" w:rsidP="00B230D7">
      <w:pPr>
        <w:rPr>
          <w:sz w:val="24"/>
          <w:szCs w:val="24"/>
        </w:rPr>
      </w:pPr>
    </w:p>
    <w:p w:rsidR="00B230D7" w:rsidRPr="000A453B" w:rsidRDefault="00B230D7" w:rsidP="00B230D7">
      <w:pPr>
        <w:jc w:val="both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 13 Проведение мероприятий по мобилизационной подготовке, гражданской обороне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Администрация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проводит ряд мероприятий </w:t>
      </w:r>
      <w:proofErr w:type="gramStart"/>
      <w:r w:rsidRPr="000A453B">
        <w:rPr>
          <w:sz w:val="24"/>
          <w:szCs w:val="24"/>
        </w:rPr>
        <w:t>по</w:t>
      </w:r>
      <w:proofErr w:type="gramEnd"/>
      <w:r w:rsidRPr="000A453B">
        <w:rPr>
          <w:sz w:val="24"/>
          <w:szCs w:val="24"/>
        </w:rPr>
        <w:t>: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постоянному обеспечению полноты и достоверности данных, определяющих количественный состав и качественное состояние призывных и мобилизационных ресурсов;</w:t>
      </w:r>
    </w:p>
    <w:p w:rsidR="00B230D7" w:rsidRPr="000A453B" w:rsidRDefault="00B230D7" w:rsidP="00B230D7">
      <w:pPr>
        <w:jc w:val="both"/>
        <w:rPr>
          <w:b/>
          <w:sz w:val="24"/>
          <w:szCs w:val="24"/>
        </w:rPr>
      </w:pPr>
      <w:r w:rsidRPr="000A453B">
        <w:rPr>
          <w:sz w:val="24"/>
          <w:szCs w:val="24"/>
        </w:rPr>
        <w:t>- документальное оформление сведений воинского учёта о гражданах, состоящих на воинском учёте.</w:t>
      </w:r>
    </w:p>
    <w:p w:rsidR="00B230D7" w:rsidRPr="000A453B" w:rsidRDefault="00B230D7" w:rsidP="00B230D7">
      <w:pPr>
        <w:jc w:val="both"/>
        <w:rPr>
          <w:b/>
          <w:sz w:val="24"/>
          <w:szCs w:val="24"/>
        </w:rPr>
      </w:pPr>
    </w:p>
    <w:p w:rsidR="00B230D7" w:rsidRPr="000A453B" w:rsidRDefault="00B230D7" w:rsidP="00B230D7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Раздел 5. Сроки реализации  муниципальной программы </w:t>
      </w:r>
    </w:p>
    <w:p w:rsidR="00B230D7" w:rsidRPr="000A453B" w:rsidRDefault="00B230D7" w:rsidP="00B230D7">
      <w:pPr>
        <w:jc w:val="center"/>
        <w:rPr>
          <w:b/>
          <w:sz w:val="24"/>
          <w:szCs w:val="24"/>
        </w:rPr>
      </w:pPr>
      <w:proofErr w:type="spellStart"/>
      <w:r w:rsidRPr="000A453B">
        <w:rPr>
          <w:b/>
          <w:sz w:val="24"/>
          <w:szCs w:val="24"/>
        </w:rPr>
        <w:t>Кипского</w:t>
      </w:r>
      <w:proofErr w:type="spellEnd"/>
      <w:r w:rsidRPr="000A453B">
        <w:rPr>
          <w:b/>
          <w:sz w:val="24"/>
          <w:szCs w:val="24"/>
        </w:rPr>
        <w:t xml:space="preserve"> сельского поселения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 xml:space="preserve">Срок реализации муниципальной </w:t>
      </w:r>
      <w:r>
        <w:rPr>
          <w:sz w:val="24"/>
          <w:szCs w:val="24"/>
        </w:rPr>
        <w:t>программы составляет 7 лет: 2021- 2027</w:t>
      </w:r>
      <w:r w:rsidRPr="000A453B">
        <w:rPr>
          <w:sz w:val="24"/>
          <w:szCs w:val="24"/>
        </w:rPr>
        <w:t xml:space="preserve"> годы</w:t>
      </w:r>
    </w:p>
    <w:p w:rsidR="00B230D7" w:rsidRPr="000A453B" w:rsidRDefault="00B230D7" w:rsidP="00B230D7">
      <w:pPr>
        <w:jc w:val="center"/>
        <w:rPr>
          <w:sz w:val="24"/>
          <w:szCs w:val="24"/>
        </w:rPr>
      </w:pPr>
    </w:p>
    <w:p w:rsidR="00B230D7" w:rsidRPr="000A453B" w:rsidRDefault="00B230D7" w:rsidP="00B230D7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Раздел 6. Объём и источники финансирования </w:t>
      </w:r>
    </w:p>
    <w:p w:rsidR="00B230D7" w:rsidRPr="000A453B" w:rsidRDefault="00B230D7" w:rsidP="00B230D7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Муниципальной программы в целом по годам её реализации</w:t>
      </w:r>
    </w:p>
    <w:p w:rsidR="00B230D7" w:rsidRPr="00604873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Общий объём расходов на реализацию муниципальной программы составляет  </w:t>
      </w:r>
      <w:r>
        <w:rPr>
          <w:sz w:val="24"/>
          <w:szCs w:val="24"/>
        </w:rPr>
        <w:t>25 723 906,63</w:t>
      </w:r>
      <w:r w:rsidRPr="00604873">
        <w:rPr>
          <w:sz w:val="24"/>
          <w:szCs w:val="24"/>
        </w:rPr>
        <w:t xml:space="preserve"> рублей, в том числе по годам:</w:t>
      </w:r>
    </w:p>
    <w:p w:rsidR="00B230D7" w:rsidRPr="00604873" w:rsidRDefault="00B230D7" w:rsidP="00B230D7">
      <w:pPr>
        <w:rPr>
          <w:sz w:val="24"/>
          <w:szCs w:val="24"/>
        </w:rPr>
      </w:pPr>
      <w:r w:rsidRPr="00604873">
        <w:rPr>
          <w:sz w:val="24"/>
          <w:szCs w:val="24"/>
        </w:rPr>
        <w:t xml:space="preserve">2021 год – </w:t>
      </w:r>
      <w:r>
        <w:rPr>
          <w:sz w:val="24"/>
          <w:szCs w:val="24"/>
        </w:rPr>
        <w:t>3 809 276,22</w:t>
      </w:r>
      <w:r w:rsidRPr="00604873">
        <w:rPr>
          <w:sz w:val="24"/>
          <w:szCs w:val="24"/>
        </w:rPr>
        <w:t xml:space="preserve"> рублей</w:t>
      </w:r>
    </w:p>
    <w:p w:rsidR="00B230D7" w:rsidRPr="00604873" w:rsidRDefault="00B230D7" w:rsidP="00B230D7">
      <w:pPr>
        <w:rPr>
          <w:sz w:val="24"/>
          <w:szCs w:val="24"/>
        </w:rPr>
      </w:pPr>
      <w:r w:rsidRPr="00604873">
        <w:rPr>
          <w:sz w:val="24"/>
          <w:szCs w:val="24"/>
        </w:rPr>
        <w:t xml:space="preserve">2022 год – </w:t>
      </w:r>
      <w:r>
        <w:rPr>
          <w:sz w:val="24"/>
          <w:szCs w:val="24"/>
        </w:rPr>
        <w:t>3 992 470,98</w:t>
      </w:r>
      <w:r w:rsidRPr="00604873">
        <w:rPr>
          <w:sz w:val="24"/>
          <w:szCs w:val="24"/>
        </w:rPr>
        <w:t xml:space="preserve"> рублей</w:t>
      </w:r>
    </w:p>
    <w:p w:rsidR="00B230D7" w:rsidRPr="00604873" w:rsidRDefault="00B230D7" w:rsidP="00B230D7">
      <w:pPr>
        <w:rPr>
          <w:sz w:val="24"/>
          <w:szCs w:val="24"/>
        </w:rPr>
      </w:pPr>
      <w:r w:rsidRPr="00604873">
        <w:rPr>
          <w:sz w:val="24"/>
          <w:szCs w:val="24"/>
        </w:rPr>
        <w:t xml:space="preserve">2023 год – </w:t>
      </w:r>
      <w:r>
        <w:rPr>
          <w:sz w:val="24"/>
          <w:szCs w:val="24"/>
        </w:rPr>
        <w:t>4 022 706,45</w:t>
      </w:r>
      <w:r w:rsidRPr="00604873">
        <w:rPr>
          <w:sz w:val="24"/>
          <w:szCs w:val="24"/>
        </w:rPr>
        <w:t xml:space="preserve"> рублей</w:t>
      </w:r>
    </w:p>
    <w:p w:rsidR="00B230D7" w:rsidRPr="00604873" w:rsidRDefault="00B230D7" w:rsidP="00B230D7">
      <w:pPr>
        <w:rPr>
          <w:sz w:val="24"/>
          <w:szCs w:val="24"/>
        </w:rPr>
      </w:pPr>
      <w:r w:rsidRPr="00604873">
        <w:rPr>
          <w:sz w:val="24"/>
          <w:szCs w:val="24"/>
        </w:rPr>
        <w:t xml:space="preserve">2024 год – </w:t>
      </w:r>
      <w:r>
        <w:rPr>
          <w:sz w:val="24"/>
          <w:szCs w:val="24"/>
        </w:rPr>
        <w:t>3 418 583,50</w:t>
      </w:r>
      <w:r w:rsidRPr="00604873">
        <w:rPr>
          <w:sz w:val="24"/>
          <w:szCs w:val="24"/>
        </w:rPr>
        <w:t xml:space="preserve"> рублей</w:t>
      </w:r>
    </w:p>
    <w:p w:rsidR="00B230D7" w:rsidRPr="00604873" w:rsidRDefault="00B230D7" w:rsidP="00B230D7">
      <w:pPr>
        <w:rPr>
          <w:sz w:val="24"/>
          <w:szCs w:val="24"/>
        </w:rPr>
      </w:pPr>
      <w:r w:rsidRPr="00604873">
        <w:rPr>
          <w:sz w:val="24"/>
          <w:szCs w:val="24"/>
        </w:rPr>
        <w:t xml:space="preserve">2025 год – </w:t>
      </w:r>
      <w:r>
        <w:rPr>
          <w:sz w:val="24"/>
          <w:szCs w:val="24"/>
        </w:rPr>
        <w:t>3 493 623,16</w:t>
      </w:r>
      <w:r w:rsidRPr="00604873">
        <w:rPr>
          <w:sz w:val="24"/>
          <w:szCs w:val="24"/>
        </w:rPr>
        <w:t xml:space="preserve"> рублей</w:t>
      </w:r>
    </w:p>
    <w:p w:rsidR="00B230D7" w:rsidRPr="00604873" w:rsidRDefault="00B230D7" w:rsidP="00B230D7">
      <w:pPr>
        <w:rPr>
          <w:sz w:val="24"/>
          <w:szCs w:val="24"/>
        </w:rPr>
      </w:pPr>
      <w:r w:rsidRPr="00604873">
        <w:rPr>
          <w:sz w:val="24"/>
          <w:szCs w:val="24"/>
        </w:rPr>
        <w:t xml:space="preserve">2026 год – </w:t>
      </w:r>
      <w:r>
        <w:rPr>
          <w:sz w:val="24"/>
          <w:szCs w:val="24"/>
        </w:rPr>
        <w:t>3 493 623,16</w:t>
      </w:r>
      <w:r w:rsidRPr="00604873">
        <w:rPr>
          <w:sz w:val="24"/>
          <w:szCs w:val="24"/>
        </w:rPr>
        <w:t xml:space="preserve"> рублей</w:t>
      </w:r>
    </w:p>
    <w:p w:rsidR="00B230D7" w:rsidRDefault="00B230D7" w:rsidP="00B230D7">
      <w:pPr>
        <w:jc w:val="both"/>
        <w:rPr>
          <w:sz w:val="24"/>
          <w:szCs w:val="24"/>
        </w:rPr>
      </w:pPr>
      <w:r w:rsidRPr="00604873">
        <w:rPr>
          <w:sz w:val="24"/>
          <w:szCs w:val="24"/>
        </w:rPr>
        <w:t xml:space="preserve">2027 год – </w:t>
      </w:r>
      <w:r>
        <w:rPr>
          <w:sz w:val="24"/>
          <w:szCs w:val="24"/>
        </w:rPr>
        <w:t>3 493 623,16</w:t>
      </w:r>
      <w:r w:rsidRPr="00604873">
        <w:rPr>
          <w:sz w:val="24"/>
          <w:szCs w:val="24"/>
        </w:rPr>
        <w:t xml:space="preserve"> рублей</w:t>
      </w:r>
      <w:r w:rsidRPr="000A453B">
        <w:rPr>
          <w:sz w:val="24"/>
          <w:szCs w:val="24"/>
        </w:rPr>
        <w:t xml:space="preserve"> 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Источником финансирования муниципальной программы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являются средства областного, районного бюджета, и бюджета  поселения. 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</w:p>
    <w:p w:rsidR="00B230D7" w:rsidRPr="000A453B" w:rsidRDefault="00B230D7" w:rsidP="00B230D7">
      <w:pPr>
        <w:ind w:firstLine="720"/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Раздел 7. Описание системы управления реализацией</w:t>
      </w:r>
    </w:p>
    <w:p w:rsidR="00B230D7" w:rsidRPr="000A453B" w:rsidRDefault="00B230D7" w:rsidP="00B230D7">
      <w:pPr>
        <w:ind w:firstLine="720"/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муниципальной программы</w:t>
      </w:r>
    </w:p>
    <w:p w:rsidR="00B230D7" w:rsidRPr="000A453B" w:rsidRDefault="00B230D7" w:rsidP="00B230D7">
      <w:pPr>
        <w:ind w:firstLine="720"/>
        <w:jc w:val="center"/>
        <w:rPr>
          <w:b/>
          <w:sz w:val="24"/>
          <w:szCs w:val="24"/>
        </w:rPr>
      </w:pPr>
      <w:proofErr w:type="spellStart"/>
      <w:r w:rsidRPr="000A453B">
        <w:rPr>
          <w:b/>
          <w:sz w:val="24"/>
          <w:szCs w:val="24"/>
        </w:rPr>
        <w:t>Кипского</w:t>
      </w:r>
      <w:proofErr w:type="spellEnd"/>
      <w:r w:rsidRPr="000A453B">
        <w:rPr>
          <w:b/>
          <w:sz w:val="24"/>
          <w:szCs w:val="24"/>
        </w:rPr>
        <w:t xml:space="preserve"> сельского поселения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2021-2027</w:t>
      </w:r>
      <w:r w:rsidRPr="000A453B">
        <w:rPr>
          <w:sz w:val="24"/>
          <w:szCs w:val="24"/>
        </w:rPr>
        <w:t xml:space="preserve"> годы главной целью экономического потенциала и социально-культурной сферы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будет являться рост благосостояния жителей поселения. 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Значение исходных данных для расчёта ожидаемого результата определяется на основе информации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полученной по результатам проведения оценки качества организации и осуществления бюджетного процесса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за отчётный финансовый год.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Ожидаемыми результатами реализации муниципальной программы является: 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улучшение значения средней оценки качества организации и осуществления бюджетного процесса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</w:t>
      </w:r>
      <w:r>
        <w:rPr>
          <w:sz w:val="24"/>
          <w:szCs w:val="24"/>
        </w:rPr>
        <w:t>ской области до 20 баллов к 2027</w:t>
      </w:r>
      <w:r w:rsidRPr="000A453B">
        <w:rPr>
          <w:sz w:val="24"/>
          <w:szCs w:val="24"/>
        </w:rPr>
        <w:t xml:space="preserve"> году;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увеличение налогов</w:t>
      </w:r>
      <w:r>
        <w:rPr>
          <w:sz w:val="24"/>
          <w:szCs w:val="24"/>
        </w:rPr>
        <w:t>ых и неналоговых доходов к  2027</w:t>
      </w:r>
      <w:r w:rsidRPr="000A453B">
        <w:rPr>
          <w:sz w:val="24"/>
          <w:szCs w:val="24"/>
        </w:rPr>
        <w:t xml:space="preserve"> году на 5 %;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снижение недоимки в бюджет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Омской области к  2027</w:t>
      </w:r>
      <w:r w:rsidRPr="000A453B">
        <w:rPr>
          <w:sz w:val="24"/>
          <w:szCs w:val="24"/>
        </w:rPr>
        <w:t xml:space="preserve"> году до 5 %;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обеспечение состояния  автомобильных дорог в границах </w:t>
      </w:r>
      <w:proofErr w:type="spellStart"/>
      <w:r w:rsidRPr="000A453B">
        <w:rPr>
          <w:sz w:val="24"/>
          <w:szCs w:val="24"/>
        </w:rPr>
        <w:t>Кипс</w:t>
      </w:r>
      <w:r>
        <w:rPr>
          <w:sz w:val="24"/>
          <w:szCs w:val="24"/>
        </w:rPr>
        <w:t>кого</w:t>
      </w:r>
      <w:proofErr w:type="spellEnd"/>
      <w:r>
        <w:rPr>
          <w:sz w:val="24"/>
          <w:szCs w:val="24"/>
        </w:rPr>
        <w:t xml:space="preserve"> сельского поселения к  2027</w:t>
      </w:r>
      <w:r w:rsidRPr="000A453B">
        <w:rPr>
          <w:sz w:val="24"/>
          <w:szCs w:val="24"/>
        </w:rPr>
        <w:t xml:space="preserve"> году с оценкой «удовлетворительно»;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обеспечение 100 %  уличного освещения 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 района Омской области к 2027</w:t>
      </w:r>
      <w:r w:rsidRPr="000A453B">
        <w:rPr>
          <w:sz w:val="24"/>
          <w:szCs w:val="24"/>
        </w:rPr>
        <w:t xml:space="preserve"> году;</w:t>
      </w:r>
    </w:p>
    <w:p w:rsidR="00B230D7" w:rsidRPr="000A453B" w:rsidRDefault="00B230D7" w:rsidP="00B230D7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-повышение уровня благоустройства путём улучшения качества оказания услуг по благоустройст</w:t>
      </w:r>
      <w:r>
        <w:rPr>
          <w:sz w:val="24"/>
          <w:szCs w:val="24"/>
        </w:rPr>
        <w:t>ву и озеленению поселения к 2027</w:t>
      </w:r>
      <w:r w:rsidRPr="000A453B">
        <w:rPr>
          <w:sz w:val="24"/>
          <w:szCs w:val="24"/>
        </w:rPr>
        <w:t xml:space="preserve"> году.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 xml:space="preserve">Оперативное управление и </w:t>
      </w:r>
      <w:proofErr w:type="gramStart"/>
      <w:r w:rsidRPr="000A453B">
        <w:rPr>
          <w:sz w:val="24"/>
          <w:szCs w:val="24"/>
        </w:rPr>
        <w:t>контроль за</w:t>
      </w:r>
      <w:proofErr w:type="gramEnd"/>
      <w:r w:rsidRPr="000A453B">
        <w:rPr>
          <w:sz w:val="24"/>
          <w:szCs w:val="24"/>
        </w:rPr>
        <w:t xml:space="preserve"> ходом реализации муниципальной программы осуществляет глава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области, а также Совет депутатов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 в соответствии с полномочиями, установленными действующим законодательством.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Реализация мероприятий муниципальной программы осуществляется специалистами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указанными в приложении.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Ответственным исполнителем за реализацию каждого мероприятия муниципальной программы является специалист, обозначенный первым в списке исполнителей мероприятия муниципальной программы.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Проведение оценки эффективности реализации муниципальной программы и формирование отчётности о ходе её реализации осуществляет специалист по финансам и учету, главный бухгалтер Н.Н. </w:t>
      </w:r>
      <w:proofErr w:type="spellStart"/>
      <w:r w:rsidRPr="000A453B">
        <w:rPr>
          <w:sz w:val="24"/>
          <w:szCs w:val="24"/>
        </w:rPr>
        <w:t>Миронович</w:t>
      </w:r>
      <w:proofErr w:type="spellEnd"/>
      <w:r w:rsidRPr="000A453B">
        <w:rPr>
          <w:sz w:val="24"/>
          <w:szCs w:val="24"/>
        </w:rPr>
        <w:t xml:space="preserve">, специалист 1 категории </w:t>
      </w:r>
      <w:r>
        <w:rPr>
          <w:sz w:val="24"/>
          <w:szCs w:val="24"/>
        </w:rPr>
        <w:t>Екатеринина О.В.</w:t>
      </w:r>
      <w:r w:rsidRPr="000A453B">
        <w:rPr>
          <w:sz w:val="24"/>
          <w:szCs w:val="24"/>
        </w:rPr>
        <w:t>,  во взаимодействии с ответственными исполнителями мероприятий муниципальной программы.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Результаты оценки эффективности реализации муниципальной программы с отчётом о реализации муниципальной программы и пояснительной запиской используются при подготовке отчёта о реализации муниципальной программы. </w:t>
      </w:r>
    </w:p>
    <w:p w:rsidR="00B230D7" w:rsidRPr="000A453B" w:rsidRDefault="00B230D7" w:rsidP="00B230D7">
      <w:pPr>
        <w:ind w:firstLine="720"/>
        <w:jc w:val="both"/>
        <w:rPr>
          <w:sz w:val="24"/>
          <w:szCs w:val="24"/>
        </w:rPr>
      </w:pPr>
    </w:p>
    <w:p w:rsidR="00B230D7" w:rsidRPr="000A453B" w:rsidRDefault="00B230D7" w:rsidP="00B230D7">
      <w:pPr>
        <w:jc w:val="center"/>
        <w:rPr>
          <w:sz w:val="24"/>
          <w:szCs w:val="24"/>
        </w:rPr>
      </w:pPr>
    </w:p>
    <w:p w:rsidR="00B230D7" w:rsidRPr="000A453B" w:rsidRDefault="00B230D7" w:rsidP="00B230D7">
      <w:pPr>
        <w:rPr>
          <w:color w:val="993300"/>
          <w:sz w:val="24"/>
          <w:szCs w:val="24"/>
        </w:rPr>
      </w:pPr>
    </w:p>
    <w:p w:rsidR="00B230D7" w:rsidRPr="000A453B" w:rsidRDefault="00B230D7" w:rsidP="00B230D7">
      <w:pPr>
        <w:tabs>
          <w:tab w:val="left" w:pos="3990"/>
        </w:tabs>
        <w:rPr>
          <w:sz w:val="24"/>
          <w:szCs w:val="24"/>
        </w:rPr>
      </w:pPr>
    </w:p>
    <w:p w:rsidR="00B230D7" w:rsidRPr="000A453B" w:rsidRDefault="00B230D7" w:rsidP="00B230D7">
      <w:pPr>
        <w:rPr>
          <w:sz w:val="24"/>
          <w:szCs w:val="24"/>
        </w:rPr>
      </w:pPr>
    </w:p>
    <w:p w:rsidR="007C6412" w:rsidRDefault="007C6412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B230D7">
      <w:pPr>
        <w:pStyle w:val="a8"/>
        <w:tabs>
          <w:tab w:val="left" w:pos="1012"/>
        </w:tabs>
        <w:spacing w:line="324" w:lineRule="exact"/>
        <w:ind w:left="20" w:right="20"/>
        <w:jc w:val="right"/>
        <w:rPr>
          <w:rStyle w:val="a9"/>
          <w:color w:val="000000"/>
        </w:rPr>
        <w:sectPr w:rsidR="00B230D7" w:rsidSect="00D85EAB">
          <w:pgSz w:w="11906" w:h="16838" w:code="9"/>
          <w:pgMar w:top="993" w:right="850" w:bottom="284" w:left="1701" w:header="720" w:footer="720" w:gutter="0"/>
          <w:cols w:space="720"/>
        </w:sectPr>
      </w:pPr>
    </w:p>
    <w:p w:rsidR="00B230D7" w:rsidRDefault="00B230D7" w:rsidP="00B230D7">
      <w:pPr>
        <w:pStyle w:val="a8"/>
        <w:tabs>
          <w:tab w:val="left" w:pos="1012"/>
        </w:tabs>
        <w:spacing w:line="324" w:lineRule="exact"/>
        <w:ind w:left="20" w:right="20"/>
        <w:jc w:val="right"/>
        <w:rPr>
          <w:rStyle w:val="a9"/>
          <w:color w:val="000000"/>
        </w:rPr>
      </w:pPr>
      <w:r>
        <w:rPr>
          <w:rStyle w:val="a9"/>
          <w:color w:val="000000"/>
        </w:rPr>
        <w:lastRenderedPageBreak/>
        <w:t xml:space="preserve">Приложение № 2 </w:t>
      </w:r>
    </w:p>
    <w:p w:rsidR="00B230D7" w:rsidRDefault="00B230D7" w:rsidP="00B230D7">
      <w:pPr>
        <w:pStyle w:val="a8"/>
        <w:tabs>
          <w:tab w:val="left" w:pos="1012"/>
        </w:tabs>
        <w:spacing w:line="324" w:lineRule="exact"/>
        <w:ind w:left="20" w:right="20"/>
        <w:jc w:val="right"/>
        <w:rPr>
          <w:rStyle w:val="a9"/>
          <w:color w:val="000000"/>
        </w:rPr>
      </w:pPr>
      <w:r>
        <w:rPr>
          <w:rStyle w:val="a9"/>
          <w:color w:val="000000"/>
        </w:rPr>
        <w:t>к Порядку принятия решений</w:t>
      </w:r>
    </w:p>
    <w:p w:rsidR="00B230D7" w:rsidRDefault="00B230D7" w:rsidP="00B230D7">
      <w:pPr>
        <w:pStyle w:val="a8"/>
        <w:tabs>
          <w:tab w:val="left" w:pos="1012"/>
        </w:tabs>
        <w:spacing w:line="324" w:lineRule="exact"/>
        <w:ind w:left="20" w:right="20"/>
        <w:jc w:val="right"/>
        <w:rPr>
          <w:rStyle w:val="a9"/>
          <w:color w:val="000000"/>
        </w:rPr>
      </w:pPr>
      <w:r>
        <w:rPr>
          <w:rStyle w:val="a9"/>
          <w:color w:val="000000"/>
        </w:rPr>
        <w:t xml:space="preserve"> о разработке муниципальных программ</w:t>
      </w:r>
    </w:p>
    <w:p w:rsidR="00B230D7" w:rsidRDefault="00B230D7" w:rsidP="00B230D7">
      <w:pPr>
        <w:pStyle w:val="a8"/>
        <w:tabs>
          <w:tab w:val="left" w:pos="1012"/>
        </w:tabs>
        <w:spacing w:line="324" w:lineRule="exact"/>
        <w:ind w:left="20" w:right="20"/>
        <w:jc w:val="right"/>
        <w:rPr>
          <w:rStyle w:val="a9"/>
          <w:color w:val="000000"/>
        </w:rPr>
      </w:pPr>
      <w:proofErr w:type="spellStart"/>
      <w:r>
        <w:rPr>
          <w:rStyle w:val="a9"/>
          <w:color w:val="000000"/>
        </w:rPr>
        <w:t>Кипского</w:t>
      </w:r>
      <w:proofErr w:type="spellEnd"/>
      <w:r>
        <w:rPr>
          <w:rStyle w:val="a9"/>
          <w:color w:val="000000"/>
        </w:rPr>
        <w:t xml:space="preserve"> сельского поселения </w:t>
      </w:r>
    </w:p>
    <w:p w:rsidR="00B230D7" w:rsidRPr="00C95490" w:rsidRDefault="00B230D7" w:rsidP="00B230D7">
      <w:pPr>
        <w:pStyle w:val="a8"/>
        <w:tabs>
          <w:tab w:val="left" w:pos="1012"/>
        </w:tabs>
        <w:spacing w:line="324" w:lineRule="exact"/>
        <w:ind w:left="20" w:right="20"/>
        <w:jc w:val="right"/>
        <w:rPr>
          <w:rStyle w:val="a9"/>
          <w:color w:val="000000"/>
        </w:rPr>
      </w:pPr>
      <w:r>
        <w:rPr>
          <w:rStyle w:val="a9"/>
          <w:color w:val="000000"/>
        </w:rPr>
        <w:t xml:space="preserve"> их формирования и реализации</w:t>
      </w:r>
    </w:p>
    <w:p w:rsidR="00B230D7" w:rsidRDefault="00B230D7" w:rsidP="00B230D7">
      <w:pPr>
        <w:pStyle w:val="a8"/>
        <w:tabs>
          <w:tab w:val="left" w:pos="1012"/>
        </w:tabs>
        <w:spacing w:line="324" w:lineRule="exact"/>
        <w:ind w:left="20" w:right="20"/>
        <w:jc w:val="right"/>
        <w:rPr>
          <w:rStyle w:val="a9"/>
          <w:color w:val="000000"/>
        </w:rPr>
      </w:pPr>
    </w:p>
    <w:p w:rsidR="00B230D7" w:rsidRDefault="00B230D7" w:rsidP="00B230D7">
      <w:pPr>
        <w:pStyle w:val="a8"/>
        <w:tabs>
          <w:tab w:val="left" w:pos="1012"/>
        </w:tabs>
        <w:spacing w:line="324" w:lineRule="exact"/>
        <w:ind w:left="20" w:right="20"/>
        <w:jc w:val="center"/>
        <w:rPr>
          <w:rStyle w:val="a9"/>
          <w:color w:val="000000"/>
        </w:rPr>
      </w:pPr>
      <w:r>
        <w:rPr>
          <w:rStyle w:val="a9"/>
          <w:color w:val="000000"/>
        </w:rPr>
        <w:t xml:space="preserve">Ожидаемые результаты и сведения </w:t>
      </w:r>
      <w:proofErr w:type="gramStart"/>
      <w:r>
        <w:rPr>
          <w:rStyle w:val="a9"/>
          <w:color w:val="000000"/>
        </w:rPr>
        <w:t>о</w:t>
      </w:r>
      <w:proofErr w:type="gramEnd"/>
      <w:r>
        <w:rPr>
          <w:rStyle w:val="a9"/>
          <w:color w:val="000000"/>
        </w:rPr>
        <w:t xml:space="preserve"> их достижении в реализации муниципальной программы</w:t>
      </w:r>
      <w:r w:rsidRPr="00515A2A">
        <w:rPr>
          <w:rStyle w:val="a9"/>
          <w:color w:val="000000"/>
        </w:rPr>
        <w:t xml:space="preserve"> </w:t>
      </w:r>
      <w:r>
        <w:rPr>
          <w:rStyle w:val="a9"/>
          <w:color w:val="000000"/>
        </w:rPr>
        <w:t xml:space="preserve"> </w:t>
      </w:r>
      <w:proofErr w:type="spellStart"/>
      <w:r>
        <w:rPr>
          <w:szCs w:val="28"/>
        </w:rPr>
        <w:t>Кипского</w:t>
      </w:r>
      <w:proofErr w:type="spellEnd"/>
      <w:r>
        <w:rPr>
          <w:szCs w:val="28"/>
        </w:rPr>
        <w:t xml:space="preserve"> сельского </w:t>
      </w:r>
      <w:r>
        <w:rPr>
          <w:rStyle w:val="a9"/>
          <w:color w:val="000000"/>
        </w:rPr>
        <w:t>поселения за 2021-2027 годы (</w:t>
      </w:r>
      <w:r w:rsidRPr="007E5189">
        <w:rPr>
          <w:rStyle w:val="a9"/>
          <w:color w:val="000000"/>
          <w:u w:val="single"/>
        </w:rPr>
        <w:t>за весь период реализации</w:t>
      </w:r>
      <w:r>
        <w:rPr>
          <w:rStyle w:val="a9"/>
          <w:color w:val="000000"/>
        </w:rPr>
        <w:t>)</w:t>
      </w:r>
    </w:p>
    <w:p w:rsidR="00B230D7" w:rsidRDefault="00B230D7" w:rsidP="00B230D7">
      <w:pPr>
        <w:pStyle w:val="a8"/>
        <w:tabs>
          <w:tab w:val="left" w:pos="1012"/>
        </w:tabs>
        <w:spacing w:line="324" w:lineRule="exact"/>
        <w:ind w:left="20" w:right="20"/>
        <w:jc w:val="center"/>
        <w:rPr>
          <w:rStyle w:val="a9"/>
          <w:color w:val="000000"/>
        </w:rPr>
      </w:pPr>
    </w:p>
    <w:tbl>
      <w:tblPr>
        <w:tblW w:w="15025" w:type="dxa"/>
        <w:tblInd w:w="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418"/>
        <w:gridCol w:w="1275"/>
        <w:gridCol w:w="1276"/>
        <w:gridCol w:w="607"/>
        <w:gridCol w:w="608"/>
        <w:gridCol w:w="608"/>
        <w:gridCol w:w="607"/>
        <w:gridCol w:w="608"/>
        <w:gridCol w:w="608"/>
        <w:gridCol w:w="608"/>
        <w:gridCol w:w="1415"/>
      </w:tblGrid>
      <w:tr w:rsidR="00B230D7" w:rsidRPr="006D5E97" w:rsidTr="00B23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after="6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№</w:t>
            </w:r>
          </w:p>
          <w:p w:rsidR="00B230D7" w:rsidRPr="006D5E97" w:rsidRDefault="00B230D7" w:rsidP="00F11DC7">
            <w:pPr>
              <w:pStyle w:val="a8"/>
              <w:spacing w:before="60" w:line="260" w:lineRule="exact"/>
              <w:jc w:val="center"/>
              <w:rPr>
                <w:sz w:val="22"/>
                <w:szCs w:val="22"/>
              </w:rPr>
            </w:pPr>
            <w:proofErr w:type="gramStart"/>
            <w:r w:rsidRPr="006D5E9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D5E9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line="319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 xml:space="preserve">Ожидаемые результаты реализации муниципальной программы </w:t>
            </w:r>
            <w:r w:rsidRPr="006D5E97">
              <w:rPr>
                <w:rStyle w:val="a9"/>
                <w:color w:val="000000"/>
                <w:sz w:val="22"/>
                <w:szCs w:val="22"/>
              </w:rPr>
              <w:t xml:space="preserve"> </w:t>
            </w:r>
            <w:r w:rsidRPr="006D5E97">
              <w:rPr>
                <w:sz w:val="22"/>
                <w:szCs w:val="22"/>
              </w:rPr>
              <w:t xml:space="preserve"> </w:t>
            </w:r>
            <w:proofErr w:type="spellStart"/>
            <w:r w:rsidRPr="006D5E97">
              <w:rPr>
                <w:sz w:val="22"/>
                <w:szCs w:val="22"/>
              </w:rPr>
              <w:t>Кипского</w:t>
            </w:r>
            <w:proofErr w:type="spellEnd"/>
            <w:r w:rsidRPr="006D5E97">
              <w:rPr>
                <w:sz w:val="22"/>
                <w:szCs w:val="22"/>
              </w:rPr>
              <w:t xml:space="preserve"> сельского </w:t>
            </w:r>
            <w:r w:rsidRPr="006D5E97">
              <w:rPr>
                <w:rStyle w:val="a9"/>
                <w:color w:val="000000"/>
                <w:sz w:val="22"/>
                <w:szCs w:val="22"/>
              </w:rPr>
              <w:t>поселения</w:t>
            </w:r>
            <w:r w:rsidRPr="006D5E97">
              <w:rPr>
                <w:color w:val="000000"/>
                <w:sz w:val="22"/>
                <w:szCs w:val="22"/>
              </w:rPr>
              <w:t xml:space="preserve"> (далее — муниципальная программа)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after="12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Единица</w:t>
            </w:r>
          </w:p>
          <w:p w:rsidR="00B230D7" w:rsidRPr="006D5E97" w:rsidRDefault="00B230D7" w:rsidP="00F11DC7">
            <w:pPr>
              <w:pStyle w:val="a8"/>
              <w:spacing w:before="12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sz w:val="22"/>
                <w:szCs w:val="22"/>
              </w:rPr>
              <w:t xml:space="preserve">Оценка о достижении ожидаемых результатов 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line="260" w:lineRule="exact"/>
              <w:ind w:left="810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Прогнозные (плановые значения)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Примечание (причины отклонения) &lt;**&gt;</w:t>
            </w:r>
          </w:p>
        </w:tc>
      </w:tr>
      <w:tr w:rsidR="00B230D7" w:rsidRPr="006D5E97" w:rsidTr="00B23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line="319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Отчетный</w:t>
            </w:r>
          </w:p>
          <w:p w:rsidR="00B230D7" w:rsidRPr="006D5E97" w:rsidRDefault="00B230D7" w:rsidP="00F11DC7">
            <w:pPr>
              <w:pStyle w:val="a8"/>
              <w:spacing w:line="319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Год</w:t>
            </w:r>
          </w:p>
          <w:p w:rsidR="00B230D7" w:rsidRPr="006D5E97" w:rsidRDefault="00B230D7" w:rsidP="00F11DC7">
            <w:pPr>
              <w:pStyle w:val="a8"/>
              <w:spacing w:line="319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(факт****)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line="319" w:lineRule="exact"/>
              <w:jc w:val="center"/>
              <w:rPr>
                <w:color w:val="000000"/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Отклонение</w:t>
            </w:r>
          </w:p>
          <w:p w:rsidR="00B230D7" w:rsidRPr="006D5E97" w:rsidRDefault="00B230D7" w:rsidP="00F11DC7">
            <w:pPr>
              <w:pStyle w:val="a8"/>
              <w:spacing w:line="319" w:lineRule="exact"/>
              <w:jc w:val="center"/>
              <w:rPr>
                <w:color w:val="000000"/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&lt; ***&gt;</w:t>
            </w:r>
          </w:p>
          <w:p w:rsidR="00B230D7" w:rsidRPr="006D5E97" w:rsidRDefault="00B230D7" w:rsidP="00F11DC7">
            <w:pPr>
              <w:pStyle w:val="a8"/>
              <w:spacing w:line="319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(оценка)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before="120" w:line="26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before="120" w:line="26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before="60"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before="60"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before="60"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before="60"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before="60"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rPr>
                <w:sz w:val="22"/>
                <w:szCs w:val="22"/>
              </w:rPr>
            </w:pPr>
          </w:p>
          <w:p w:rsidR="00B230D7" w:rsidRPr="006D5E97" w:rsidRDefault="00B230D7" w:rsidP="00F11DC7">
            <w:pPr>
              <w:pStyle w:val="a8"/>
              <w:spacing w:before="60"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B230D7" w:rsidRPr="006D5E97" w:rsidTr="00B23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sz w:val="22"/>
                <w:szCs w:val="22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sz w:val="22"/>
                <w:szCs w:val="22"/>
              </w:rPr>
              <w:t>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sz w:val="22"/>
                <w:szCs w:val="22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sz w:val="22"/>
                <w:szCs w:val="22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sz w:val="22"/>
                <w:szCs w:val="22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sz w:val="22"/>
                <w:szCs w:val="22"/>
              </w:rPr>
              <w:t>13</w:t>
            </w:r>
          </w:p>
        </w:tc>
      </w:tr>
      <w:tr w:rsidR="00B230D7" w:rsidRPr="006D5E97" w:rsidTr="00B23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r w:rsidRPr="006D5E97">
              <w:t xml:space="preserve">Улучшение значения средней оценки качества организации и осуществления бюджетного процесса в </w:t>
            </w:r>
            <w:proofErr w:type="spellStart"/>
            <w:r w:rsidRPr="006D5E97">
              <w:t>Кипском</w:t>
            </w:r>
            <w:proofErr w:type="spellEnd"/>
            <w:r w:rsidRPr="006D5E97">
              <w:t xml:space="preserve"> сельском поселении </w:t>
            </w:r>
            <w:proofErr w:type="spellStart"/>
            <w:r w:rsidRPr="006D5E97">
              <w:t>Тевризского</w:t>
            </w:r>
            <w:proofErr w:type="spellEnd"/>
            <w:r w:rsidRPr="006D5E97">
              <w:t xml:space="preserve"> муниципального района Омской </w:t>
            </w:r>
            <w:proofErr w:type="spellStart"/>
            <w:r w:rsidRPr="006D5E97">
              <w:t>области</w:t>
            </w:r>
            <w:r>
              <w:t>до</w:t>
            </w:r>
            <w:proofErr w:type="spellEnd"/>
            <w:r>
              <w:t xml:space="preserve"> 20 баллов к 2027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14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15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17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18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19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</w:p>
        </w:tc>
      </w:tr>
      <w:tr w:rsidR="00B230D7" w:rsidRPr="006D5E97" w:rsidTr="00B23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21623">
              <w:rPr>
                <w:sz w:val="24"/>
                <w:szCs w:val="24"/>
              </w:rPr>
              <w:t>величение налоговых и неналоговых доходов к  2027 году</w:t>
            </w:r>
            <w:r>
              <w:rPr>
                <w:sz w:val="24"/>
                <w:szCs w:val="24"/>
              </w:rPr>
              <w:t xml:space="preserve"> на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0,4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0,6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</w:p>
        </w:tc>
      </w:tr>
      <w:tr w:rsidR="00B230D7" w:rsidRPr="006D5E97" w:rsidTr="00B23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pStyle w:val="a8"/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F382D">
              <w:rPr>
                <w:sz w:val="24"/>
                <w:szCs w:val="24"/>
              </w:rPr>
              <w:t xml:space="preserve">нижение недоимки в бюджет </w:t>
            </w:r>
            <w:proofErr w:type="spellStart"/>
            <w:r w:rsidRPr="00AF382D">
              <w:rPr>
                <w:sz w:val="24"/>
                <w:szCs w:val="24"/>
              </w:rPr>
              <w:t>Кипского</w:t>
            </w:r>
            <w:proofErr w:type="spellEnd"/>
            <w:r w:rsidRPr="00AF382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AF382D">
              <w:rPr>
                <w:sz w:val="24"/>
                <w:szCs w:val="24"/>
              </w:rPr>
              <w:t>Тевризского</w:t>
            </w:r>
            <w:proofErr w:type="spellEnd"/>
            <w:r w:rsidRPr="00AF382D">
              <w:rPr>
                <w:sz w:val="24"/>
                <w:szCs w:val="24"/>
              </w:rPr>
              <w:t xml:space="preserve"> муниципального района Омской области к  2027 году до 5 %.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0,6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0,4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</w:p>
        </w:tc>
      </w:tr>
      <w:tr w:rsidR="00B230D7" w:rsidRPr="006D5E97" w:rsidTr="00B23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0D7" w:rsidRDefault="00B230D7" w:rsidP="00F11DC7">
            <w:pPr>
              <w:jc w:val="center"/>
            </w:pPr>
            <w: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0D7" w:rsidRDefault="00B230D7" w:rsidP="00F11DC7">
            <w:pPr>
              <w:pStyle w:val="a8"/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F382D">
              <w:rPr>
                <w:sz w:val="24"/>
                <w:szCs w:val="24"/>
              </w:rPr>
              <w:t xml:space="preserve">беспечение состояния  автомобильных дорог в границах </w:t>
            </w:r>
            <w:proofErr w:type="spellStart"/>
            <w:r w:rsidRPr="00AF382D">
              <w:rPr>
                <w:sz w:val="24"/>
                <w:szCs w:val="24"/>
              </w:rPr>
              <w:t>Кипского</w:t>
            </w:r>
            <w:proofErr w:type="spellEnd"/>
            <w:r w:rsidRPr="00AF382D">
              <w:rPr>
                <w:sz w:val="24"/>
                <w:szCs w:val="24"/>
              </w:rPr>
              <w:t xml:space="preserve"> сельского поселения к  2027 году с оценкой «удовлетворительно»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42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50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70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90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  <w: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</w:p>
        </w:tc>
      </w:tr>
      <w:tr w:rsidR="00B230D7" w:rsidRPr="006D5E97" w:rsidTr="00B23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0D7" w:rsidRDefault="00B230D7" w:rsidP="00F11DC7">
            <w:pPr>
              <w:jc w:val="center"/>
            </w:pPr>
            <w: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0D7" w:rsidRDefault="00B230D7" w:rsidP="00F11DC7">
            <w:pPr>
              <w:pStyle w:val="a8"/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F382D">
              <w:rPr>
                <w:sz w:val="24"/>
                <w:szCs w:val="24"/>
              </w:rPr>
              <w:t xml:space="preserve">беспечение 100 %  уличного освещения  </w:t>
            </w:r>
            <w:proofErr w:type="spellStart"/>
            <w:r w:rsidRPr="00AF382D">
              <w:rPr>
                <w:sz w:val="24"/>
                <w:szCs w:val="24"/>
              </w:rPr>
              <w:t>Кипского</w:t>
            </w:r>
            <w:proofErr w:type="spellEnd"/>
            <w:r w:rsidRPr="00AF382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AF382D">
              <w:rPr>
                <w:sz w:val="24"/>
                <w:szCs w:val="24"/>
              </w:rPr>
              <w:t>Тевризского</w:t>
            </w:r>
            <w:proofErr w:type="spellEnd"/>
            <w:r w:rsidRPr="00AF382D">
              <w:rPr>
                <w:sz w:val="24"/>
                <w:szCs w:val="24"/>
              </w:rPr>
              <w:t xml:space="preserve"> муниципального района Омской области к 2027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0D7" w:rsidRDefault="00B230D7" w:rsidP="00F11DC7">
            <w:pPr>
              <w:jc w:val="center"/>
            </w:pPr>
            <w: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0D7" w:rsidRDefault="00B230D7" w:rsidP="00F11DC7">
            <w:pPr>
              <w:jc w:val="center"/>
            </w:pPr>
            <w:r>
              <w:t>85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0D7" w:rsidRDefault="00B230D7" w:rsidP="00F11DC7">
            <w:pPr>
              <w:jc w:val="center"/>
            </w:pPr>
            <w:r>
              <w:t>90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0D7" w:rsidRDefault="00B230D7" w:rsidP="00F11DC7">
            <w:pPr>
              <w:jc w:val="center"/>
            </w:pPr>
            <w:r>
              <w:t>95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0D7" w:rsidRDefault="00B230D7" w:rsidP="00F11DC7">
            <w:pPr>
              <w:jc w:val="center"/>
            </w:pPr>
            <w: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0D7" w:rsidRDefault="00B230D7" w:rsidP="00F11DC7">
            <w:pPr>
              <w:jc w:val="center"/>
            </w:pPr>
            <w: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0D7" w:rsidRDefault="00B230D7" w:rsidP="00F11DC7">
            <w:pPr>
              <w:jc w:val="center"/>
            </w:pPr>
            <w: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0D7" w:rsidRDefault="00B230D7" w:rsidP="00F11DC7">
            <w:pPr>
              <w:jc w:val="center"/>
            </w:pPr>
            <w: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</w:p>
        </w:tc>
      </w:tr>
      <w:tr w:rsidR="00B230D7" w:rsidRPr="006D5E97" w:rsidTr="00B23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0D7" w:rsidRDefault="00B230D7" w:rsidP="00F11DC7">
            <w:pPr>
              <w:jc w:val="center"/>
            </w:pPr>
            <w: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0D7" w:rsidRDefault="00B230D7" w:rsidP="00F11DC7">
            <w:pPr>
              <w:pStyle w:val="a8"/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A37DC">
              <w:rPr>
                <w:sz w:val="24"/>
                <w:szCs w:val="24"/>
              </w:rPr>
              <w:t>овышение уровня благоустройства путём улучшения качества оказания услуг по благоустройству и озеленению поселения к 2027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0D7" w:rsidRDefault="00B230D7" w:rsidP="00F11DC7">
            <w:pPr>
              <w:jc w:val="center"/>
            </w:pPr>
            <w: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0D7" w:rsidRDefault="00B230D7" w:rsidP="00F11DC7">
            <w:pPr>
              <w:jc w:val="center"/>
            </w:pPr>
            <w:r>
              <w:t>35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0D7" w:rsidRDefault="00B230D7" w:rsidP="00F11DC7">
            <w:pPr>
              <w:jc w:val="center"/>
            </w:pPr>
            <w: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0D7" w:rsidRDefault="00B230D7" w:rsidP="00F11DC7">
            <w:pPr>
              <w:jc w:val="center"/>
            </w:pPr>
            <w:r>
              <w:t>45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0D7" w:rsidRDefault="00B230D7" w:rsidP="00F11DC7">
            <w:pPr>
              <w:jc w:val="center"/>
            </w:pPr>
            <w:r>
              <w:t>59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0D7" w:rsidRDefault="00B230D7" w:rsidP="00F11DC7">
            <w:pPr>
              <w:jc w:val="center"/>
            </w:pPr>
            <w:r>
              <w:t>68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0D7" w:rsidRDefault="00B230D7" w:rsidP="00F11DC7">
            <w:pPr>
              <w:jc w:val="center"/>
            </w:pPr>
            <w:r>
              <w:t>85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0D7" w:rsidRDefault="00B230D7" w:rsidP="00F11DC7">
            <w:pPr>
              <w:jc w:val="center"/>
            </w:pPr>
            <w: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0D7" w:rsidRPr="006D5E97" w:rsidRDefault="00B230D7" w:rsidP="00F11DC7">
            <w:pPr>
              <w:jc w:val="center"/>
            </w:pPr>
          </w:p>
        </w:tc>
      </w:tr>
    </w:tbl>
    <w:p w:rsidR="00B230D7" w:rsidRDefault="00B230D7" w:rsidP="00B230D7">
      <w:pPr>
        <w:pStyle w:val="a8"/>
        <w:tabs>
          <w:tab w:val="left" w:pos="1012"/>
        </w:tabs>
        <w:spacing w:line="324" w:lineRule="exact"/>
        <w:ind w:left="20" w:right="20"/>
        <w:rPr>
          <w:rStyle w:val="2"/>
          <w:color w:val="000000"/>
        </w:rPr>
      </w:pPr>
    </w:p>
    <w:p w:rsidR="00B230D7" w:rsidRDefault="00B230D7" w:rsidP="00B230D7">
      <w:pPr>
        <w:pStyle w:val="a8"/>
        <w:tabs>
          <w:tab w:val="left" w:pos="1012"/>
        </w:tabs>
        <w:spacing w:line="324" w:lineRule="exact"/>
        <w:ind w:left="993" w:right="20"/>
        <w:rPr>
          <w:rStyle w:val="2"/>
          <w:color w:val="000000"/>
        </w:rPr>
      </w:pPr>
      <w:r>
        <w:rPr>
          <w:rStyle w:val="2"/>
          <w:color w:val="000000"/>
        </w:rPr>
        <w:t>&lt;*&gt; Количество граф определяется в зависимости от сроков реализации муниципальной программы.</w:t>
      </w:r>
    </w:p>
    <w:p w:rsidR="00B230D7" w:rsidRDefault="00B230D7" w:rsidP="00B230D7">
      <w:pPr>
        <w:pStyle w:val="a8"/>
        <w:tabs>
          <w:tab w:val="left" w:pos="1012"/>
        </w:tabs>
        <w:spacing w:line="324" w:lineRule="exact"/>
        <w:ind w:left="993" w:right="20"/>
        <w:rPr>
          <w:rStyle w:val="a9"/>
          <w:color w:val="000000"/>
        </w:rPr>
      </w:pPr>
      <w:r>
        <w:rPr>
          <w:rStyle w:val="a9"/>
          <w:color w:val="000000"/>
        </w:rPr>
        <w:t xml:space="preserve">&lt;**&gt; Заполняется при </w:t>
      </w:r>
      <w:proofErr w:type="spellStart"/>
      <w:r>
        <w:rPr>
          <w:rStyle w:val="a9"/>
          <w:color w:val="000000"/>
        </w:rPr>
        <w:t>недостижении</w:t>
      </w:r>
      <w:proofErr w:type="spellEnd"/>
      <w:r>
        <w:rPr>
          <w:rStyle w:val="a9"/>
          <w:color w:val="000000"/>
        </w:rPr>
        <w:t xml:space="preserve"> планового значения.</w:t>
      </w:r>
    </w:p>
    <w:p w:rsidR="00B230D7" w:rsidRPr="00197735" w:rsidRDefault="00B230D7" w:rsidP="00B230D7">
      <w:pPr>
        <w:pStyle w:val="a8"/>
        <w:spacing w:line="372" w:lineRule="exact"/>
        <w:ind w:left="993" w:right="2140"/>
      </w:pPr>
      <w:r>
        <w:rPr>
          <w:color w:val="000000"/>
        </w:rPr>
        <w:t xml:space="preserve">&lt; ***&gt; </w:t>
      </w:r>
      <w:r>
        <w:rPr>
          <w:rStyle w:val="a9"/>
          <w:color w:val="000000"/>
        </w:rPr>
        <w:t xml:space="preserve">Отражается разница между данными, приведенными в графе 4 и граф 6,7,8 в зависимости от отчетного года (графа 5 = графа 4 - графа 6,7,8 </w:t>
      </w:r>
      <w:proofErr w:type="spellStart"/>
      <w:r>
        <w:rPr>
          <w:rStyle w:val="a9"/>
          <w:color w:val="000000"/>
        </w:rPr>
        <w:t>и.т.д</w:t>
      </w:r>
      <w:proofErr w:type="spellEnd"/>
      <w:r>
        <w:rPr>
          <w:rStyle w:val="a9"/>
          <w:color w:val="000000"/>
        </w:rPr>
        <w:t xml:space="preserve">.). </w:t>
      </w:r>
    </w:p>
    <w:p w:rsidR="00B230D7" w:rsidRPr="00D81C67" w:rsidRDefault="00B230D7" w:rsidP="00B230D7">
      <w:pPr>
        <w:pStyle w:val="a8"/>
        <w:tabs>
          <w:tab w:val="left" w:pos="1012"/>
        </w:tabs>
        <w:spacing w:line="324" w:lineRule="exact"/>
        <w:ind w:left="993" w:right="20"/>
        <w:rPr>
          <w:rStyle w:val="a9"/>
          <w:color w:val="000000"/>
        </w:rPr>
      </w:pPr>
    </w:p>
    <w:p w:rsidR="00B230D7" w:rsidRDefault="00B230D7" w:rsidP="00B230D7">
      <w:pPr>
        <w:pStyle w:val="a8"/>
        <w:tabs>
          <w:tab w:val="left" w:pos="1012"/>
        </w:tabs>
        <w:spacing w:line="324" w:lineRule="exact"/>
        <w:ind w:left="993" w:right="20"/>
        <w:rPr>
          <w:rStyle w:val="2"/>
          <w:color w:val="000000"/>
        </w:rPr>
      </w:pPr>
      <w:r>
        <w:rPr>
          <w:color w:val="000000"/>
        </w:rPr>
        <w:t xml:space="preserve">&lt;****&gt; отражаются сведения за отчетный период нарастающим итогом за весь период реализации муниципальной  программы </w:t>
      </w: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0D7" w:rsidRDefault="00B230D7" w:rsidP="00B230D7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8"/>
          <w:szCs w:val="28"/>
        </w:rPr>
        <w:sectPr w:rsidR="00B230D7" w:rsidSect="00B230D7">
          <w:pgSz w:w="16838" w:h="11906" w:orient="landscape" w:code="9"/>
          <w:pgMar w:top="1701" w:right="992" w:bottom="851" w:left="284" w:header="720" w:footer="720" w:gutter="0"/>
          <w:cols w:space="720"/>
        </w:sectPr>
      </w:pPr>
    </w:p>
    <w:p w:rsidR="00B230D7" w:rsidRPr="00B230D7" w:rsidRDefault="00B230D7" w:rsidP="00B230D7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8"/>
          <w:szCs w:val="28"/>
        </w:rPr>
      </w:pPr>
      <w:r w:rsidRPr="00B230D7">
        <w:rPr>
          <w:sz w:val="28"/>
          <w:szCs w:val="28"/>
        </w:rPr>
        <w:lastRenderedPageBreak/>
        <w:t>Приложение № 7</w:t>
      </w:r>
    </w:p>
    <w:p w:rsidR="00B230D7" w:rsidRPr="00B230D7" w:rsidRDefault="00B230D7" w:rsidP="00B230D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230D7">
        <w:rPr>
          <w:sz w:val="28"/>
          <w:szCs w:val="28"/>
        </w:rPr>
        <w:t>к Порядку о принятии решения о разработке,</w:t>
      </w:r>
    </w:p>
    <w:p w:rsidR="00B230D7" w:rsidRPr="00B230D7" w:rsidRDefault="00B230D7" w:rsidP="00B230D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230D7">
        <w:rPr>
          <w:sz w:val="28"/>
          <w:szCs w:val="28"/>
        </w:rPr>
        <w:t xml:space="preserve">формировании и реализации </w:t>
      </w:r>
      <w:proofErr w:type="gramStart"/>
      <w:r w:rsidRPr="00B230D7">
        <w:rPr>
          <w:sz w:val="28"/>
          <w:szCs w:val="28"/>
        </w:rPr>
        <w:t>муниципальных</w:t>
      </w:r>
      <w:proofErr w:type="gramEnd"/>
    </w:p>
    <w:p w:rsidR="00B230D7" w:rsidRPr="00B230D7" w:rsidRDefault="00B230D7" w:rsidP="00B230D7">
      <w:pPr>
        <w:spacing w:line="276" w:lineRule="auto"/>
        <w:jc w:val="right"/>
        <w:rPr>
          <w:rFonts w:eastAsiaTheme="minorHAnsi"/>
          <w:sz w:val="26"/>
          <w:szCs w:val="26"/>
          <w:lang w:eastAsia="en-US"/>
        </w:rPr>
      </w:pPr>
      <w:r w:rsidRPr="00B230D7">
        <w:rPr>
          <w:sz w:val="28"/>
          <w:szCs w:val="28"/>
        </w:rPr>
        <w:t xml:space="preserve"> программ   </w:t>
      </w:r>
      <w:proofErr w:type="spellStart"/>
      <w:r w:rsidRPr="00B230D7">
        <w:rPr>
          <w:sz w:val="28"/>
          <w:szCs w:val="28"/>
        </w:rPr>
        <w:t>Кипского</w:t>
      </w:r>
      <w:proofErr w:type="spellEnd"/>
      <w:r w:rsidRPr="00B230D7">
        <w:rPr>
          <w:sz w:val="28"/>
          <w:szCs w:val="28"/>
        </w:rPr>
        <w:t xml:space="preserve"> сельского поселения</w:t>
      </w:r>
    </w:p>
    <w:p w:rsidR="00B230D7" w:rsidRPr="00B230D7" w:rsidRDefault="00B230D7" w:rsidP="00B230D7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B230D7" w:rsidRPr="00B230D7" w:rsidRDefault="00B230D7" w:rsidP="00B230D7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B230D7">
        <w:rPr>
          <w:rFonts w:eastAsiaTheme="minorHAnsi"/>
          <w:sz w:val="28"/>
          <w:szCs w:val="28"/>
          <w:lang w:eastAsia="en-US"/>
        </w:rPr>
        <w:t>«Сведения о внесенных изменениях в муниципальную программу»</w:t>
      </w:r>
    </w:p>
    <w:p w:rsidR="00B230D7" w:rsidRPr="00B230D7" w:rsidRDefault="00B230D7" w:rsidP="00B230D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2"/>
        <w:gridCol w:w="845"/>
        <w:gridCol w:w="1296"/>
        <w:gridCol w:w="6757"/>
      </w:tblGrid>
      <w:tr w:rsidR="00B230D7" w:rsidRPr="00B230D7" w:rsidTr="00F11DC7">
        <w:trPr>
          <w:trHeight w:val="285"/>
        </w:trPr>
        <w:tc>
          <w:tcPr>
            <w:tcW w:w="675" w:type="dxa"/>
            <w:vMerge w:val="restart"/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230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30D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D7">
              <w:rPr>
                <w:rFonts w:ascii="Times New Roman" w:hAnsi="Times New Roman" w:cs="Times New Roman"/>
                <w:sz w:val="28"/>
                <w:szCs w:val="28"/>
              </w:rPr>
              <w:t>Нормативно – правовой документ</w:t>
            </w:r>
          </w:p>
        </w:tc>
        <w:tc>
          <w:tcPr>
            <w:tcW w:w="6911" w:type="dxa"/>
            <w:vMerge w:val="restart"/>
            <w:tcBorders>
              <w:left w:val="single" w:sz="4" w:space="0" w:color="auto"/>
            </w:tcBorders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D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D7">
              <w:rPr>
                <w:rFonts w:ascii="Times New Roman" w:hAnsi="Times New Roman" w:cs="Times New Roman"/>
                <w:sz w:val="28"/>
                <w:szCs w:val="28"/>
              </w:rPr>
              <w:t>(постановление, распоряжение), название</w:t>
            </w:r>
          </w:p>
        </w:tc>
      </w:tr>
      <w:tr w:rsidR="00B230D7" w:rsidRPr="00B230D7" w:rsidTr="00F11DC7">
        <w:trPr>
          <w:trHeight w:val="360"/>
        </w:trPr>
        <w:tc>
          <w:tcPr>
            <w:tcW w:w="675" w:type="dxa"/>
            <w:vMerge/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230D7" w:rsidRPr="00B230D7" w:rsidRDefault="00B230D7" w:rsidP="00B230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30D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B230D7" w:rsidRPr="00B230D7" w:rsidRDefault="00B230D7" w:rsidP="00B230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vMerge/>
            <w:tcBorders>
              <w:left w:val="single" w:sz="4" w:space="0" w:color="auto"/>
            </w:tcBorders>
          </w:tcPr>
          <w:p w:rsidR="00B230D7" w:rsidRPr="00B230D7" w:rsidRDefault="00B230D7" w:rsidP="00B230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0D7" w:rsidRPr="00B230D7" w:rsidTr="00F11DC7">
        <w:tc>
          <w:tcPr>
            <w:tcW w:w="675" w:type="dxa"/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30D7" w:rsidRPr="00B230D7" w:rsidTr="00F11DC7">
        <w:tc>
          <w:tcPr>
            <w:tcW w:w="675" w:type="dxa"/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49-п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B230D7" w:rsidRPr="00B230D7" w:rsidRDefault="00B230D7" w:rsidP="00B2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</w:t>
            </w:r>
            <w:proofErr w:type="spellStart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B230D7" w:rsidRPr="00B230D7" w:rsidTr="00F11DC7">
        <w:tc>
          <w:tcPr>
            <w:tcW w:w="675" w:type="dxa"/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67-п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B230D7" w:rsidRPr="00B230D7" w:rsidRDefault="00B230D7" w:rsidP="00B2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B230D7" w:rsidRPr="00B230D7" w:rsidTr="00F11DC7">
        <w:tc>
          <w:tcPr>
            <w:tcW w:w="675" w:type="dxa"/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5-п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B230D7" w:rsidRPr="00B230D7" w:rsidRDefault="00B230D7" w:rsidP="00B2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B230D7" w:rsidRPr="00B230D7" w:rsidTr="00F11DC7">
        <w:tc>
          <w:tcPr>
            <w:tcW w:w="675" w:type="dxa"/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99-п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B230D7" w:rsidRPr="00B230D7" w:rsidRDefault="00B230D7" w:rsidP="00B2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B230D7" w:rsidRPr="00B230D7" w:rsidTr="00F11DC7">
        <w:tc>
          <w:tcPr>
            <w:tcW w:w="675" w:type="dxa"/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27-п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B230D7" w:rsidRPr="00B230D7" w:rsidRDefault="00B230D7" w:rsidP="00B2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B230D7" w:rsidRPr="00B230D7" w:rsidTr="00F11DC7">
        <w:tc>
          <w:tcPr>
            <w:tcW w:w="675" w:type="dxa"/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97-п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B230D7" w:rsidRPr="00B230D7" w:rsidRDefault="00B230D7" w:rsidP="00B2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B230D7" w:rsidRPr="00B230D7" w:rsidTr="00F11DC7">
        <w:tc>
          <w:tcPr>
            <w:tcW w:w="675" w:type="dxa"/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109-п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B230D7" w:rsidRPr="00B230D7" w:rsidRDefault="00B230D7" w:rsidP="00B2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B230D7" w:rsidRPr="00B230D7" w:rsidTr="00F11DC7">
        <w:tc>
          <w:tcPr>
            <w:tcW w:w="675" w:type="dxa"/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127-п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0D7" w:rsidRPr="00B230D7" w:rsidRDefault="00B230D7" w:rsidP="00B2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B230D7" w:rsidRPr="00B230D7" w:rsidRDefault="00B230D7" w:rsidP="00B2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D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B230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</w:tbl>
    <w:p w:rsidR="00B230D7" w:rsidRPr="009E6961" w:rsidRDefault="00B230D7" w:rsidP="00B230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230D7" w:rsidRPr="009E6961" w:rsidSect="00B230D7">
      <w:pgSz w:w="11906" w:h="16838" w:code="9"/>
      <w:pgMar w:top="992" w:right="85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C6412"/>
    <w:rsid w:val="000003E1"/>
    <w:rsid w:val="00013EC8"/>
    <w:rsid w:val="00060A25"/>
    <w:rsid w:val="00143BB4"/>
    <w:rsid w:val="001F4611"/>
    <w:rsid w:val="001F7715"/>
    <w:rsid w:val="00275E69"/>
    <w:rsid w:val="00282E97"/>
    <w:rsid w:val="0028380E"/>
    <w:rsid w:val="002A432B"/>
    <w:rsid w:val="002B7F04"/>
    <w:rsid w:val="002D37D1"/>
    <w:rsid w:val="002F10B2"/>
    <w:rsid w:val="00325F97"/>
    <w:rsid w:val="00343116"/>
    <w:rsid w:val="00406C02"/>
    <w:rsid w:val="00411BB4"/>
    <w:rsid w:val="004260CE"/>
    <w:rsid w:val="0043453D"/>
    <w:rsid w:val="00441D70"/>
    <w:rsid w:val="004468BA"/>
    <w:rsid w:val="00446F12"/>
    <w:rsid w:val="00472CDB"/>
    <w:rsid w:val="00476CE5"/>
    <w:rsid w:val="004831DD"/>
    <w:rsid w:val="004C0383"/>
    <w:rsid w:val="00552C8F"/>
    <w:rsid w:val="00560734"/>
    <w:rsid w:val="00563686"/>
    <w:rsid w:val="00586009"/>
    <w:rsid w:val="0059354F"/>
    <w:rsid w:val="005A538C"/>
    <w:rsid w:val="005C3069"/>
    <w:rsid w:val="005C4830"/>
    <w:rsid w:val="005C6E9C"/>
    <w:rsid w:val="005D0A44"/>
    <w:rsid w:val="005F1F27"/>
    <w:rsid w:val="006251EC"/>
    <w:rsid w:val="006326B8"/>
    <w:rsid w:val="006437AE"/>
    <w:rsid w:val="00650199"/>
    <w:rsid w:val="006E2893"/>
    <w:rsid w:val="006F69E2"/>
    <w:rsid w:val="00704C0C"/>
    <w:rsid w:val="007760CB"/>
    <w:rsid w:val="00793A30"/>
    <w:rsid w:val="007A398E"/>
    <w:rsid w:val="007C6412"/>
    <w:rsid w:val="0086643C"/>
    <w:rsid w:val="008A4C56"/>
    <w:rsid w:val="008B3B57"/>
    <w:rsid w:val="008D3975"/>
    <w:rsid w:val="00932F68"/>
    <w:rsid w:val="00934336"/>
    <w:rsid w:val="009404AB"/>
    <w:rsid w:val="00967A09"/>
    <w:rsid w:val="009B2EB7"/>
    <w:rsid w:val="009E6961"/>
    <w:rsid w:val="00A15884"/>
    <w:rsid w:val="00A5039B"/>
    <w:rsid w:val="00A70458"/>
    <w:rsid w:val="00AC6A96"/>
    <w:rsid w:val="00AC7D12"/>
    <w:rsid w:val="00AD0FBD"/>
    <w:rsid w:val="00AE2479"/>
    <w:rsid w:val="00B230D7"/>
    <w:rsid w:val="00B24733"/>
    <w:rsid w:val="00B323C3"/>
    <w:rsid w:val="00B64A71"/>
    <w:rsid w:val="00BC466A"/>
    <w:rsid w:val="00C62B77"/>
    <w:rsid w:val="00C92979"/>
    <w:rsid w:val="00CE6477"/>
    <w:rsid w:val="00CF5412"/>
    <w:rsid w:val="00D44332"/>
    <w:rsid w:val="00D83274"/>
    <w:rsid w:val="00D85EAB"/>
    <w:rsid w:val="00D976C4"/>
    <w:rsid w:val="00DF1E21"/>
    <w:rsid w:val="00E0728C"/>
    <w:rsid w:val="00E20A67"/>
    <w:rsid w:val="00E365DC"/>
    <w:rsid w:val="00E57F30"/>
    <w:rsid w:val="00E651D3"/>
    <w:rsid w:val="00E72D71"/>
    <w:rsid w:val="00E92A0E"/>
    <w:rsid w:val="00E94D32"/>
    <w:rsid w:val="00EE663E"/>
    <w:rsid w:val="00EE7BFC"/>
    <w:rsid w:val="00EF049D"/>
    <w:rsid w:val="00EF74B1"/>
    <w:rsid w:val="00F4507A"/>
    <w:rsid w:val="00F46C74"/>
    <w:rsid w:val="00F60809"/>
    <w:rsid w:val="00F72733"/>
    <w:rsid w:val="00F90F43"/>
    <w:rsid w:val="00F936EB"/>
    <w:rsid w:val="00F97022"/>
    <w:rsid w:val="00FF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DD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C3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608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C306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483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831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9E6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rsid w:val="00B230D7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B230D7"/>
    <w:rPr>
      <w:sz w:val="28"/>
      <w:szCs w:val="20"/>
    </w:rPr>
  </w:style>
  <w:style w:type="paragraph" w:styleId="a8">
    <w:name w:val="Body Text"/>
    <w:basedOn w:val="a"/>
    <w:link w:val="a9"/>
    <w:uiPriority w:val="99"/>
    <w:rsid w:val="00B230D7"/>
    <w:rPr>
      <w:sz w:val="28"/>
    </w:rPr>
  </w:style>
  <w:style w:type="character" w:customStyle="1" w:styleId="a9">
    <w:name w:val="Основной текст Знак"/>
    <w:basedOn w:val="a0"/>
    <w:link w:val="a8"/>
    <w:rsid w:val="00B230D7"/>
    <w:rPr>
      <w:sz w:val="28"/>
      <w:szCs w:val="20"/>
    </w:rPr>
  </w:style>
  <w:style w:type="character" w:customStyle="1" w:styleId="2">
    <w:name w:val="Подпись к таблице (2)_"/>
    <w:link w:val="20"/>
    <w:rsid w:val="00B230D7"/>
    <w:rPr>
      <w:sz w:val="26"/>
      <w:szCs w:val="26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B230D7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table" w:customStyle="1" w:styleId="1">
    <w:name w:val="Сетка таблицы1"/>
    <w:basedOn w:val="a1"/>
    <w:next w:val="a5"/>
    <w:uiPriority w:val="59"/>
    <w:rsid w:val="00B230D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5752</Words>
  <Characters>42194</Characters>
  <Application>Microsoft Office Word</Application>
  <DocSecurity>0</DocSecurity>
  <Lines>351</Lines>
  <Paragraphs>95</Paragraphs>
  <ScaleCrop>false</ScaleCrop>
  <Company>Grizli777</Company>
  <LinksUpToDate>false</LinksUpToDate>
  <CharactersWithSpaces>47851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ConsultantPlus</dc:creator>
  <cp:lastModifiedBy>Lenovo</cp:lastModifiedBy>
  <cp:revision>17</cp:revision>
  <cp:lastPrinted>2015-11-10T05:13:00Z</cp:lastPrinted>
  <dcterms:created xsi:type="dcterms:W3CDTF">2017-10-30T02:27:00Z</dcterms:created>
  <dcterms:modified xsi:type="dcterms:W3CDTF">2023-04-15T11:32:00Z</dcterms:modified>
</cp:coreProperties>
</file>