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30BA" w:rsidRPr="00922A1F" w:rsidRDefault="000530BA" w:rsidP="000530BA">
      <w:pPr>
        <w:contextualSpacing/>
        <w:jc w:val="center"/>
        <w:rPr>
          <w:rFonts w:ascii="Times New Roman" w:eastAsia="Calibri" w:hAnsi="Times New Roman" w:cs="Times New Roman"/>
          <w:sz w:val="24"/>
          <w:lang w:eastAsia="en-US"/>
        </w:rPr>
      </w:pPr>
      <w:r w:rsidRPr="00922A1F">
        <w:rPr>
          <w:rFonts w:ascii="Times New Roman" w:eastAsia="Calibri" w:hAnsi="Times New Roman" w:cs="Times New Roman"/>
          <w:sz w:val="24"/>
        </w:rPr>
        <w:t>А</w:t>
      </w:r>
      <w:r w:rsidRPr="00922A1F">
        <w:rPr>
          <w:rFonts w:ascii="Times New Roman" w:eastAsia="Calibri" w:hAnsi="Times New Roman" w:cs="Times New Roman"/>
          <w:sz w:val="24"/>
          <w:lang w:eastAsia="en-US"/>
        </w:rPr>
        <w:t>ДМИНИСТРАЦИЯ КИПСКОГО СЕЛЬСКОГО ПОСЕЛЕНИЯ</w:t>
      </w:r>
    </w:p>
    <w:p w:rsidR="000530BA" w:rsidRPr="00922A1F" w:rsidRDefault="000530BA" w:rsidP="000530BA">
      <w:pPr>
        <w:contextualSpacing/>
        <w:jc w:val="center"/>
        <w:rPr>
          <w:rFonts w:ascii="Times New Roman" w:eastAsia="Calibri" w:hAnsi="Times New Roman" w:cs="Times New Roman"/>
          <w:sz w:val="24"/>
          <w:lang w:eastAsia="en-US"/>
        </w:rPr>
      </w:pPr>
      <w:r w:rsidRPr="00922A1F">
        <w:rPr>
          <w:rFonts w:ascii="Times New Roman" w:eastAsia="Calibri" w:hAnsi="Times New Roman" w:cs="Times New Roman"/>
          <w:sz w:val="24"/>
          <w:lang w:eastAsia="en-US"/>
        </w:rPr>
        <w:t>ТЕВРИЗСКОГО МУНИЦИПАЛЬНОГО РАЙОНА ОМСКОЙ ОБЛАСТИ</w:t>
      </w:r>
    </w:p>
    <w:p w:rsidR="000530BA" w:rsidRPr="00922A1F" w:rsidRDefault="000530BA" w:rsidP="000530BA">
      <w:pPr>
        <w:tabs>
          <w:tab w:val="left" w:pos="360"/>
          <w:tab w:val="left" w:pos="1260"/>
        </w:tabs>
        <w:ind w:left="360"/>
        <w:contextualSpacing/>
        <w:jc w:val="center"/>
        <w:rPr>
          <w:rFonts w:ascii="Times New Roman" w:hAnsi="Times New Roman" w:cs="Times New Roman"/>
          <w:sz w:val="24"/>
        </w:rPr>
      </w:pPr>
    </w:p>
    <w:p w:rsidR="000530BA" w:rsidRPr="00922A1F" w:rsidRDefault="000530BA" w:rsidP="000530BA">
      <w:pPr>
        <w:tabs>
          <w:tab w:val="left" w:pos="360"/>
          <w:tab w:val="left" w:pos="1260"/>
        </w:tabs>
        <w:ind w:left="360"/>
        <w:contextualSpacing/>
        <w:jc w:val="center"/>
        <w:rPr>
          <w:rFonts w:ascii="Times New Roman" w:hAnsi="Times New Roman" w:cs="Times New Roman"/>
          <w:sz w:val="24"/>
        </w:rPr>
      </w:pPr>
    </w:p>
    <w:p w:rsidR="000530BA" w:rsidRDefault="000530BA" w:rsidP="000530BA">
      <w:pPr>
        <w:keepNext/>
        <w:contextualSpacing/>
        <w:jc w:val="center"/>
        <w:outlineLvl w:val="0"/>
        <w:rPr>
          <w:rFonts w:ascii="Times New Roman" w:hAnsi="Times New Roman" w:cs="Times New Roman"/>
          <w:b/>
          <w:sz w:val="24"/>
        </w:rPr>
      </w:pPr>
      <w:r w:rsidRPr="00922A1F">
        <w:rPr>
          <w:rFonts w:ascii="Times New Roman" w:hAnsi="Times New Roman" w:cs="Times New Roman"/>
          <w:b/>
          <w:sz w:val="24"/>
        </w:rPr>
        <w:t>ПОСТАНОВЛЕНИЕ</w:t>
      </w:r>
    </w:p>
    <w:p w:rsidR="00922A1F" w:rsidRDefault="00922A1F" w:rsidP="000530BA">
      <w:pPr>
        <w:keepNext/>
        <w:contextualSpacing/>
        <w:jc w:val="center"/>
        <w:outlineLvl w:val="0"/>
        <w:rPr>
          <w:rFonts w:ascii="Times New Roman" w:hAnsi="Times New Roman" w:cs="Times New Roman"/>
          <w:b/>
          <w:sz w:val="24"/>
        </w:rPr>
      </w:pPr>
    </w:p>
    <w:p w:rsidR="00922A1F" w:rsidRPr="00922A1F" w:rsidRDefault="00922A1F" w:rsidP="000530BA">
      <w:pPr>
        <w:keepNext/>
        <w:contextualSpacing/>
        <w:jc w:val="center"/>
        <w:outlineLvl w:val="0"/>
        <w:rPr>
          <w:rFonts w:ascii="Times New Roman" w:hAnsi="Times New Roman" w:cs="Times New Roman"/>
          <w:b/>
          <w:sz w:val="24"/>
        </w:rPr>
      </w:pPr>
    </w:p>
    <w:p w:rsidR="000530BA" w:rsidRPr="00922A1F" w:rsidRDefault="000530BA" w:rsidP="000530BA">
      <w:pPr>
        <w:jc w:val="center"/>
        <w:rPr>
          <w:rFonts w:ascii="Times New Roman" w:hAnsi="Times New Roman" w:cs="Times New Roman"/>
          <w:bCs/>
          <w:sz w:val="24"/>
        </w:rPr>
      </w:pPr>
    </w:p>
    <w:p w:rsidR="000530BA" w:rsidRPr="00922A1F" w:rsidRDefault="00F53951" w:rsidP="000530BA">
      <w:pPr>
        <w:jc w:val="center"/>
        <w:rPr>
          <w:rFonts w:ascii="Times New Roman" w:hAnsi="Times New Roman" w:cs="Times New Roman"/>
          <w:bCs/>
          <w:sz w:val="24"/>
        </w:rPr>
      </w:pPr>
      <w:r>
        <w:rPr>
          <w:rFonts w:ascii="Times New Roman" w:hAnsi="Times New Roman" w:cs="Times New Roman"/>
          <w:bCs/>
          <w:sz w:val="24"/>
        </w:rPr>
        <w:t>30.12.2022</w:t>
      </w:r>
      <w:r w:rsidR="000530BA" w:rsidRPr="00922A1F">
        <w:rPr>
          <w:rFonts w:ascii="Times New Roman" w:hAnsi="Times New Roman" w:cs="Times New Roman"/>
          <w:bCs/>
          <w:sz w:val="24"/>
        </w:rPr>
        <w:t> г.</w:t>
      </w:r>
      <w:r w:rsidR="000530BA" w:rsidRPr="00922A1F">
        <w:rPr>
          <w:rFonts w:ascii="Times New Roman" w:hAnsi="Times New Roman" w:cs="Times New Roman"/>
          <w:bCs/>
          <w:sz w:val="24"/>
        </w:rPr>
        <w:tab/>
      </w:r>
      <w:r w:rsidR="000530BA" w:rsidRPr="00922A1F">
        <w:rPr>
          <w:rFonts w:ascii="Times New Roman" w:hAnsi="Times New Roman" w:cs="Times New Roman"/>
          <w:bCs/>
          <w:sz w:val="24"/>
        </w:rPr>
        <w:tab/>
      </w:r>
      <w:r w:rsidR="000530BA" w:rsidRPr="00922A1F">
        <w:rPr>
          <w:rFonts w:ascii="Times New Roman" w:hAnsi="Times New Roman" w:cs="Times New Roman"/>
          <w:bCs/>
          <w:sz w:val="24"/>
        </w:rPr>
        <w:tab/>
      </w:r>
      <w:r w:rsidR="000530BA" w:rsidRPr="00922A1F">
        <w:rPr>
          <w:rFonts w:ascii="Times New Roman" w:hAnsi="Times New Roman" w:cs="Times New Roman"/>
          <w:bCs/>
          <w:sz w:val="24"/>
        </w:rPr>
        <w:tab/>
      </w:r>
      <w:r w:rsidR="000530BA" w:rsidRPr="00922A1F">
        <w:rPr>
          <w:rFonts w:ascii="Times New Roman" w:hAnsi="Times New Roman" w:cs="Times New Roman"/>
          <w:bCs/>
          <w:sz w:val="24"/>
        </w:rPr>
        <w:tab/>
      </w:r>
      <w:r w:rsidR="000530BA" w:rsidRPr="00922A1F">
        <w:rPr>
          <w:rFonts w:ascii="Times New Roman" w:hAnsi="Times New Roman" w:cs="Times New Roman"/>
          <w:bCs/>
          <w:sz w:val="24"/>
        </w:rPr>
        <w:tab/>
      </w:r>
      <w:r w:rsidR="000530BA" w:rsidRPr="00922A1F">
        <w:rPr>
          <w:rFonts w:ascii="Times New Roman" w:hAnsi="Times New Roman" w:cs="Times New Roman"/>
          <w:bCs/>
          <w:sz w:val="24"/>
        </w:rPr>
        <w:tab/>
      </w:r>
      <w:r w:rsidR="000530BA" w:rsidRPr="00922A1F">
        <w:rPr>
          <w:rFonts w:ascii="Times New Roman" w:hAnsi="Times New Roman" w:cs="Times New Roman"/>
          <w:bCs/>
          <w:sz w:val="24"/>
        </w:rPr>
        <w:tab/>
        <w:t>№ </w:t>
      </w:r>
      <w:r>
        <w:rPr>
          <w:rFonts w:ascii="Times New Roman" w:hAnsi="Times New Roman" w:cs="Times New Roman"/>
          <w:bCs/>
          <w:sz w:val="24"/>
        </w:rPr>
        <w:t xml:space="preserve"> </w:t>
      </w:r>
      <w:r w:rsidR="003B4C3A">
        <w:rPr>
          <w:rFonts w:ascii="Times New Roman" w:hAnsi="Times New Roman" w:cs="Times New Roman"/>
          <w:bCs/>
          <w:sz w:val="24"/>
        </w:rPr>
        <w:t>135</w:t>
      </w:r>
      <w:bookmarkStart w:id="0" w:name="_GoBack"/>
      <w:bookmarkEnd w:id="0"/>
      <w:r>
        <w:rPr>
          <w:rFonts w:ascii="Times New Roman" w:hAnsi="Times New Roman" w:cs="Times New Roman"/>
          <w:bCs/>
          <w:sz w:val="24"/>
        </w:rPr>
        <w:t xml:space="preserve"> -п</w:t>
      </w:r>
    </w:p>
    <w:p w:rsidR="000530BA" w:rsidRPr="00922A1F" w:rsidRDefault="000530BA" w:rsidP="000530BA">
      <w:pPr>
        <w:jc w:val="center"/>
        <w:rPr>
          <w:rFonts w:ascii="Times New Roman" w:hAnsi="Times New Roman" w:cs="Times New Roman"/>
          <w:sz w:val="24"/>
        </w:rPr>
      </w:pPr>
    </w:p>
    <w:p w:rsidR="000530BA" w:rsidRPr="00922A1F" w:rsidRDefault="000530BA" w:rsidP="000530BA">
      <w:pPr>
        <w:jc w:val="center"/>
        <w:rPr>
          <w:rFonts w:ascii="Times New Roman" w:hAnsi="Times New Roman" w:cs="Times New Roman"/>
          <w:sz w:val="24"/>
        </w:rPr>
      </w:pPr>
    </w:p>
    <w:p w:rsidR="000530BA" w:rsidRPr="00922A1F" w:rsidRDefault="000530BA" w:rsidP="000530BA">
      <w:pPr>
        <w:jc w:val="center"/>
        <w:rPr>
          <w:rFonts w:ascii="Times New Roman" w:hAnsi="Times New Roman" w:cs="Times New Roman"/>
          <w:sz w:val="24"/>
        </w:rPr>
      </w:pPr>
    </w:p>
    <w:p w:rsidR="000530BA" w:rsidRPr="00922A1F" w:rsidRDefault="000530BA" w:rsidP="000530BA">
      <w:pPr>
        <w:jc w:val="center"/>
        <w:rPr>
          <w:rFonts w:ascii="Times New Roman" w:hAnsi="Times New Roman" w:cs="Times New Roman"/>
          <w:sz w:val="24"/>
        </w:rPr>
      </w:pPr>
      <w:r w:rsidRPr="00922A1F">
        <w:rPr>
          <w:rFonts w:ascii="Times New Roman" w:hAnsi="Times New Roman" w:cs="Times New Roman"/>
          <w:sz w:val="24"/>
        </w:rPr>
        <w:t xml:space="preserve">Об учетной политике администрации Кипского сельского поселения Тевризского  муниципального района Омской области </w:t>
      </w:r>
      <w:r w:rsidR="00F53951">
        <w:rPr>
          <w:rFonts w:ascii="Times New Roman" w:hAnsi="Times New Roman" w:cs="Times New Roman"/>
          <w:sz w:val="24"/>
        </w:rPr>
        <w:t>на 2023</w:t>
      </w:r>
      <w:r w:rsidRPr="00922A1F">
        <w:rPr>
          <w:rFonts w:ascii="Times New Roman" w:hAnsi="Times New Roman" w:cs="Times New Roman"/>
          <w:sz w:val="24"/>
        </w:rPr>
        <w:t xml:space="preserve"> год</w:t>
      </w:r>
    </w:p>
    <w:p w:rsidR="000530BA" w:rsidRPr="00922A1F" w:rsidRDefault="000530BA" w:rsidP="000530BA">
      <w:pPr>
        <w:rPr>
          <w:rFonts w:ascii="Times New Roman" w:hAnsi="Times New Roman" w:cs="Times New Roman"/>
          <w:sz w:val="24"/>
        </w:rPr>
      </w:pPr>
    </w:p>
    <w:p w:rsidR="000530BA" w:rsidRPr="00922A1F" w:rsidRDefault="000530BA" w:rsidP="000530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922A1F">
        <w:rPr>
          <w:rFonts w:ascii="Times New Roman" w:hAnsi="Times New Roman" w:cs="Times New Roman"/>
          <w:sz w:val="24"/>
        </w:rPr>
        <w:t>Во исполнение Федерального закона "О бухгалтерском учете" от 06.12.2011 г. № 402-ФЗ и Приказа Минфина России от 01.12.2010 N 157н "</w:t>
      </w:r>
      <w:r w:rsidRPr="00922A1F">
        <w:rPr>
          <w:rFonts w:ascii="Times New Roman" w:hAnsi="Times New Roman" w:cs="Times New Roman"/>
          <w:color w:val="22272F"/>
          <w:sz w:val="24"/>
        </w:rPr>
        <w:t xml:space="preserve">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w:t>
      </w:r>
      <w:r w:rsidRPr="00922A1F">
        <w:rPr>
          <w:rFonts w:ascii="Times New Roman" w:hAnsi="Times New Roman" w:cs="Times New Roman"/>
          <w:sz w:val="24"/>
        </w:rPr>
        <w:t>Федерального стандарта «Учетная политика, оценочные значения и ошибки», утвержденного приказом Минфина от 30.12.2017 № 274н,</w:t>
      </w:r>
    </w:p>
    <w:p w:rsidR="000530BA" w:rsidRPr="00922A1F" w:rsidRDefault="000530BA" w:rsidP="000530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922A1F">
        <w:rPr>
          <w:rFonts w:ascii="Times New Roman" w:hAnsi="Times New Roman" w:cs="Times New Roman"/>
          <w:sz w:val="24"/>
        </w:rPr>
        <w:t> </w:t>
      </w:r>
    </w:p>
    <w:p w:rsidR="000530BA" w:rsidRPr="00922A1F" w:rsidRDefault="000530BA" w:rsidP="000530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922A1F">
        <w:rPr>
          <w:rFonts w:ascii="Times New Roman" w:hAnsi="Times New Roman" w:cs="Times New Roman"/>
          <w:sz w:val="24"/>
        </w:rPr>
        <w:t>ПРИКАЗЫВАЮ:</w:t>
      </w:r>
    </w:p>
    <w:p w:rsidR="000530BA" w:rsidRPr="00922A1F" w:rsidRDefault="000530BA" w:rsidP="000530BA">
      <w:pPr>
        <w:ind w:firstLine="851"/>
        <w:rPr>
          <w:rFonts w:ascii="Times New Roman" w:hAnsi="Times New Roman" w:cs="Times New Roman"/>
          <w:color w:val="22272F"/>
          <w:sz w:val="24"/>
        </w:rPr>
      </w:pPr>
    </w:p>
    <w:p w:rsidR="000530BA" w:rsidRPr="00922A1F" w:rsidRDefault="000530BA" w:rsidP="000530BA">
      <w:pPr>
        <w:rPr>
          <w:rFonts w:ascii="Times New Roman" w:hAnsi="Times New Roman" w:cs="Times New Roman"/>
          <w:sz w:val="24"/>
        </w:rPr>
      </w:pPr>
    </w:p>
    <w:p w:rsidR="000530BA" w:rsidRPr="00AE0F78" w:rsidRDefault="000530BA" w:rsidP="00F53951">
      <w:pPr>
        <w:numPr>
          <w:ilvl w:val="0"/>
          <w:numId w:val="1"/>
        </w:numPr>
        <w:autoSpaceDE w:val="0"/>
        <w:autoSpaceDN w:val="0"/>
        <w:adjustRightInd w:val="0"/>
        <w:ind w:left="0" w:firstLine="709"/>
        <w:rPr>
          <w:rFonts w:ascii="Times New Roman" w:hAnsi="Times New Roman" w:cs="Times New Roman"/>
          <w:sz w:val="24"/>
        </w:rPr>
      </w:pPr>
      <w:r w:rsidRPr="00AE0F78">
        <w:rPr>
          <w:rFonts w:ascii="Times New Roman" w:hAnsi="Times New Roman" w:cs="Times New Roman"/>
          <w:sz w:val="24"/>
        </w:rPr>
        <w:t xml:space="preserve">Утвердить учетную политику </w:t>
      </w:r>
      <w:r w:rsidR="003F096B" w:rsidRPr="00AE0F78">
        <w:rPr>
          <w:rFonts w:ascii="Times New Roman" w:hAnsi="Times New Roman" w:cs="Times New Roman"/>
          <w:sz w:val="24"/>
        </w:rPr>
        <w:t xml:space="preserve">для целей бухгалтерского и налогового учета </w:t>
      </w:r>
      <w:r w:rsidRPr="00AE0F78">
        <w:rPr>
          <w:rFonts w:ascii="Times New Roman" w:hAnsi="Times New Roman" w:cs="Times New Roman"/>
          <w:sz w:val="24"/>
        </w:rPr>
        <w:t>администрации Кипского сельского поселения Тевризского  муниципального района Омской области на 202</w:t>
      </w:r>
      <w:r w:rsidR="00F53951">
        <w:rPr>
          <w:rFonts w:ascii="Times New Roman" w:hAnsi="Times New Roman" w:cs="Times New Roman"/>
          <w:sz w:val="24"/>
        </w:rPr>
        <w:t>3</w:t>
      </w:r>
      <w:r w:rsidRPr="00AE0F78">
        <w:rPr>
          <w:rFonts w:ascii="Times New Roman" w:hAnsi="Times New Roman" w:cs="Times New Roman"/>
          <w:sz w:val="24"/>
        </w:rPr>
        <w:t xml:space="preserve"> год со всеми приложениями</w:t>
      </w:r>
      <w:r w:rsidR="003F096B" w:rsidRPr="00AE0F78">
        <w:rPr>
          <w:rFonts w:ascii="Times New Roman" w:hAnsi="Times New Roman" w:cs="Times New Roman"/>
          <w:sz w:val="24"/>
        </w:rPr>
        <w:t xml:space="preserve"> и в</w:t>
      </w:r>
      <w:r w:rsidR="00F53951">
        <w:rPr>
          <w:rFonts w:ascii="Times New Roman" w:hAnsi="Times New Roman" w:cs="Times New Roman"/>
          <w:sz w:val="24"/>
        </w:rPr>
        <w:t>вести ее в действие с 01.01.2023</w:t>
      </w:r>
      <w:r w:rsidR="003F096B" w:rsidRPr="00AE0F78">
        <w:rPr>
          <w:rFonts w:ascii="Times New Roman" w:hAnsi="Times New Roman" w:cs="Times New Roman"/>
          <w:sz w:val="24"/>
        </w:rPr>
        <w:t xml:space="preserve"> года</w:t>
      </w:r>
      <w:r w:rsidRPr="00AE0F78">
        <w:rPr>
          <w:rFonts w:ascii="Times New Roman" w:hAnsi="Times New Roman" w:cs="Times New Roman"/>
          <w:sz w:val="24"/>
        </w:rPr>
        <w:t>.</w:t>
      </w:r>
    </w:p>
    <w:p w:rsidR="000530BA" w:rsidRDefault="000530BA" w:rsidP="00F53951">
      <w:pPr>
        <w:numPr>
          <w:ilvl w:val="0"/>
          <w:numId w:val="1"/>
        </w:numPr>
        <w:autoSpaceDE w:val="0"/>
        <w:autoSpaceDN w:val="0"/>
        <w:adjustRightInd w:val="0"/>
        <w:ind w:left="0" w:firstLine="709"/>
        <w:rPr>
          <w:rFonts w:ascii="Times New Roman" w:hAnsi="Times New Roman" w:cs="Times New Roman"/>
          <w:sz w:val="24"/>
        </w:rPr>
      </w:pPr>
      <w:r w:rsidRPr="00AE0F78">
        <w:rPr>
          <w:rFonts w:ascii="Times New Roman" w:hAnsi="Times New Roman" w:cs="Times New Roman"/>
          <w:sz w:val="24"/>
        </w:rPr>
        <w:t>Настоящее постановление вступает в силу с момента подписания и обнародования и распространяется на правоотношения, возникшие с 01.01.202</w:t>
      </w:r>
      <w:r w:rsidR="00F53951">
        <w:rPr>
          <w:rFonts w:ascii="Times New Roman" w:hAnsi="Times New Roman" w:cs="Times New Roman"/>
          <w:sz w:val="24"/>
        </w:rPr>
        <w:t>3</w:t>
      </w:r>
      <w:r w:rsidRPr="00AE0F78">
        <w:rPr>
          <w:rFonts w:ascii="Times New Roman" w:hAnsi="Times New Roman" w:cs="Times New Roman"/>
          <w:sz w:val="24"/>
        </w:rPr>
        <w:t xml:space="preserve"> года.</w:t>
      </w:r>
    </w:p>
    <w:p w:rsidR="00F53951" w:rsidRPr="00F53951" w:rsidRDefault="00F53951" w:rsidP="00F53951">
      <w:pPr>
        <w:pStyle w:val="a3"/>
        <w:numPr>
          <w:ilvl w:val="0"/>
          <w:numId w:val="1"/>
        </w:numPr>
        <w:ind w:left="0" w:firstLine="709"/>
        <w:rPr>
          <w:rFonts w:ascii="Times New Roman" w:hAnsi="Times New Roman" w:cs="Times New Roman"/>
          <w:sz w:val="24"/>
        </w:rPr>
      </w:pPr>
      <w:r w:rsidRPr="00F53951">
        <w:rPr>
          <w:rFonts w:ascii="Times New Roman" w:hAnsi="Times New Roman" w:cs="Times New Roman"/>
          <w:sz w:val="24"/>
        </w:rPr>
        <w:t xml:space="preserve">Постановление администрации Кипского сельского поселения Тевризского  муниципального района Омской области №108-п от 10.12.2021 года «Об учетной политике администрации Кипского сельского поселения Тевризского  муниципального района Омской области на 2022 год» </w:t>
      </w:r>
      <w:r>
        <w:rPr>
          <w:rFonts w:ascii="Times New Roman" w:hAnsi="Times New Roman" w:cs="Times New Roman"/>
          <w:sz w:val="24"/>
        </w:rPr>
        <w:t xml:space="preserve"> считать утратившим силу.</w:t>
      </w:r>
    </w:p>
    <w:p w:rsidR="00F53951" w:rsidRPr="00AE0F78" w:rsidRDefault="00F53951" w:rsidP="00F53951">
      <w:pPr>
        <w:autoSpaceDE w:val="0"/>
        <w:autoSpaceDN w:val="0"/>
        <w:adjustRightInd w:val="0"/>
        <w:ind w:firstLine="709"/>
        <w:rPr>
          <w:rFonts w:ascii="Times New Roman" w:hAnsi="Times New Roman" w:cs="Times New Roman"/>
          <w:sz w:val="24"/>
        </w:rPr>
      </w:pPr>
    </w:p>
    <w:p w:rsidR="000530BA" w:rsidRPr="00AE0F78" w:rsidRDefault="000530BA" w:rsidP="00F53951">
      <w:pPr>
        <w:numPr>
          <w:ilvl w:val="0"/>
          <w:numId w:val="1"/>
        </w:numPr>
        <w:autoSpaceDE w:val="0"/>
        <w:autoSpaceDN w:val="0"/>
        <w:adjustRightInd w:val="0"/>
        <w:ind w:left="0" w:firstLine="709"/>
        <w:rPr>
          <w:rFonts w:ascii="Times New Roman" w:hAnsi="Times New Roman" w:cs="Times New Roman"/>
          <w:sz w:val="24"/>
        </w:rPr>
      </w:pPr>
      <w:r w:rsidRPr="00AE0F78">
        <w:rPr>
          <w:rFonts w:ascii="Times New Roman" w:hAnsi="Times New Roman" w:cs="Times New Roman"/>
          <w:sz w:val="24"/>
        </w:rPr>
        <w:t>Контроль за исполнением настоящего распоряжения оставляю за собой.</w:t>
      </w:r>
    </w:p>
    <w:p w:rsidR="000530BA" w:rsidRPr="00AE0F78" w:rsidRDefault="000530BA" w:rsidP="00F53951">
      <w:pPr>
        <w:autoSpaceDE w:val="0"/>
        <w:autoSpaceDN w:val="0"/>
        <w:adjustRightInd w:val="0"/>
        <w:ind w:firstLine="709"/>
        <w:rPr>
          <w:rFonts w:ascii="Times New Roman" w:hAnsi="Times New Roman" w:cs="Times New Roman"/>
          <w:sz w:val="24"/>
        </w:rPr>
      </w:pPr>
    </w:p>
    <w:p w:rsidR="000530BA" w:rsidRPr="00AE0F78" w:rsidRDefault="000530BA" w:rsidP="000530BA">
      <w:pPr>
        <w:autoSpaceDE w:val="0"/>
        <w:autoSpaceDN w:val="0"/>
        <w:adjustRightInd w:val="0"/>
        <w:jc w:val="both"/>
        <w:rPr>
          <w:rFonts w:ascii="Times New Roman" w:hAnsi="Times New Roman" w:cs="Times New Roman"/>
          <w:sz w:val="24"/>
        </w:rPr>
      </w:pPr>
    </w:p>
    <w:p w:rsidR="000530BA" w:rsidRPr="00AE0F78" w:rsidRDefault="000530BA" w:rsidP="000530BA">
      <w:pPr>
        <w:jc w:val="both"/>
        <w:rPr>
          <w:rFonts w:ascii="Times New Roman" w:hAnsi="Times New Roman" w:cs="Times New Roman"/>
          <w:sz w:val="24"/>
        </w:rPr>
      </w:pPr>
    </w:p>
    <w:p w:rsidR="000530BA" w:rsidRPr="00AE0F78" w:rsidRDefault="000530BA" w:rsidP="000530BA">
      <w:pPr>
        <w:jc w:val="both"/>
        <w:rPr>
          <w:rFonts w:ascii="Times New Roman" w:hAnsi="Times New Roman" w:cs="Times New Roman"/>
          <w:sz w:val="24"/>
        </w:rPr>
      </w:pPr>
    </w:p>
    <w:p w:rsidR="000530BA" w:rsidRPr="00AE0F78" w:rsidRDefault="000530BA" w:rsidP="000530BA">
      <w:pPr>
        <w:jc w:val="both"/>
        <w:rPr>
          <w:rFonts w:ascii="Times New Roman" w:hAnsi="Times New Roman" w:cs="Times New Roman"/>
          <w:sz w:val="24"/>
        </w:rPr>
      </w:pPr>
      <w:r w:rsidRPr="00AE0F78">
        <w:rPr>
          <w:rFonts w:ascii="Times New Roman" w:hAnsi="Times New Roman" w:cs="Times New Roman"/>
          <w:sz w:val="24"/>
        </w:rPr>
        <w:t>Глава администрации Кипского</w:t>
      </w:r>
    </w:p>
    <w:p w:rsidR="000530BA" w:rsidRPr="00922A1F" w:rsidRDefault="000530BA" w:rsidP="000530BA">
      <w:pPr>
        <w:jc w:val="both"/>
        <w:rPr>
          <w:rFonts w:ascii="Times New Roman" w:hAnsi="Times New Roman" w:cs="Times New Roman"/>
          <w:sz w:val="24"/>
        </w:rPr>
      </w:pPr>
      <w:r w:rsidRPr="00922A1F">
        <w:rPr>
          <w:rFonts w:ascii="Times New Roman" w:hAnsi="Times New Roman" w:cs="Times New Roman"/>
          <w:sz w:val="24"/>
        </w:rPr>
        <w:t>сельского поселения Тевризского</w:t>
      </w:r>
    </w:p>
    <w:p w:rsidR="000530BA" w:rsidRPr="00922A1F" w:rsidRDefault="000530BA" w:rsidP="000530BA">
      <w:pPr>
        <w:rPr>
          <w:rFonts w:ascii="Times New Roman" w:hAnsi="Times New Roman" w:cs="Times New Roman"/>
          <w:sz w:val="24"/>
        </w:rPr>
      </w:pPr>
      <w:r w:rsidRPr="00922A1F">
        <w:rPr>
          <w:rFonts w:ascii="Times New Roman" w:hAnsi="Times New Roman" w:cs="Times New Roman"/>
          <w:sz w:val="24"/>
        </w:rPr>
        <w:t xml:space="preserve">муниципального района Омской области                  </w:t>
      </w:r>
      <w:r w:rsidR="00922A1F">
        <w:rPr>
          <w:rFonts w:ascii="Times New Roman" w:hAnsi="Times New Roman" w:cs="Times New Roman"/>
          <w:sz w:val="24"/>
        </w:rPr>
        <w:t xml:space="preserve">                               </w:t>
      </w:r>
      <w:r w:rsidRPr="00922A1F">
        <w:rPr>
          <w:rFonts w:ascii="Times New Roman" w:hAnsi="Times New Roman" w:cs="Times New Roman"/>
          <w:sz w:val="24"/>
        </w:rPr>
        <w:t xml:space="preserve">    Н.Ш. Минхаиров</w:t>
      </w:r>
    </w:p>
    <w:p w:rsidR="00896487" w:rsidRDefault="00896487"/>
    <w:p w:rsidR="00922A1F" w:rsidRDefault="00922A1F"/>
    <w:p w:rsidR="00922A1F" w:rsidRDefault="00922A1F"/>
    <w:p w:rsidR="00922A1F" w:rsidRDefault="00922A1F"/>
    <w:p w:rsidR="00922A1F" w:rsidRDefault="00922A1F"/>
    <w:p w:rsidR="00922A1F" w:rsidRDefault="00922A1F"/>
    <w:p w:rsidR="00922A1F" w:rsidRDefault="00922A1F"/>
    <w:p w:rsidR="00922A1F" w:rsidRDefault="00922A1F"/>
    <w:p w:rsidR="00922A1F" w:rsidRDefault="00922A1F"/>
    <w:p w:rsidR="00922A1F" w:rsidRDefault="00922A1F"/>
    <w:p w:rsidR="00922A1F" w:rsidRDefault="00922A1F"/>
    <w:p w:rsidR="00922A1F" w:rsidRDefault="00922A1F"/>
    <w:p w:rsidR="00B43B9E" w:rsidRPr="00B43B9E" w:rsidRDefault="00B43B9E" w:rsidP="00B43B9E">
      <w:pPr>
        <w:spacing w:before="100" w:beforeAutospacing="1" w:after="100" w:afterAutospacing="1"/>
        <w:jc w:val="center"/>
        <w:rPr>
          <w:rFonts w:ascii="Times New Roman" w:hAnsi="Times New Roman" w:cs="Times New Roman"/>
          <w:color w:val="000000"/>
          <w:sz w:val="24"/>
          <w:lang w:eastAsia="en-US"/>
        </w:rPr>
      </w:pPr>
      <w:r w:rsidRPr="00B43B9E">
        <w:rPr>
          <w:rFonts w:ascii="Times New Roman" w:hAnsi="Times New Roman" w:cs="Times New Roman"/>
          <w:b/>
          <w:bCs/>
          <w:color w:val="000000"/>
          <w:sz w:val="24"/>
          <w:lang w:eastAsia="en-US"/>
        </w:rPr>
        <w:t>Учетная  политика для целей бухгалтерского учета</w:t>
      </w:r>
    </w:p>
    <w:p w:rsidR="00B43B9E" w:rsidRPr="00B43B9E" w:rsidRDefault="00B43B9E" w:rsidP="00B43B9E">
      <w:pPr>
        <w:spacing w:before="100" w:beforeAutospacing="1" w:after="100" w:afterAutospacing="1"/>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 xml:space="preserve">Учетная  политика </w:t>
      </w:r>
      <w:r w:rsidRPr="00922A1F">
        <w:rPr>
          <w:rFonts w:ascii="Times New Roman" w:hAnsi="Times New Roman" w:cs="Times New Roman"/>
          <w:sz w:val="24"/>
        </w:rPr>
        <w:t xml:space="preserve">администрации Кипского сельского поселения Тевризского  муниципального района Омской области </w:t>
      </w:r>
      <w:r w:rsidRPr="00B43B9E">
        <w:rPr>
          <w:rFonts w:ascii="Times New Roman" w:hAnsi="Times New Roman" w:cs="Times New Roman"/>
          <w:color w:val="000000"/>
          <w:sz w:val="24"/>
          <w:lang w:eastAsia="en-US"/>
        </w:rPr>
        <w:t>(далее – учреждение) разработана в соответствии:</w:t>
      </w:r>
    </w:p>
    <w:p w:rsidR="00B43B9E" w:rsidRPr="001A1219" w:rsidRDefault="00B43B9E" w:rsidP="00F91FEC">
      <w:pPr>
        <w:numPr>
          <w:ilvl w:val="0"/>
          <w:numId w:val="31"/>
        </w:numPr>
        <w:spacing w:before="100" w:beforeAutospacing="1" w:after="100" w:afterAutospacing="1"/>
        <w:ind w:left="780" w:right="180"/>
        <w:contextualSpacing/>
        <w:rPr>
          <w:rFonts w:ascii="Times New Roman" w:hAnsi="Times New Roman" w:cs="Times New Roman"/>
          <w:color w:val="000000"/>
          <w:sz w:val="24"/>
          <w:lang w:val="en-US" w:eastAsia="en-US"/>
        </w:rPr>
      </w:pPr>
      <w:r w:rsidRPr="001A1219">
        <w:rPr>
          <w:rFonts w:ascii="Times New Roman" w:hAnsi="Times New Roman" w:cs="Times New Roman"/>
          <w:color w:val="000000"/>
          <w:sz w:val="24"/>
          <w:lang w:eastAsia="en-US"/>
        </w:rPr>
        <w:t xml:space="preserve">с приказом Минфина от 01.12.2010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w:t>
      </w:r>
      <w:r w:rsidRPr="001A1219">
        <w:rPr>
          <w:rFonts w:ascii="Times New Roman" w:hAnsi="Times New Roman" w:cs="Times New Roman"/>
          <w:color w:val="000000"/>
          <w:sz w:val="24"/>
          <w:lang w:val="en-US" w:eastAsia="en-US"/>
        </w:rPr>
        <w:t>(далее – Инструкция к Единому плану счетов № 157н);</w:t>
      </w:r>
    </w:p>
    <w:p w:rsidR="001A1219" w:rsidRPr="001A1219" w:rsidRDefault="001A1219" w:rsidP="00F91FEC">
      <w:pPr>
        <w:numPr>
          <w:ilvl w:val="0"/>
          <w:numId w:val="31"/>
        </w:numPr>
        <w:spacing w:before="100" w:beforeAutospacing="1" w:after="100" w:afterAutospacing="1"/>
        <w:ind w:right="180"/>
        <w:contextualSpacing/>
        <w:rPr>
          <w:rFonts w:ascii="Times New Roman" w:hAnsi="Times New Roman" w:cs="Times New Roman"/>
          <w:color w:val="000000"/>
          <w:sz w:val="24"/>
        </w:rPr>
      </w:pPr>
      <w:r w:rsidRPr="001A1219">
        <w:rPr>
          <w:rFonts w:ascii="Times New Roman" w:hAnsi="Times New Roman" w:cs="Times New Roman"/>
          <w:color w:val="000000"/>
          <w:sz w:val="24"/>
        </w:rPr>
        <w:t>приказом Минфина от 06.12.2010 № 162н «Об утверждении Плана счетов бюджетного учета и Инструкции по его применению» (далее – Инструкция № 162н);</w:t>
      </w:r>
    </w:p>
    <w:p w:rsidR="001A1219" w:rsidRPr="001A1219" w:rsidRDefault="001A1219" w:rsidP="00F91FEC">
      <w:pPr>
        <w:numPr>
          <w:ilvl w:val="0"/>
          <w:numId w:val="31"/>
        </w:numPr>
        <w:spacing w:before="100" w:beforeAutospacing="1" w:after="100" w:afterAutospacing="1"/>
        <w:ind w:right="180"/>
        <w:contextualSpacing/>
        <w:rPr>
          <w:rFonts w:ascii="Times New Roman" w:hAnsi="Times New Roman" w:cs="Times New Roman"/>
          <w:color w:val="000000"/>
          <w:sz w:val="24"/>
        </w:rPr>
      </w:pPr>
      <w:r w:rsidRPr="001A1219">
        <w:rPr>
          <w:rFonts w:ascii="Times New Roman" w:hAnsi="Times New Roman" w:cs="Times New Roman"/>
          <w:color w:val="000000"/>
          <w:sz w:val="24"/>
        </w:rPr>
        <w:t>приказом Минфина от 24.05.2022 № 82н «О Порядке формирования и применения кодов бюджетной классификации Российской Федерации, их структуре и принципах назначения» (далее — приказ № 82н);</w:t>
      </w:r>
    </w:p>
    <w:p w:rsidR="00B43B9E" w:rsidRPr="001A1219" w:rsidRDefault="00B43B9E" w:rsidP="00F91FEC">
      <w:pPr>
        <w:numPr>
          <w:ilvl w:val="0"/>
          <w:numId w:val="31"/>
        </w:numPr>
        <w:spacing w:before="100" w:beforeAutospacing="1" w:after="100" w:afterAutospacing="1"/>
        <w:ind w:left="780" w:right="180"/>
        <w:contextualSpacing/>
        <w:rPr>
          <w:rFonts w:ascii="Times New Roman" w:hAnsi="Times New Roman" w:cs="Times New Roman"/>
          <w:color w:val="000000"/>
          <w:sz w:val="24"/>
          <w:lang w:eastAsia="en-US"/>
        </w:rPr>
      </w:pPr>
      <w:r w:rsidRPr="001A1219">
        <w:rPr>
          <w:rFonts w:ascii="Times New Roman" w:hAnsi="Times New Roman" w:cs="Times New Roman"/>
          <w:color w:val="000000"/>
          <w:sz w:val="24"/>
          <w:lang w:eastAsia="en-US"/>
        </w:rPr>
        <w:t>приказом Минфина от 29.11.2017 № 209н «Об утверждении Порядка применения классификации операций сектора государственного управления» (далее – приказ № 209н);</w:t>
      </w:r>
    </w:p>
    <w:p w:rsidR="00B43B9E" w:rsidRPr="001A1219" w:rsidRDefault="00B43B9E" w:rsidP="00F91FEC">
      <w:pPr>
        <w:numPr>
          <w:ilvl w:val="0"/>
          <w:numId w:val="31"/>
        </w:numPr>
        <w:spacing w:before="100" w:beforeAutospacing="1" w:after="100" w:afterAutospacing="1"/>
        <w:ind w:left="780" w:right="180"/>
        <w:contextualSpacing/>
        <w:rPr>
          <w:rFonts w:ascii="Times New Roman" w:hAnsi="Times New Roman" w:cs="Times New Roman"/>
          <w:color w:val="000000"/>
          <w:sz w:val="24"/>
          <w:lang w:val="en-US" w:eastAsia="en-US"/>
        </w:rPr>
      </w:pPr>
      <w:r w:rsidRPr="001A1219">
        <w:rPr>
          <w:rFonts w:ascii="Times New Roman" w:hAnsi="Times New Roman" w:cs="Times New Roman"/>
          <w:color w:val="000000"/>
          <w:sz w:val="24"/>
          <w:lang w:eastAsia="en-US"/>
        </w:rPr>
        <w:t xml:space="preserve">приказом Минфина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w:t>
      </w:r>
      <w:r w:rsidRPr="001A1219">
        <w:rPr>
          <w:rFonts w:ascii="Times New Roman" w:hAnsi="Times New Roman" w:cs="Times New Roman"/>
          <w:color w:val="000000"/>
          <w:sz w:val="24"/>
          <w:lang w:val="en-US" w:eastAsia="en-US"/>
        </w:rPr>
        <w:t>(далее – приказ № 52н);</w:t>
      </w:r>
    </w:p>
    <w:p w:rsidR="001A1219" w:rsidRPr="001A1219" w:rsidRDefault="001A1219" w:rsidP="00F91FEC">
      <w:pPr>
        <w:numPr>
          <w:ilvl w:val="0"/>
          <w:numId w:val="31"/>
        </w:numPr>
        <w:spacing w:before="100" w:beforeAutospacing="1" w:after="100" w:afterAutospacing="1"/>
        <w:ind w:right="180"/>
        <w:rPr>
          <w:rFonts w:ascii="Times New Roman" w:hAnsi="Times New Roman" w:cs="Times New Roman"/>
          <w:color w:val="000000"/>
          <w:sz w:val="24"/>
        </w:rPr>
      </w:pPr>
      <w:r w:rsidRPr="001A1219">
        <w:rPr>
          <w:rFonts w:ascii="Times New Roman" w:hAnsi="Times New Roman" w:cs="Times New Roman"/>
          <w:color w:val="000000"/>
          <w:sz w:val="24"/>
        </w:rPr>
        <w:t>федеральными стандартами бухгалтерского учета государственных финансов, утвержденными приказами Минфина от 31.12.2016 № 256н, 257н, 258н, 259н, 260н (далее – соответственно СГС «Концептуальные основы бухучета и отчетности», СГС «Основные средства», СГС «Аренда», СГС «Обесценение активов», СГС «Представление бухгалтерской (финансовой) отчетности»), от 30.12.2017 № 274н, 275н, 277н, 278н (далее – соответственно СГС «Учетная политика, оценочные значения и ошибки», СГС «События после отчетной даты», СГС «Информация о связанных сторонах», СГС «Отчет о движении денежных средств»), от 27.02.2018 № 32н (далее – СГС «Доходы»), от 28.02.2018 № 34н (далее – СГС «Непроизведенные активы»), от 30.05.2018 №122н, 124н (далее – соответственно СГС «Влияние изменений курсов иностранных валют», СГС «Резервы»), от 07.12.2018 № 256н (далее – СГС «Запасы»), от 29.06.2018 № 145н (далее – СГС «Долгосрочные договоры»), от 15.11.2019 № 181н, 182н, 183н, 184н (далее – соответственно СГС «Нематериальные активы», СГС «Затраты по заимствованиям», СГС «Совместная деятельность», СГС «Выплаты персоналу»), от 30.06.2020 № 129н (далее – СГС «Финансовые инструменты»), от 15.06.2021 № 84н (далее – СГС «Государственная (муниципальная) казна»).</w:t>
      </w:r>
    </w:p>
    <w:p w:rsidR="00B43B9E" w:rsidRPr="00B43B9E" w:rsidRDefault="00B43B9E" w:rsidP="001A1219">
      <w:pPr>
        <w:tabs>
          <w:tab w:val="num" w:pos="720"/>
        </w:tabs>
        <w:ind w:hanging="360"/>
        <w:rPr>
          <w:rFonts w:ascii="Times New Roman" w:hAnsi="Times New Roman" w:cs="Times New Roman"/>
          <w:color w:val="000000"/>
          <w:sz w:val="24"/>
          <w:lang w:val="en-US" w:eastAsia="en-US"/>
        </w:rPr>
      </w:pPr>
      <w:r w:rsidRPr="00B43B9E">
        <w:rPr>
          <w:rFonts w:ascii="Times New Roman" w:hAnsi="Times New Roman" w:cs="Times New Roman"/>
          <w:color w:val="000000"/>
          <w:sz w:val="24"/>
          <w:lang w:eastAsia="en-US"/>
        </w:rPr>
        <w:t xml:space="preserve">В части исполнения полномочий получателя бюджетных средств учреждение ведет учет в соответствии с приказом Минфина от 06.12.2010 №162н «Об утверждении плана счетов бюджетного учета и Инструкции по его применению» </w:t>
      </w:r>
      <w:r w:rsidRPr="00B43B9E">
        <w:rPr>
          <w:rFonts w:ascii="Times New Roman" w:hAnsi="Times New Roman" w:cs="Times New Roman"/>
          <w:color w:val="000000"/>
          <w:sz w:val="24"/>
          <w:lang w:val="en-US" w:eastAsia="en-US"/>
        </w:rPr>
        <w:t>(далее – Инструкция № 162н).</w:t>
      </w:r>
    </w:p>
    <w:p w:rsidR="00B43B9E" w:rsidRPr="00B43B9E" w:rsidRDefault="00B43B9E" w:rsidP="00B43B9E">
      <w:pPr>
        <w:rPr>
          <w:rFonts w:ascii="Times New Roman" w:hAnsi="Times New Roman" w:cs="Times New Roman"/>
          <w:color w:val="000000"/>
          <w:sz w:val="24"/>
          <w:lang w:val="en-US" w:eastAsia="en-US"/>
        </w:rPr>
      </w:pPr>
      <w:r w:rsidRPr="00B43B9E">
        <w:rPr>
          <w:rFonts w:ascii="Times New Roman" w:hAnsi="Times New Roman" w:cs="Times New Roman"/>
          <w:color w:val="000000"/>
          <w:sz w:val="24"/>
          <w:lang w:val="en-US" w:eastAsia="en-US"/>
        </w:rPr>
        <w:t>Используемые термины и сокращения</w:t>
      </w:r>
    </w:p>
    <w:tbl>
      <w:tblPr>
        <w:tblW w:w="0" w:type="auto"/>
        <w:tblCellMar>
          <w:top w:w="15" w:type="dxa"/>
          <w:left w:w="15" w:type="dxa"/>
          <w:bottom w:w="15" w:type="dxa"/>
          <w:right w:w="15" w:type="dxa"/>
        </w:tblCellMar>
        <w:tblLook w:val="0600" w:firstRow="0" w:lastRow="0" w:firstColumn="0" w:lastColumn="0" w:noHBand="1" w:noVBand="1"/>
      </w:tblPr>
      <w:tblGrid>
        <w:gridCol w:w="1756"/>
        <w:gridCol w:w="7749"/>
      </w:tblGrid>
      <w:tr w:rsidR="00B43B9E" w:rsidRPr="00B43B9E" w:rsidTr="00B43B9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3B9E" w:rsidRPr="00B43B9E" w:rsidRDefault="00B43B9E" w:rsidP="00B43B9E">
            <w:pPr>
              <w:rPr>
                <w:rFonts w:ascii="Times New Roman" w:hAnsi="Times New Roman" w:cs="Times New Roman"/>
                <w:sz w:val="22"/>
                <w:szCs w:val="22"/>
                <w:lang w:val="en-US" w:eastAsia="en-US"/>
              </w:rPr>
            </w:pPr>
            <w:r w:rsidRPr="00B43B9E">
              <w:rPr>
                <w:rFonts w:ascii="Times New Roman" w:hAnsi="Times New Roman" w:cs="Times New Roman"/>
                <w:b/>
                <w:bCs/>
                <w:color w:val="000000"/>
                <w:sz w:val="24"/>
                <w:lang w:val="en-US" w:eastAsia="en-US"/>
              </w:rPr>
              <w:t xml:space="preserve">Наименование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3B9E" w:rsidRPr="00B43B9E" w:rsidRDefault="00B43B9E" w:rsidP="00B43B9E">
            <w:pPr>
              <w:rPr>
                <w:rFonts w:ascii="Times New Roman" w:hAnsi="Times New Roman" w:cs="Times New Roman"/>
                <w:sz w:val="22"/>
                <w:szCs w:val="22"/>
                <w:lang w:val="en-US" w:eastAsia="en-US"/>
              </w:rPr>
            </w:pPr>
            <w:r w:rsidRPr="00B43B9E">
              <w:rPr>
                <w:rFonts w:ascii="Times New Roman" w:hAnsi="Times New Roman" w:cs="Times New Roman"/>
                <w:b/>
                <w:bCs/>
                <w:color w:val="000000"/>
                <w:sz w:val="24"/>
                <w:lang w:val="en-US" w:eastAsia="en-US"/>
              </w:rPr>
              <w:t xml:space="preserve">Расшифровка </w:t>
            </w:r>
          </w:p>
        </w:tc>
      </w:tr>
      <w:tr w:rsidR="00B43B9E" w:rsidRPr="00B43B9E" w:rsidTr="00B43B9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3B9E" w:rsidRPr="00B43B9E" w:rsidRDefault="00B43B9E" w:rsidP="00B43B9E">
            <w:pPr>
              <w:rPr>
                <w:rFonts w:ascii="Times New Roman" w:hAnsi="Times New Roman" w:cs="Times New Roman"/>
                <w:sz w:val="22"/>
                <w:szCs w:val="22"/>
                <w:lang w:val="en-US" w:eastAsia="en-US"/>
              </w:rPr>
            </w:pPr>
            <w:r w:rsidRPr="00B43B9E">
              <w:rPr>
                <w:rFonts w:ascii="Times New Roman" w:hAnsi="Times New Roman" w:cs="Times New Roman"/>
                <w:color w:val="000000"/>
                <w:sz w:val="24"/>
                <w:lang w:val="en-US" w:eastAsia="en-US"/>
              </w:rPr>
              <w:t>Учреждение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3B9E" w:rsidRPr="001A1219" w:rsidRDefault="001A1219" w:rsidP="00B43B9E">
            <w:pPr>
              <w:rPr>
                <w:rFonts w:ascii="Times New Roman" w:hAnsi="Times New Roman" w:cs="Times New Roman"/>
                <w:sz w:val="22"/>
                <w:szCs w:val="22"/>
                <w:lang w:eastAsia="en-US"/>
              </w:rPr>
            </w:pPr>
            <w:r>
              <w:rPr>
                <w:rFonts w:ascii="Times New Roman" w:hAnsi="Times New Roman" w:cs="Times New Roman"/>
                <w:color w:val="000000"/>
                <w:sz w:val="24"/>
                <w:lang w:eastAsia="en-US"/>
              </w:rPr>
              <w:t>Администрация Кипского сельского поселения Тевризского муниципального района Омской области</w:t>
            </w:r>
          </w:p>
        </w:tc>
      </w:tr>
      <w:tr w:rsidR="00B43B9E" w:rsidRPr="00B43B9E" w:rsidTr="00B43B9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3B9E" w:rsidRPr="00B43B9E" w:rsidRDefault="00B43B9E" w:rsidP="00B43B9E">
            <w:pPr>
              <w:rPr>
                <w:rFonts w:ascii="Times New Roman" w:hAnsi="Times New Roman" w:cs="Times New Roman"/>
                <w:sz w:val="22"/>
                <w:szCs w:val="22"/>
                <w:lang w:val="en-US" w:eastAsia="en-US"/>
              </w:rPr>
            </w:pPr>
            <w:r w:rsidRPr="00B43B9E">
              <w:rPr>
                <w:rFonts w:ascii="Times New Roman" w:hAnsi="Times New Roman" w:cs="Times New Roman"/>
                <w:color w:val="000000"/>
                <w:sz w:val="24"/>
                <w:lang w:val="en-US" w:eastAsia="en-US"/>
              </w:rPr>
              <w:lastRenderedPageBreak/>
              <w:t>КБК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3B9E" w:rsidRPr="00B43B9E" w:rsidRDefault="00B43B9E" w:rsidP="00B43B9E">
            <w:pPr>
              <w:rPr>
                <w:rFonts w:ascii="Times New Roman" w:hAnsi="Times New Roman" w:cs="Times New Roman"/>
                <w:sz w:val="22"/>
                <w:szCs w:val="22"/>
                <w:lang w:eastAsia="en-US"/>
              </w:rPr>
            </w:pPr>
            <w:r w:rsidRPr="00B43B9E">
              <w:rPr>
                <w:rFonts w:ascii="Times New Roman" w:hAnsi="Times New Roman" w:cs="Times New Roman"/>
                <w:color w:val="000000"/>
                <w:sz w:val="24"/>
                <w:lang w:eastAsia="en-US"/>
              </w:rPr>
              <w:t>1–17-е разряды номера счета в соответствии с Рабочим планом счетов</w:t>
            </w:r>
          </w:p>
        </w:tc>
      </w:tr>
      <w:tr w:rsidR="00B43B9E" w:rsidRPr="00B43B9E" w:rsidTr="00B43B9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3B9E" w:rsidRPr="00B43B9E" w:rsidRDefault="00B43B9E" w:rsidP="00A361B3">
            <w:pPr>
              <w:rPr>
                <w:rFonts w:ascii="Times New Roman" w:hAnsi="Times New Roman" w:cs="Times New Roman"/>
                <w:sz w:val="22"/>
                <w:szCs w:val="22"/>
                <w:lang w:val="en-US" w:eastAsia="en-US"/>
              </w:rPr>
            </w:pPr>
            <w:r w:rsidRPr="00B43B9E">
              <w:rPr>
                <w:rFonts w:ascii="Times New Roman" w:hAnsi="Times New Roman" w:cs="Times New Roman"/>
                <w:color w:val="000000"/>
                <w:sz w:val="24"/>
                <w:lang w:val="en-US" w:eastAsia="en-US"/>
              </w:rPr>
              <w:t>Х</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3B9E" w:rsidRPr="00B43B9E" w:rsidRDefault="00B43B9E" w:rsidP="00A361B3">
            <w:pPr>
              <w:rPr>
                <w:rFonts w:ascii="Times New Roman" w:hAnsi="Times New Roman" w:cs="Times New Roman"/>
                <w:sz w:val="22"/>
                <w:szCs w:val="22"/>
                <w:lang w:eastAsia="en-US"/>
              </w:rPr>
            </w:pPr>
            <w:r w:rsidRPr="00B43B9E">
              <w:rPr>
                <w:rFonts w:ascii="Times New Roman" w:hAnsi="Times New Roman" w:cs="Times New Roman"/>
                <w:color w:val="000000"/>
                <w:sz w:val="24"/>
                <w:lang w:eastAsia="en-US"/>
              </w:rPr>
              <w:t>В зависимости от того, в каком разряде номера счета бухучета стоит обозначение:</w:t>
            </w:r>
            <w:r w:rsidRPr="00B43B9E">
              <w:rPr>
                <w:rFonts w:ascii="Times New Roman" w:hAnsi="Times New Roman" w:cs="Times New Roman"/>
                <w:sz w:val="22"/>
                <w:szCs w:val="22"/>
                <w:lang w:eastAsia="en-US"/>
              </w:rPr>
              <w:br/>
            </w:r>
            <w:r w:rsidRPr="00B43B9E">
              <w:rPr>
                <w:rFonts w:ascii="Times New Roman" w:hAnsi="Times New Roman" w:cs="Times New Roman"/>
                <w:color w:val="000000"/>
                <w:sz w:val="24"/>
                <w:lang w:eastAsia="en-US"/>
              </w:rPr>
              <w:t>– 18-й разряд – код вида финансового обеспечения (деятельности);</w:t>
            </w:r>
            <w:r w:rsidRPr="00B43B9E">
              <w:rPr>
                <w:rFonts w:ascii="Times New Roman" w:hAnsi="Times New Roman" w:cs="Times New Roman"/>
                <w:sz w:val="22"/>
                <w:szCs w:val="22"/>
                <w:lang w:eastAsia="en-US"/>
              </w:rPr>
              <w:br/>
            </w:r>
            <w:r w:rsidRPr="00B43B9E">
              <w:rPr>
                <w:rFonts w:ascii="Times New Roman" w:hAnsi="Times New Roman" w:cs="Times New Roman"/>
                <w:color w:val="000000"/>
                <w:sz w:val="24"/>
                <w:lang w:eastAsia="en-US"/>
              </w:rPr>
              <w:t>– 26-й разряд – соответствующая подстатья КОСГУ</w:t>
            </w:r>
          </w:p>
        </w:tc>
      </w:tr>
    </w:tbl>
    <w:p w:rsidR="00B43B9E" w:rsidRDefault="00B43B9E" w:rsidP="00A361B3">
      <w:pPr>
        <w:jc w:val="center"/>
        <w:rPr>
          <w:rFonts w:ascii="Times New Roman" w:hAnsi="Times New Roman" w:cs="Times New Roman"/>
          <w:b/>
          <w:bCs/>
          <w:color w:val="252525"/>
          <w:spacing w:val="-2"/>
          <w:sz w:val="24"/>
          <w:lang w:eastAsia="en-US"/>
        </w:rPr>
      </w:pPr>
    </w:p>
    <w:p w:rsidR="00B43B9E" w:rsidRPr="00B43B9E" w:rsidRDefault="00B43B9E" w:rsidP="00A361B3">
      <w:pPr>
        <w:jc w:val="center"/>
        <w:rPr>
          <w:rFonts w:ascii="Times New Roman" w:hAnsi="Times New Roman" w:cs="Times New Roman"/>
          <w:b/>
          <w:bCs/>
          <w:color w:val="252525"/>
          <w:spacing w:val="-2"/>
          <w:sz w:val="24"/>
          <w:lang w:eastAsia="en-US"/>
        </w:rPr>
      </w:pPr>
      <w:r w:rsidRPr="00B43B9E">
        <w:rPr>
          <w:rFonts w:ascii="Times New Roman" w:hAnsi="Times New Roman" w:cs="Times New Roman"/>
          <w:b/>
          <w:bCs/>
          <w:color w:val="252525"/>
          <w:spacing w:val="-2"/>
          <w:sz w:val="24"/>
          <w:lang w:eastAsia="en-US"/>
        </w:rPr>
        <w:t>Общие положения</w:t>
      </w:r>
    </w:p>
    <w:p w:rsidR="001A1219" w:rsidRPr="001A1219" w:rsidRDefault="001A1219" w:rsidP="001A1219">
      <w:pPr>
        <w:rPr>
          <w:rFonts w:ascii="Times New Roman" w:hAnsi="Times New Roman" w:cs="Times New Roman"/>
          <w:color w:val="000000"/>
          <w:sz w:val="24"/>
          <w:lang w:eastAsia="en-US"/>
        </w:rPr>
      </w:pPr>
      <w:r w:rsidRPr="001A1219">
        <w:rPr>
          <w:rFonts w:ascii="Times New Roman" w:hAnsi="Times New Roman" w:cs="Times New Roman"/>
          <w:color w:val="000000"/>
          <w:sz w:val="24"/>
          <w:lang w:eastAsia="en-US"/>
        </w:rPr>
        <w:t>1.</w:t>
      </w:r>
      <w:r>
        <w:rPr>
          <w:rFonts w:ascii="Times New Roman" w:hAnsi="Times New Roman" w:cs="Times New Roman"/>
          <w:color w:val="000000"/>
          <w:sz w:val="24"/>
          <w:lang w:eastAsia="en-US"/>
        </w:rPr>
        <w:t xml:space="preserve"> </w:t>
      </w:r>
      <w:r w:rsidRPr="001A1219">
        <w:rPr>
          <w:rFonts w:ascii="Times New Roman" w:hAnsi="Times New Roman" w:cs="Times New Roman"/>
          <w:color w:val="000000"/>
          <w:sz w:val="24"/>
          <w:lang w:eastAsia="en-US"/>
        </w:rPr>
        <w:t xml:space="preserve">Учреждение </w:t>
      </w:r>
      <w:r w:rsidRPr="001A1219">
        <w:rPr>
          <w:rFonts w:hAnsi="Times New Roman" w:cs="Times New Roman"/>
          <w:color w:val="000000"/>
          <w:sz w:val="24"/>
        </w:rPr>
        <w:t>является</w:t>
      </w:r>
      <w:r w:rsidRPr="001A1219">
        <w:rPr>
          <w:rFonts w:hAnsi="Times New Roman" w:cs="Times New Roman"/>
          <w:color w:val="000000"/>
          <w:sz w:val="24"/>
        </w:rPr>
        <w:t xml:space="preserve"> </w:t>
      </w:r>
      <w:r w:rsidRPr="001A1219">
        <w:rPr>
          <w:rFonts w:hAnsi="Times New Roman" w:cs="Times New Roman"/>
          <w:color w:val="000000"/>
          <w:sz w:val="24"/>
        </w:rPr>
        <w:t>администратором</w:t>
      </w:r>
      <w:r w:rsidRPr="001A1219">
        <w:rPr>
          <w:rFonts w:hAnsi="Times New Roman" w:cs="Times New Roman"/>
          <w:color w:val="000000"/>
          <w:sz w:val="24"/>
        </w:rPr>
        <w:t xml:space="preserve"> </w:t>
      </w:r>
      <w:r w:rsidRPr="001A1219">
        <w:rPr>
          <w:rFonts w:hAnsi="Times New Roman" w:cs="Times New Roman"/>
          <w:color w:val="000000"/>
          <w:sz w:val="24"/>
        </w:rPr>
        <w:t>доходов</w:t>
      </w:r>
      <w:r w:rsidRPr="001A1219">
        <w:rPr>
          <w:rFonts w:hAnsi="Times New Roman" w:cs="Times New Roman"/>
          <w:color w:val="000000"/>
          <w:sz w:val="24"/>
        </w:rPr>
        <w:t xml:space="preserve">, </w:t>
      </w:r>
      <w:r w:rsidRPr="001A1219">
        <w:rPr>
          <w:rFonts w:hAnsi="Times New Roman" w:cs="Times New Roman"/>
          <w:color w:val="000000"/>
          <w:sz w:val="24"/>
        </w:rPr>
        <w:t>распорядителем</w:t>
      </w:r>
      <w:r w:rsidRPr="001A1219">
        <w:rPr>
          <w:rFonts w:hAnsi="Times New Roman" w:cs="Times New Roman"/>
          <w:color w:val="000000"/>
          <w:sz w:val="24"/>
        </w:rPr>
        <w:t xml:space="preserve"> </w:t>
      </w:r>
      <w:r w:rsidRPr="001A1219">
        <w:rPr>
          <w:rFonts w:hAnsi="Times New Roman" w:cs="Times New Roman"/>
          <w:color w:val="000000"/>
          <w:sz w:val="24"/>
        </w:rPr>
        <w:t>бюджетных</w:t>
      </w:r>
      <w:r w:rsidRPr="001A1219">
        <w:rPr>
          <w:rFonts w:hAnsi="Times New Roman" w:cs="Times New Roman"/>
          <w:color w:val="000000"/>
          <w:sz w:val="24"/>
        </w:rPr>
        <w:t xml:space="preserve"> </w:t>
      </w:r>
      <w:r w:rsidRPr="001A1219">
        <w:rPr>
          <w:rFonts w:hAnsi="Times New Roman" w:cs="Times New Roman"/>
          <w:color w:val="000000"/>
          <w:sz w:val="24"/>
        </w:rPr>
        <w:t>средств</w:t>
      </w:r>
      <w:r w:rsidRPr="001A1219">
        <w:rPr>
          <w:rFonts w:hAnsi="Times New Roman" w:cs="Times New Roman"/>
          <w:color w:val="000000"/>
          <w:sz w:val="24"/>
        </w:rPr>
        <w:t xml:space="preserve">, </w:t>
      </w:r>
      <w:r w:rsidRPr="001A1219">
        <w:rPr>
          <w:rFonts w:hAnsi="Times New Roman" w:cs="Times New Roman"/>
          <w:color w:val="000000"/>
          <w:sz w:val="24"/>
        </w:rPr>
        <w:t>получателем</w:t>
      </w:r>
      <w:r w:rsidRPr="001A1219">
        <w:rPr>
          <w:rFonts w:hAnsi="Times New Roman" w:cs="Times New Roman"/>
          <w:color w:val="000000"/>
          <w:sz w:val="24"/>
        </w:rPr>
        <w:t xml:space="preserve"> </w:t>
      </w:r>
      <w:r w:rsidRPr="001A1219">
        <w:rPr>
          <w:rFonts w:hAnsi="Times New Roman" w:cs="Times New Roman"/>
          <w:color w:val="000000"/>
          <w:sz w:val="24"/>
        </w:rPr>
        <w:t>бюджетных</w:t>
      </w:r>
      <w:r w:rsidRPr="001A1219">
        <w:rPr>
          <w:rFonts w:hAnsi="Times New Roman" w:cs="Times New Roman"/>
          <w:color w:val="000000"/>
          <w:sz w:val="24"/>
        </w:rPr>
        <w:t xml:space="preserve"> </w:t>
      </w:r>
      <w:r w:rsidRPr="001A1219">
        <w:rPr>
          <w:rFonts w:hAnsi="Times New Roman" w:cs="Times New Roman"/>
          <w:color w:val="000000"/>
          <w:sz w:val="24"/>
        </w:rPr>
        <w:t>средств</w:t>
      </w:r>
      <w:r w:rsidRPr="001A1219">
        <w:rPr>
          <w:rFonts w:hAnsi="Times New Roman" w:cs="Times New Roman"/>
          <w:color w:val="000000"/>
          <w:sz w:val="24"/>
        </w:rPr>
        <w:t>.</w:t>
      </w:r>
    </w:p>
    <w:p w:rsidR="00B43B9E" w:rsidRPr="00B43B9E" w:rsidRDefault="001A1219" w:rsidP="00A361B3">
      <w:pPr>
        <w:rPr>
          <w:rFonts w:ascii="Times New Roman" w:hAnsi="Times New Roman" w:cs="Times New Roman"/>
          <w:color w:val="000000"/>
          <w:sz w:val="24"/>
          <w:lang w:eastAsia="en-US"/>
        </w:rPr>
      </w:pPr>
      <w:r>
        <w:rPr>
          <w:rFonts w:ascii="Times New Roman" w:hAnsi="Times New Roman" w:cs="Times New Roman"/>
          <w:color w:val="000000"/>
          <w:sz w:val="24"/>
          <w:lang w:eastAsia="en-US"/>
        </w:rPr>
        <w:t xml:space="preserve">2. </w:t>
      </w:r>
      <w:r w:rsidR="00B43B9E" w:rsidRPr="00B43B9E">
        <w:rPr>
          <w:rFonts w:ascii="Times New Roman" w:hAnsi="Times New Roman" w:cs="Times New Roman"/>
          <w:color w:val="000000"/>
          <w:sz w:val="24"/>
          <w:lang w:eastAsia="en-US"/>
        </w:rPr>
        <w:t xml:space="preserve">Бухгалтерский учет ведет </w:t>
      </w:r>
      <w:r w:rsidR="00B43B9E">
        <w:rPr>
          <w:rFonts w:ascii="Times New Roman" w:hAnsi="Times New Roman" w:cs="Times New Roman"/>
          <w:color w:val="000000"/>
          <w:sz w:val="24"/>
          <w:lang w:eastAsia="en-US"/>
        </w:rPr>
        <w:t>главный бухгалтер</w:t>
      </w:r>
      <w:r w:rsidR="00B43B9E" w:rsidRPr="00B43B9E">
        <w:rPr>
          <w:rFonts w:ascii="Times New Roman" w:hAnsi="Times New Roman" w:cs="Times New Roman"/>
          <w:color w:val="000000"/>
          <w:sz w:val="24"/>
          <w:lang w:eastAsia="en-US"/>
        </w:rPr>
        <w:t>,</w:t>
      </w:r>
      <w:r w:rsidR="00B43B9E">
        <w:rPr>
          <w:rFonts w:ascii="Times New Roman" w:hAnsi="Times New Roman" w:cs="Times New Roman"/>
          <w:color w:val="000000"/>
          <w:sz w:val="24"/>
          <w:lang w:eastAsia="en-US"/>
        </w:rPr>
        <w:t xml:space="preserve"> который руководствуется </w:t>
      </w:r>
      <w:r w:rsidR="00B43B9E" w:rsidRPr="00B43B9E">
        <w:rPr>
          <w:rFonts w:ascii="Times New Roman" w:hAnsi="Times New Roman" w:cs="Times New Roman"/>
          <w:color w:val="000000"/>
          <w:sz w:val="24"/>
          <w:lang w:eastAsia="en-US"/>
        </w:rPr>
        <w:t>должностн</w:t>
      </w:r>
      <w:r w:rsidR="00B43B9E">
        <w:rPr>
          <w:rFonts w:ascii="Times New Roman" w:hAnsi="Times New Roman" w:cs="Times New Roman"/>
          <w:color w:val="000000"/>
          <w:sz w:val="24"/>
          <w:lang w:eastAsia="en-US"/>
        </w:rPr>
        <w:t>ой инструкцией</w:t>
      </w:r>
      <w:r w:rsidR="00B43B9E" w:rsidRPr="00B43B9E">
        <w:rPr>
          <w:rFonts w:ascii="Times New Roman" w:hAnsi="Times New Roman" w:cs="Times New Roman"/>
          <w:color w:val="000000"/>
          <w:sz w:val="24"/>
          <w:lang w:eastAsia="en-US"/>
        </w:rPr>
        <w:t>.</w:t>
      </w:r>
      <w:r w:rsidR="00B43B9E">
        <w:rPr>
          <w:rFonts w:ascii="Times New Roman" w:hAnsi="Times New Roman" w:cs="Times New Roman"/>
          <w:color w:val="000000"/>
          <w:sz w:val="24"/>
          <w:lang w:eastAsia="en-US"/>
        </w:rPr>
        <w:t xml:space="preserve"> </w:t>
      </w:r>
      <w:r w:rsidR="00B43B9E" w:rsidRPr="00B43B9E">
        <w:rPr>
          <w:rFonts w:ascii="Times New Roman" w:hAnsi="Times New Roman" w:cs="Times New Roman"/>
          <w:color w:val="000000"/>
          <w:sz w:val="24"/>
          <w:lang w:eastAsia="en-US"/>
        </w:rPr>
        <w:t>Ответственным за ведение бухгалтерского учета в учреждении является главный бухгалтер.</w:t>
      </w:r>
      <w:r w:rsidR="00B43B9E" w:rsidRPr="00B43B9E">
        <w:rPr>
          <w:rFonts w:ascii="Times New Roman" w:hAnsi="Times New Roman" w:cs="Times New Roman"/>
          <w:sz w:val="22"/>
          <w:szCs w:val="22"/>
          <w:lang w:eastAsia="en-US"/>
        </w:rPr>
        <w:br/>
      </w:r>
      <w:r w:rsidR="00B43B9E" w:rsidRPr="00B43B9E">
        <w:rPr>
          <w:rFonts w:ascii="Times New Roman" w:hAnsi="Times New Roman" w:cs="Times New Roman"/>
          <w:color w:val="000000"/>
          <w:sz w:val="24"/>
          <w:lang w:eastAsia="en-US"/>
        </w:rPr>
        <w:t>Основание: часть 3 статьи 7 Закона от 06.12.2011 № 402-ФЗ, пункт 4 Инструкции к Единому плану счетов № 157н.</w:t>
      </w:r>
    </w:p>
    <w:p w:rsidR="00B43B9E" w:rsidRPr="00B43B9E" w:rsidRDefault="001A1219" w:rsidP="00A361B3">
      <w:pPr>
        <w:rPr>
          <w:rFonts w:ascii="Times New Roman" w:hAnsi="Times New Roman" w:cs="Times New Roman"/>
          <w:color w:val="000000"/>
          <w:sz w:val="24"/>
          <w:lang w:eastAsia="en-US"/>
        </w:rPr>
      </w:pPr>
      <w:r>
        <w:rPr>
          <w:rFonts w:ascii="Times New Roman" w:hAnsi="Times New Roman" w:cs="Times New Roman"/>
          <w:color w:val="000000"/>
          <w:sz w:val="24"/>
          <w:lang w:eastAsia="en-US"/>
        </w:rPr>
        <w:t>3</w:t>
      </w:r>
      <w:r w:rsidR="00B43B9E" w:rsidRPr="00B43B9E">
        <w:rPr>
          <w:rFonts w:ascii="Times New Roman" w:hAnsi="Times New Roman" w:cs="Times New Roman"/>
          <w:color w:val="000000"/>
          <w:sz w:val="24"/>
          <w:lang w:eastAsia="en-US"/>
        </w:rPr>
        <w:t>. В учреждении действуют постоянные комиссии:</w:t>
      </w:r>
    </w:p>
    <w:p w:rsidR="00B43B9E" w:rsidRPr="00C96338" w:rsidRDefault="00B43B9E" w:rsidP="00F91FEC">
      <w:pPr>
        <w:numPr>
          <w:ilvl w:val="0"/>
          <w:numId w:val="32"/>
        </w:numPr>
        <w:ind w:left="0"/>
        <w:contextualSpacing/>
        <w:rPr>
          <w:rFonts w:ascii="Times New Roman" w:hAnsi="Times New Roman" w:cs="Times New Roman"/>
          <w:color w:val="000000"/>
          <w:sz w:val="24"/>
          <w:lang w:eastAsia="en-US"/>
        </w:rPr>
      </w:pPr>
      <w:r w:rsidRPr="00C96338">
        <w:rPr>
          <w:rFonts w:ascii="Times New Roman" w:hAnsi="Times New Roman" w:cs="Times New Roman"/>
          <w:color w:val="000000"/>
          <w:sz w:val="24"/>
          <w:lang w:eastAsia="en-US"/>
        </w:rPr>
        <w:t>комиссия по поступлению и выбытию активов (приложение 1);</w:t>
      </w:r>
    </w:p>
    <w:p w:rsidR="00B43B9E" w:rsidRPr="00C96338" w:rsidRDefault="00B43B9E" w:rsidP="00F91FEC">
      <w:pPr>
        <w:numPr>
          <w:ilvl w:val="0"/>
          <w:numId w:val="32"/>
        </w:numPr>
        <w:ind w:left="0"/>
        <w:contextualSpacing/>
        <w:rPr>
          <w:rFonts w:ascii="Times New Roman" w:hAnsi="Times New Roman" w:cs="Times New Roman"/>
          <w:color w:val="000000"/>
          <w:sz w:val="24"/>
          <w:lang w:val="en-US" w:eastAsia="en-US"/>
        </w:rPr>
      </w:pPr>
      <w:r w:rsidRPr="00C96338">
        <w:rPr>
          <w:rFonts w:ascii="Times New Roman" w:hAnsi="Times New Roman" w:cs="Times New Roman"/>
          <w:color w:val="000000"/>
          <w:sz w:val="24"/>
          <w:lang w:val="en-US" w:eastAsia="en-US"/>
        </w:rPr>
        <w:t>инвентаризационная комиссия (приложение 2);</w:t>
      </w:r>
    </w:p>
    <w:p w:rsidR="00B43B9E" w:rsidRPr="00C96338" w:rsidRDefault="00B43B9E" w:rsidP="00F91FEC">
      <w:pPr>
        <w:numPr>
          <w:ilvl w:val="0"/>
          <w:numId w:val="32"/>
        </w:numPr>
        <w:ind w:left="0"/>
        <w:contextualSpacing/>
        <w:rPr>
          <w:rFonts w:ascii="Times New Roman" w:hAnsi="Times New Roman" w:cs="Times New Roman"/>
          <w:color w:val="000000"/>
          <w:sz w:val="24"/>
          <w:lang w:eastAsia="en-US"/>
        </w:rPr>
      </w:pPr>
      <w:r w:rsidRPr="00C96338">
        <w:rPr>
          <w:rFonts w:ascii="Times New Roman" w:hAnsi="Times New Roman" w:cs="Times New Roman"/>
          <w:color w:val="000000"/>
          <w:sz w:val="24"/>
          <w:lang w:eastAsia="en-US"/>
        </w:rPr>
        <w:t xml:space="preserve">комиссия по проверке показаний </w:t>
      </w:r>
      <w:r w:rsidR="001A1219" w:rsidRPr="00C96338">
        <w:rPr>
          <w:rFonts w:ascii="Times New Roman" w:hAnsi="Times New Roman" w:cs="Times New Roman"/>
          <w:color w:val="000000"/>
          <w:sz w:val="24"/>
          <w:lang w:eastAsia="en-US"/>
        </w:rPr>
        <w:t>спид</w:t>
      </w:r>
      <w:r w:rsidRPr="00C96338">
        <w:rPr>
          <w:rFonts w:ascii="Times New Roman" w:hAnsi="Times New Roman" w:cs="Times New Roman"/>
          <w:color w:val="000000"/>
          <w:sz w:val="24"/>
          <w:lang w:eastAsia="en-US"/>
        </w:rPr>
        <w:t>одометров автотранспорта (приложение 3);</w:t>
      </w:r>
    </w:p>
    <w:p w:rsidR="00B43B9E" w:rsidRPr="00C96338" w:rsidRDefault="00B43B9E" w:rsidP="00F91FEC">
      <w:pPr>
        <w:numPr>
          <w:ilvl w:val="0"/>
          <w:numId w:val="32"/>
        </w:numPr>
        <w:ind w:left="0"/>
        <w:rPr>
          <w:rFonts w:ascii="Times New Roman" w:hAnsi="Times New Roman" w:cs="Times New Roman"/>
          <w:color w:val="000000"/>
          <w:sz w:val="24"/>
          <w:lang w:eastAsia="en-US"/>
        </w:rPr>
      </w:pPr>
      <w:r w:rsidRPr="00C96338">
        <w:rPr>
          <w:rFonts w:ascii="Times New Roman" w:hAnsi="Times New Roman" w:cs="Times New Roman"/>
          <w:color w:val="000000"/>
          <w:sz w:val="24"/>
          <w:lang w:eastAsia="en-US"/>
        </w:rPr>
        <w:t>комиссия для проведения внезапной ревизии кассы (приложение 4).</w:t>
      </w:r>
    </w:p>
    <w:p w:rsidR="00B43B9E" w:rsidRPr="00B43B9E" w:rsidRDefault="00B43B9E" w:rsidP="00A361B3">
      <w:pPr>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4. Учреждение публикует основные положения учетной политики на своем официальном сайте путем размещения копий документов учетной политики.</w:t>
      </w:r>
      <w:r w:rsidRPr="00B43B9E">
        <w:rPr>
          <w:rFonts w:ascii="Times New Roman" w:hAnsi="Times New Roman" w:cs="Times New Roman"/>
          <w:sz w:val="22"/>
          <w:szCs w:val="22"/>
          <w:lang w:eastAsia="en-US"/>
        </w:rPr>
        <w:br/>
      </w:r>
      <w:r w:rsidRPr="00B43B9E">
        <w:rPr>
          <w:rFonts w:ascii="Times New Roman" w:hAnsi="Times New Roman" w:cs="Times New Roman"/>
          <w:color w:val="000000"/>
          <w:sz w:val="24"/>
          <w:lang w:eastAsia="en-US"/>
        </w:rPr>
        <w:t>Основание: пункт 9 СГС «Учетная политика, оценочные значения и ошибки».</w:t>
      </w:r>
    </w:p>
    <w:p w:rsidR="00B43B9E" w:rsidRPr="00B43B9E" w:rsidRDefault="00B43B9E" w:rsidP="00A361B3">
      <w:pPr>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5. При внесении изменений в учетную политику главный бухгалтер оценивает в целях сопоставления отчетности существенность изменения показателей, отражающих финансовое положение, финансовые результаты деятельности учреждения и движение его денежных средств, на основе своего профессионального</w:t>
      </w:r>
      <w:r w:rsidRPr="00B43B9E">
        <w:rPr>
          <w:rFonts w:ascii="Times New Roman" w:hAnsi="Times New Roman" w:cs="Times New Roman"/>
          <w:color w:val="000000"/>
          <w:sz w:val="24"/>
          <w:lang w:val="en-US" w:eastAsia="en-US"/>
        </w:rPr>
        <w:t> </w:t>
      </w:r>
      <w:r w:rsidRPr="00B43B9E">
        <w:rPr>
          <w:rFonts w:ascii="Times New Roman" w:hAnsi="Times New Roman" w:cs="Times New Roman"/>
          <w:color w:val="000000"/>
          <w:sz w:val="24"/>
          <w:lang w:eastAsia="en-US"/>
        </w:rPr>
        <w:t>суждения. Также на основе профессионального суждения оценивается существенность ошибок отчетного периода, выявленных после утверждения отчетности, в целях принятия решения о раскрытии в Пояснениях к отчетности информации о существенных ошибках.</w:t>
      </w:r>
      <w:r w:rsidRPr="00B43B9E">
        <w:rPr>
          <w:rFonts w:ascii="Times New Roman" w:hAnsi="Times New Roman" w:cs="Times New Roman"/>
          <w:sz w:val="22"/>
          <w:szCs w:val="22"/>
          <w:lang w:eastAsia="en-US"/>
        </w:rPr>
        <w:br/>
      </w:r>
      <w:r w:rsidRPr="00B43B9E">
        <w:rPr>
          <w:rFonts w:ascii="Times New Roman" w:hAnsi="Times New Roman" w:cs="Times New Roman"/>
          <w:color w:val="000000"/>
          <w:sz w:val="24"/>
          <w:lang w:eastAsia="en-US"/>
        </w:rPr>
        <w:t>Основание: пункты 17, 20, 32 СГС «Учетная политика, оценочные значения и ошибки».</w:t>
      </w:r>
    </w:p>
    <w:p w:rsidR="00A361B3" w:rsidRDefault="00A361B3" w:rsidP="00A361B3">
      <w:pPr>
        <w:jc w:val="center"/>
        <w:rPr>
          <w:rFonts w:ascii="Times New Roman" w:hAnsi="Times New Roman" w:cs="Times New Roman"/>
          <w:b/>
          <w:bCs/>
          <w:color w:val="252525"/>
          <w:spacing w:val="-2"/>
          <w:sz w:val="24"/>
          <w:lang w:eastAsia="en-US"/>
        </w:rPr>
      </w:pPr>
    </w:p>
    <w:p w:rsidR="00B43B9E" w:rsidRPr="00B43B9E" w:rsidRDefault="00B43B9E" w:rsidP="00A361B3">
      <w:pPr>
        <w:jc w:val="center"/>
        <w:rPr>
          <w:rFonts w:ascii="Times New Roman" w:hAnsi="Times New Roman" w:cs="Times New Roman"/>
          <w:b/>
          <w:bCs/>
          <w:color w:val="252525"/>
          <w:spacing w:val="-2"/>
          <w:sz w:val="24"/>
          <w:lang w:eastAsia="en-US"/>
        </w:rPr>
      </w:pPr>
      <w:r w:rsidRPr="00B43B9E">
        <w:rPr>
          <w:rFonts w:ascii="Times New Roman" w:hAnsi="Times New Roman" w:cs="Times New Roman"/>
          <w:b/>
          <w:bCs/>
          <w:color w:val="252525"/>
          <w:spacing w:val="-2"/>
          <w:sz w:val="24"/>
          <w:lang w:eastAsia="en-US"/>
        </w:rPr>
        <w:t>Технология</w:t>
      </w:r>
    </w:p>
    <w:p w:rsidR="00B43B9E" w:rsidRPr="00B43B9E" w:rsidRDefault="00B43B9E" w:rsidP="00A361B3">
      <w:pPr>
        <w:jc w:val="center"/>
        <w:rPr>
          <w:rFonts w:ascii="Times New Roman" w:hAnsi="Times New Roman" w:cs="Times New Roman"/>
          <w:b/>
          <w:bCs/>
          <w:color w:val="252525"/>
          <w:spacing w:val="-2"/>
          <w:sz w:val="24"/>
          <w:lang w:eastAsia="en-US"/>
        </w:rPr>
      </w:pPr>
      <w:r w:rsidRPr="00B43B9E">
        <w:rPr>
          <w:rFonts w:ascii="Times New Roman" w:hAnsi="Times New Roman" w:cs="Times New Roman"/>
          <w:b/>
          <w:bCs/>
          <w:color w:val="252525"/>
          <w:spacing w:val="-2"/>
          <w:sz w:val="24"/>
          <w:lang w:eastAsia="en-US"/>
        </w:rPr>
        <w:t>обработки учетной информации</w:t>
      </w:r>
    </w:p>
    <w:p w:rsidR="00B43B9E" w:rsidRPr="00B43B9E" w:rsidRDefault="00B43B9E" w:rsidP="00A361B3">
      <w:pPr>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1. Бухгалтерский учет ведется в электронном виде с применением программных продуктов «</w:t>
      </w:r>
      <w:r>
        <w:rPr>
          <w:rFonts w:ascii="Times New Roman" w:hAnsi="Times New Roman" w:cs="Times New Roman"/>
          <w:color w:val="000000"/>
          <w:sz w:val="24"/>
          <w:lang w:eastAsia="en-US"/>
        </w:rPr>
        <w:t xml:space="preserve">1С </w:t>
      </w:r>
      <w:r w:rsidRPr="00B43B9E">
        <w:rPr>
          <w:rFonts w:ascii="Times New Roman" w:hAnsi="Times New Roman" w:cs="Times New Roman"/>
          <w:color w:val="000000"/>
          <w:sz w:val="24"/>
          <w:lang w:eastAsia="en-US"/>
        </w:rPr>
        <w:t>Бухгалтерия», «</w:t>
      </w:r>
      <w:r>
        <w:rPr>
          <w:rFonts w:ascii="Times New Roman" w:hAnsi="Times New Roman" w:cs="Times New Roman"/>
          <w:color w:val="000000"/>
          <w:sz w:val="24"/>
          <w:lang w:eastAsia="en-US"/>
        </w:rPr>
        <w:t xml:space="preserve">1С </w:t>
      </w:r>
      <w:r w:rsidRPr="00B43B9E">
        <w:rPr>
          <w:rFonts w:ascii="Times New Roman" w:hAnsi="Times New Roman" w:cs="Times New Roman"/>
          <w:color w:val="000000"/>
          <w:sz w:val="24"/>
          <w:lang w:eastAsia="en-US"/>
        </w:rPr>
        <w:t>Зарплата</w:t>
      </w:r>
      <w:r>
        <w:rPr>
          <w:rFonts w:ascii="Times New Roman" w:hAnsi="Times New Roman" w:cs="Times New Roman"/>
          <w:color w:val="000000"/>
          <w:sz w:val="24"/>
          <w:lang w:eastAsia="en-US"/>
        </w:rPr>
        <w:t xml:space="preserve"> и кадры</w:t>
      </w:r>
      <w:r w:rsidRPr="00B43B9E">
        <w:rPr>
          <w:rFonts w:ascii="Times New Roman" w:hAnsi="Times New Roman" w:cs="Times New Roman"/>
          <w:color w:val="000000"/>
          <w:sz w:val="24"/>
          <w:lang w:eastAsia="en-US"/>
        </w:rPr>
        <w:t>».</w:t>
      </w:r>
      <w:r w:rsidRPr="00B43B9E">
        <w:rPr>
          <w:rFonts w:ascii="Times New Roman" w:hAnsi="Times New Roman" w:cs="Times New Roman"/>
          <w:sz w:val="22"/>
          <w:szCs w:val="22"/>
          <w:lang w:eastAsia="en-US"/>
        </w:rPr>
        <w:br/>
      </w:r>
      <w:r w:rsidRPr="00B43B9E">
        <w:rPr>
          <w:rFonts w:ascii="Times New Roman" w:hAnsi="Times New Roman" w:cs="Times New Roman"/>
          <w:color w:val="000000"/>
          <w:sz w:val="24"/>
          <w:lang w:eastAsia="en-US"/>
        </w:rPr>
        <w:t>Основание: пункт 6 Инструкции к Единому плану счетов № 157н.</w:t>
      </w:r>
    </w:p>
    <w:p w:rsidR="00B43B9E" w:rsidRPr="00B43B9E" w:rsidRDefault="00B43B9E" w:rsidP="00A361B3">
      <w:pPr>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2. С использованием телекоммуникационных каналов связи и электронной подписи бухгалтерия учреждения осуществляет электронный документооборот по следующим направлениям:</w:t>
      </w:r>
    </w:p>
    <w:p w:rsidR="00B43B9E" w:rsidRPr="00B43B9E" w:rsidRDefault="00B43B9E" w:rsidP="00F91FEC">
      <w:pPr>
        <w:numPr>
          <w:ilvl w:val="0"/>
          <w:numId w:val="33"/>
        </w:numPr>
        <w:ind w:left="0"/>
        <w:contextualSpacing/>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система электронного документооборота с территориальным органом Федерального казначейства;</w:t>
      </w:r>
    </w:p>
    <w:p w:rsidR="00B43B9E" w:rsidRPr="00B43B9E" w:rsidRDefault="00B43B9E" w:rsidP="00F91FEC">
      <w:pPr>
        <w:numPr>
          <w:ilvl w:val="0"/>
          <w:numId w:val="33"/>
        </w:numPr>
        <w:ind w:left="0"/>
        <w:contextualSpacing/>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 xml:space="preserve">передача бухгалтерской отчетности </w:t>
      </w:r>
      <w:r>
        <w:rPr>
          <w:rFonts w:ascii="Times New Roman" w:hAnsi="Times New Roman" w:cs="Times New Roman"/>
          <w:color w:val="000000"/>
          <w:sz w:val="24"/>
          <w:lang w:eastAsia="en-US"/>
        </w:rPr>
        <w:t>в Комитет финансов</w:t>
      </w:r>
      <w:r w:rsidRPr="00B43B9E">
        <w:rPr>
          <w:rFonts w:ascii="Times New Roman" w:hAnsi="Times New Roman" w:cs="Times New Roman"/>
          <w:color w:val="000000"/>
          <w:sz w:val="24"/>
          <w:lang w:eastAsia="en-US"/>
        </w:rPr>
        <w:t>;</w:t>
      </w:r>
    </w:p>
    <w:p w:rsidR="00B43B9E" w:rsidRPr="00B43B9E" w:rsidRDefault="00B43B9E" w:rsidP="00F91FEC">
      <w:pPr>
        <w:numPr>
          <w:ilvl w:val="0"/>
          <w:numId w:val="33"/>
        </w:numPr>
        <w:ind w:left="0"/>
        <w:contextualSpacing/>
        <w:rPr>
          <w:rFonts w:ascii="Times New Roman" w:hAnsi="Times New Roman" w:cs="Times New Roman"/>
          <w:color w:val="000000"/>
          <w:sz w:val="24"/>
          <w:lang w:val="en-US" w:eastAsia="en-US"/>
        </w:rPr>
      </w:pPr>
      <w:r w:rsidRPr="00B43B9E">
        <w:rPr>
          <w:rFonts w:ascii="Times New Roman" w:hAnsi="Times New Roman" w:cs="Times New Roman"/>
          <w:color w:val="000000"/>
          <w:sz w:val="24"/>
          <w:lang w:eastAsia="en-US"/>
        </w:rPr>
        <w:t xml:space="preserve">передача отчетности по налогам, сборам и иным обязательным платежам в инспекцию </w:t>
      </w:r>
      <w:r w:rsidRPr="00B43B9E">
        <w:rPr>
          <w:rFonts w:ascii="Times New Roman" w:hAnsi="Times New Roman" w:cs="Times New Roman"/>
          <w:color w:val="000000"/>
          <w:sz w:val="24"/>
          <w:lang w:val="en-US" w:eastAsia="en-US"/>
        </w:rPr>
        <w:t>Федеральной налоговой службы;</w:t>
      </w:r>
    </w:p>
    <w:p w:rsidR="00B43B9E" w:rsidRPr="00B43B9E" w:rsidRDefault="00B43B9E" w:rsidP="00F91FEC">
      <w:pPr>
        <w:numPr>
          <w:ilvl w:val="0"/>
          <w:numId w:val="33"/>
        </w:numPr>
        <w:ind w:left="0"/>
        <w:contextualSpacing/>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передача отчетности в отделение Пенсионного фонда;</w:t>
      </w:r>
    </w:p>
    <w:p w:rsidR="00B43B9E" w:rsidRDefault="00B43B9E" w:rsidP="00F91FEC">
      <w:pPr>
        <w:numPr>
          <w:ilvl w:val="0"/>
          <w:numId w:val="33"/>
        </w:numPr>
        <w:ind w:left="0"/>
        <w:contextualSpacing/>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 xml:space="preserve">размещение информации о деятельности учреждения на официальном сайте </w:t>
      </w:r>
      <w:r>
        <w:rPr>
          <w:rFonts w:ascii="Times New Roman" w:hAnsi="Times New Roman" w:cs="Times New Roman"/>
          <w:color w:val="000000"/>
          <w:sz w:val="24"/>
          <w:lang w:eastAsia="en-US"/>
        </w:rPr>
        <w:t>учреждения.</w:t>
      </w:r>
    </w:p>
    <w:p w:rsidR="00A437B9" w:rsidRPr="00A437B9" w:rsidRDefault="00A437B9" w:rsidP="00A437B9">
      <w:pPr>
        <w:rPr>
          <w:rFonts w:hAnsi="Times New Roman" w:cs="Times New Roman"/>
          <w:color w:val="000000"/>
          <w:sz w:val="24"/>
        </w:rPr>
      </w:pPr>
      <w:r>
        <w:rPr>
          <w:rFonts w:hAnsi="Times New Roman" w:cs="Times New Roman"/>
          <w:color w:val="000000"/>
          <w:sz w:val="24"/>
        </w:rPr>
        <w:t xml:space="preserve">  </w:t>
      </w:r>
      <w:r w:rsidRPr="00A437B9">
        <w:rPr>
          <w:rFonts w:hAnsi="Times New Roman" w:cs="Times New Roman"/>
          <w:color w:val="000000"/>
          <w:sz w:val="24"/>
        </w:rPr>
        <w:t>Обмен</w:t>
      </w:r>
      <w:r w:rsidRPr="00A437B9">
        <w:rPr>
          <w:rFonts w:hAnsi="Times New Roman" w:cs="Times New Roman"/>
          <w:color w:val="000000"/>
          <w:sz w:val="24"/>
        </w:rPr>
        <w:t xml:space="preserve"> </w:t>
      </w:r>
      <w:r w:rsidRPr="00A437B9">
        <w:rPr>
          <w:rFonts w:hAnsi="Times New Roman" w:cs="Times New Roman"/>
          <w:color w:val="000000"/>
          <w:sz w:val="24"/>
        </w:rPr>
        <w:t>электронными</w:t>
      </w:r>
      <w:r w:rsidRPr="00A437B9">
        <w:rPr>
          <w:rFonts w:hAnsi="Times New Roman" w:cs="Times New Roman"/>
          <w:color w:val="000000"/>
          <w:sz w:val="24"/>
        </w:rPr>
        <w:t xml:space="preserve"> </w:t>
      </w:r>
      <w:r w:rsidRPr="00A437B9">
        <w:rPr>
          <w:rFonts w:hAnsi="Times New Roman" w:cs="Times New Roman"/>
          <w:color w:val="000000"/>
          <w:sz w:val="24"/>
        </w:rPr>
        <w:t>первичными</w:t>
      </w:r>
      <w:r w:rsidRPr="00A437B9">
        <w:rPr>
          <w:rFonts w:hAnsi="Times New Roman" w:cs="Times New Roman"/>
          <w:color w:val="000000"/>
          <w:sz w:val="24"/>
        </w:rPr>
        <w:t xml:space="preserve"> </w:t>
      </w:r>
      <w:r w:rsidRPr="00A437B9">
        <w:rPr>
          <w:rFonts w:hAnsi="Times New Roman" w:cs="Times New Roman"/>
          <w:color w:val="000000"/>
          <w:sz w:val="24"/>
        </w:rPr>
        <w:t>документами</w:t>
      </w:r>
      <w:r w:rsidRPr="00A437B9">
        <w:rPr>
          <w:rFonts w:hAnsi="Times New Roman" w:cs="Times New Roman"/>
          <w:color w:val="000000"/>
          <w:sz w:val="24"/>
        </w:rPr>
        <w:t xml:space="preserve"> </w:t>
      </w:r>
      <w:r w:rsidRPr="00A437B9">
        <w:rPr>
          <w:rFonts w:hAnsi="Times New Roman" w:cs="Times New Roman"/>
          <w:color w:val="000000"/>
          <w:sz w:val="24"/>
        </w:rPr>
        <w:t>внутри</w:t>
      </w:r>
      <w:r w:rsidRPr="00A437B9">
        <w:rPr>
          <w:rFonts w:hAnsi="Times New Roman" w:cs="Times New Roman"/>
          <w:color w:val="000000"/>
          <w:sz w:val="24"/>
        </w:rPr>
        <w:t xml:space="preserve"> </w:t>
      </w:r>
      <w:r w:rsidRPr="00A437B9">
        <w:rPr>
          <w:rFonts w:hAnsi="Times New Roman" w:cs="Times New Roman"/>
          <w:color w:val="000000"/>
          <w:sz w:val="24"/>
        </w:rPr>
        <w:t>учреждения</w:t>
      </w:r>
      <w:r w:rsidRPr="00A437B9">
        <w:rPr>
          <w:rFonts w:hAnsi="Times New Roman" w:cs="Times New Roman"/>
          <w:color w:val="000000"/>
          <w:sz w:val="24"/>
        </w:rPr>
        <w:t xml:space="preserve"> </w:t>
      </w:r>
      <w:r w:rsidRPr="00A437B9">
        <w:rPr>
          <w:rFonts w:hAnsi="Times New Roman" w:cs="Times New Roman"/>
          <w:color w:val="000000"/>
          <w:sz w:val="24"/>
        </w:rPr>
        <w:t>осуществляется</w:t>
      </w:r>
      <w:r w:rsidRPr="00A437B9">
        <w:rPr>
          <w:rFonts w:hAnsi="Times New Roman" w:cs="Times New Roman"/>
          <w:color w:val="000000"/>
          <w:sz w:val="24"/>
        </w:rPr>
        <w:t xml:space="preserve"> </w:t>
      </w:r>
      <w:r w:rsidRPr="00A437B9">
        <w:rPr>
          <w:rFonts w:hAnsi="Times New Roman" w:cs="Times New Roman"/>
          <w:color w:val="000000"/>
          <w:sz w:val="24"/>
        </w:rPr>
        <w:t>с</w:t>
      </w:r>
      <w:r w:rsidRPr="00A437B9">
        <w:rPr>
          <w:rFonts w:hAnsi="Times New Roman" w:cs="Times New Roman"/>
          <w:color w:val="000000"/>
          <w:sz w:val="24"/>
        </w:rPr>
        <w:t xml:space="preserve"> </w:t>
      </w:r>
      <w:r w:rsidRPr="00A437B9">
        <w:rPr>
          <w:rFonts w:hAnsi="Times New Roman" w:cs="Times New Roman"/>
          <w:color w:val="000000"/>
          <w:sz w:val="24"/>
        </w:rPr>
        <w:t>использованием</w:t>
      </w:r>
      <w:r w:rsidRPr="00A437B9">
        <w:rPr>
          <w:rFonts w:hAnsi="Times New Roman" w:cs="Times New Roman"/>
          <w:color w:val="000000"/>
          <w:sz w:val="24"/>
        </w:rPr>
        <w:t xml:space="preserve"> </w:t>
      </w:r>
      <w:r>
        <w:rPr>
          <w:rFonts w:hAnsi="Times New Roman" w:cs="Times New Roman"/>
          <w:color w:val="000000"/>
          <w:sz w:val="24"/>
        </w:rPr>
        <w:t>СБИС</w:t>
      </w:r>
      <w:r w:rsidRPr="00A437B9">
        <w:rPr>
          <w:rFonts w:hAnsi="Times New Roman" w:cs="Times New Roman"/>
          <w:color w:val="000000"/>
          <w:sz w:val="24"/>
        </w:rPr>
        <w:t xml:space="preserve">. </w:t>
      </w:r>
      <w:r w:rsidRPr="00A437B9">
        <w:rPr>
          <w:rFonts w:hAnsi="Times New Roman" w:cs="Times New Roman"/>
          <w:color w:val="000000"/>
          <w:sz w:val="24"/>
        </w:rPr>
        <w:t>Сдача</w:t>
      </w:r>
      <w:r w:rsidRPr="00A437B9">
        <w:rPr>
          <w:rFonts w:hAnsi="Times New Roman" w:cs="Times New Roman"/>
          <w:color w:val="000000"/>
          <w:sz w:val="24"/>
        </w:rPr>
        <w:t xml:space="preserve"> </w:t>
      </w:r>
      <w:r w:rsidRPr="00A437B9">
        <w:rPr>
          <w:rFonts w:hAnsi="Times New Roman" w:cs="Times New Roman"/>
          <w:color w:val="000000"/>
          <w:sz w:val="24"/>
        </w:rPr>
        <w:t>бухгалтерской</w:t>
      </w:r>
      <w:r w:rsidRPr="00A437B9">
        <w:rPr>
          <w:rFonts w:hAnsi="Times New Roman" w:cs="Times New Roman"/>
          <w:color w:val="000000"/>
          <w:sz w:val="24"/>
        </w:rPr>
        <w:t xml:space="preserve"> (</w:t>
      </w:r>
      <w:r w:rsidRPr="00A437B9">
        <w:rPr>
          <w:rFonts w:hAnsi="Times New Roman" w:cs="Times New Roman"/>
          <w:color w:val="000000"/>
          <w:sz w:val="24"/>
        </w:rPr>
        <w:t>финансовой</w:t>
      </w:r>
      <w:r w:rsidRPr="00A437B9">
        <w:rPr>
          <w:rFonts w:hAnsi="Times New Roman" w:cs="Times New Roman"/>
          <w:color w:val="000000"/>
          <w:sz w:val="24"/>
        </w:rPr>
        <w:t xml:space="preserve">) </w:t>
      </w:r>
      <w:r w:rsidRPr="00A437B9">
        <w:rPr>
          <w:rFonts w:hAnsi="Times New Roman" w:cs="Times New Roman"/>
          <w:color w:val="000000"/>
          <w:sz w:val="24"/>
        </w:rPr>
        <w:t>отчетности</w:t>
      </w:r>
      <w:r w:rsidRPr="00A437B9">
        <w:rPr>
          <w:rFonts w:hAnsi="Times New Roman" w:cs="Times New Roman"/>
          <w:color w:val="000000"/>
          <w:sz w:val="24"/>
        </w:rPr>
        <w:t xml:space="preserve"> </w:t>
      </w:r>
      <w:r w:rsidRPr="00A437B9">
        <w:rPr>
          <w:rFonts w:hAnsi="Times New Roman" w:cs="Times New Roman"/>
          <w:color w:val="000000"/>
          <w:sz w:val="24"/>
        </w:rPr>
        <w:t>—</w:t>
      </w:r>
      <w:r w:rsidRPr="00A437B9">
        <w:rPr>
          <w:rFonts w:hAnsi="Times New Roman" w:cs="Times New Roman"/>
          <w:color w:val="000000"/>
          <w:sz w:val="24"/>
        </w:rPr>
        <w:t xml:space="preserve"> </w:t>
      </w:r>
      <w:r w:rsidRPr="00A437B9">
        <w:rPr>
          <w:rFonts w:hAnsi="Times New Roman" w:cs="Times New Roman"/>
          <w:color w:val="000000"/>
          <w:sz w:val="24"/>
        </w:rPr>
        <w:t>в</w:t>
      </w:r>
      <w:r w:rsidRPr="00A437B9">
        <w:rPr>
          <w:rFonts w:hAnsi="Times New Roman" w:cs="Times New Roman"/>
          <w:color w:val="000000"/>
          <w:sz w:val="24"/>
        </w:rPr>
        <w:t xml:space="preserve"> </w:t>
      </w:r>
      <w:r w:rsidRPr="00A437B9">
        <w:rPr>
          <w:rFonts w:hAnsi="Times New Roman" w:cs="Times New Roman"/>
          <w:color w:val="000000"/>
          <w:sz w:val="24"/>
        </w:rPr>
        <w:t>ГИИС</w:t>
      </w:r>
      <w:r w:rsidRPr="00A437B9">
        <w:rPr>
          <w:rFonts w:hAnsi="Times New Roman" w:cs="Times New Roman"/>
          <w:color w:val="000000"/>
          <w:sz w:val="24"/>
        </w:rPr>
        <w:t xml:space="preserve"> </w:t>
      </w:r>
      <w:r w:rsidRPr="00A437B9">
        <w:rPr>
          <w:rFonts w:hAnsi="Times New Roman" w:cs="Times New Roman"/>
          <w:color w:val="000000"/>
          <w:sz w:val="24"/>
        </w:rPr>
        <w:t>«Электронный</w:t>
      </w:r>
      <w:r w:rsidRPr="00A437B9">
        <w:rPr>
          <w:rFonts w:hAnsi="Times New Roman" w:cs="Times New Roman"/>
          <w:color w:val="000000"/>
          <w:sz w:val="24"/>
        </w:rPr>
        <w:t xml:space="preserve"> </w:t>
      </w:r>
      <w:r w:rsidRPr="00A437B9">
        <w:rPr>
          <w:rFonts w:hAnsi="Times New Roman" w:cs="Times New Roman"/>
          <w:color w:val="000000"/>
          <w:sz w:val="24"/>
        </w:rPr>
        <w:t>бюджет»</w:t>
      </w:r>
      <w:r w:rsidRPr="00A437B9">
        <w:rPr>
          <w:rFonts w:hAnsi="Times New Roman" w:cs="Times New Roman"/>
          <w:color w:val="000000"/>
          <w:sz w:val="24"/>
        </w:rPr>
        <w:t>.</w:t>
      </w:r>
    </w:p>
    <w:p w:rsidR="00A437B9" w:rsidRPr="00A437B9" w:rsidRDefault="00A437B9" w:rsidP="00A437B9">
      <w:pPr>
        <w:rPr>
          <w:rFonts w:ascii="Times New Roman" w:hAnsi="Times New Roman" w:cs="Times New Roman"/>
          <w:color w:val="000000"/>
          <w:sz w:val="24"/>
        </w:rPr>
      </w:pPr>
      <w:r w:rsidRPr="00A437B9">
        <w:rPr>
          <w:rFonts w:ascii="Times New Roman" w:hAnsi="Times New Roman" w:cs="Times New Roman"/>
          <w:color w:val="000000"/>
          <w:sz w:val="24"/>
        </w:rPr>
        <w:t>Обмен финансовыми и другими документами с территориальным органом Федерального казначейства осуществляется в системе удаленного финансового документооборота органов Федерального казначейства — СУФД-online.</w:t>
      </w:r>
    </w:p>
    <w:p w:rsidR="00B43B9E" w:rsidRPr="00B43B9E" w:rsidRDefault="00B43B9E" w:rsidP="00A361B3">
      <w:pPr>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3. Без надлежащего оформления первичных (сводных) учетных документов любые исправления (добавление новых записей) в электронных базах данных не допускаются.</w:t>
      </w:r>
    </w:p>
    <w:p w:rsidR="00B43B9E" w:rsidRPr="00B43B9E" w:rsidRDefault="00B43B9E" w:rsidP="00A361B3">
      <w:pPr>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lastRenderedPageBreak/>
        <w:t>4. В целях обеспечения сохранности электронных данных бухгалтерского учета и отчетности:</w:t>
      </w:r>
    </w:p>
    <w:p w:rsidR="00B43B9E" w:rsidRPr="00B43B9E" w:rsidRDefault="00B43B9E" w:rsidP="00F91FEC">
      <w:pPr>
        <w:numPr>
          <w:ilvl w:val="0"/>
          <w:numId w:val="34"/>
        </w:numPr>
        <w:ind w:left="0"/>
        <w:contextualSpacing/>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ежедневно производится сохранение резервных копий базы «</w:t>
      </w:r>
      <w:r w:rsidR="00A361B3">
        <w:rPr>
          <w:rFonts w:ascii="Times New Roman" w:hAnsi="Times New Roman" w:cs="Times New Roman"/>
          <w:color w:val="000000"/>
          <w:sz w:val="24"/>
          <w:lang w:eastAsia="en-US"/>
        </w:rPr>
        <w:t xml:space="preserve">1С </w:t>
      </w:r>
      <w:r w:rsidRPr="00B43B9E">
        <w:rPr>
          <w:rFonts w:ascii="Times New Roman" w:hAnsi="Times New Roman" w:cs="Times New Roman"/>
          <w:color w:val="000000"/>
          <w:sz w:val="24"/>
          <w:lang w:eastAsia="en-US"/>
        </w:rPr>
        <w:t>Бухгалтерия», еженедельно – «</w:t>
      </w:r>
      <w:r w:rsidR="00A361B3">
        <w:rPr>
          <w:rFonts w:ascii="Times New Roman" w:hAnsi="Times New Roman" w:cs="Times New Roman"/>
          <w:color w:val="000000"/>
          <w:sz w:val="24"/>
          <w:lang w:eastAsia="en-US"/>
        </w:rPr>
        <w:t xml:space="preserve">1С </w:t>
      </w:r>
      <w:r w:rsidRPr="00B43B9E">
        <w:rPr>
          <w:rFonts w:ascii="Times New Roman" w:hAnsi="Times New Roman" w:cs="Times New Roman"/>
          <w:color w:val="000000"/>
          <w:sz w:val="24"/>
          <w:lang w:eastAsia="en-US"/>
        </w:rPr>
        <w:t>Зарплата</w:t>
      </w:r>
      <w:r w:rsidR="00A361B3">
        <w:rPr>
          <w:rFonts w:ascii="Times New Roman" w:hAnsi="Times New Roman" w:cs="Times New Roman"/>
          <w:color w:val="000000"/>
          <w:sz w:val="24"/>
          <w:lang w:eastAsia="en-US"/>
        </w:rPr>
        <w:t xml:space="preserve"> и кадры</w:t>
      </w:r>
      <w:r w:rsidRPr="00B43B9E">
        <w:rPr>
          <w:rFonts w:ascii="Times New Roman" w:hAnsi="Times New Roman" w:cs="Times New Roman"/>
          <w:color w:val="000000"/>
          <w:sz w:val="24"/>
          <w:lang w:eastAsia="en-US"/>
        </w:rPr>
        <w:t>»;</w:t>
      </w:r>
    </w:p>
    <w:p w:rsidR="00B43B9E" w:rsidRPr="00B43B9E" w:rsidRDefault="00B43B9E" w:rsidP="00F91FEC">
      <w:pPr>
        <w:numPr>
          <w:ilvl w:val="0"/>
          <w:numId w:val="34"/>
        </w:numPr>
        <w:ind w:left="0"/>
        <w:contextualSpacing/>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по итогам квартала и отчетного года после сдачи отчетности производится запись копии базы данных на внешний носитель – флеш-карту, которая хранится в сейфе главного бухгалтера;</w:t>
      </w:r>
    </w:p>
    <w:p w:rsidR="00B43B9E" w:rsidRPr="00B43B9E" w:rsidRDefault="00B43B9E" w:rsidP="00F91FEC">
      <w:pPr>
        <w:numPr>
          <w:ilvl w:val="0"/>
          <w:numId w:val="34"/>
        </w:numPr>
        <w:ind w:left="0"/>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по итогам каждого календарного месяца бухгалтерские регистры, сформированные в электронном виде, распечатываются на бумажный носитель и подшиваются в отдельные папки в хронологическом порядке.</w:t>
      </w:r>
    </w:p>
    <w:p w:rsidR="00B43B9E" w:rsidRPr="00B43B9E" w:rsidRDefault="00B43B9E" w:rsidP="00A361B3">
      <w:pPr>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Основание: пункт 19 Инструкции к Единому плану счетов № 157н, пункт 33 СГС «Концептуальные основы бухучета и отчетности».</w:t>
      </w:r>
    </w:p>
    <w:p w:rsidR="00A361B3" w:rsidRDefault="00A361B3" w:rsidP="00A361B3">
      <w:pPr>
        <w:jc w:val="center"/>
        <w:rPr>
          <w:rFonts w:ascii="Times New Roman" w:hAnsi="Times New Roman" w:cs="Times New Roman"/>
          <w:b/>
          <w:bCs/>
          <w:color w:val="252525"/>
          <w:spacing w:val="-2"/>
          <w:sz w:val="24"/>
          <w:lang w:eastAsia="en-US"/>
        </w:rPr>
      </w:pPr>
    </w:p>
    <w:p w:rsidR="00B43B9E" w:rsidRPr="00A361B3" w:rsidRDefault="00B43B9E" w:rsidP="00A361B3">
      <w:pPr>
        <w:jc w:val="center"/>
        <w:rPr>
          <w:rFonts w:ascii="Times New Roman" w:hAnsi="Times New Roman" w:cs="Times New Roman"/>
          <w:b/>
          <w:bCs/>
          <w:color w:val="252525"/>
          <w:spacing w:val="-2"/>
          <w:sz w:val="24"/>
          <w:lang w:eastAsia="en-US"/>
        </w:rPr>
      </w:pPr>
      <w:r w:rsidRPr="00A361B3">
        <w:rPr>
          <w:rFonts w:ascii="Times New Roman" w:hAnsi="Times New Roman" w:cs="Times New Roman"/>
          <w:b/>
          <w:bCs/>
          <w:color w:val="252525"/>
          <w:spacing w:val="-2"/>
          <w:sz w:val="24"/>
          <w:lang w:eastAsia="en-US"/>
        </w:rPr>
        <w:t>Правила документооборота</w:t>
      </w:r>
    </w:p>
    <w:p w:rsidR="00B43B9E" w:rsidRPr="00B43B9E" w:rsidRDefault="00B43B9E" w:rsidP="00A361B3">
      <w:pPr>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1. Порядок и сроки передачи первичных учетных документов для отражения в бухгалтерском учете установлены в приложении</w:t>
      </w:r>
      <w:r w:rsidRPr="00B43B9E">
        <w:rPr>
          <w:rFonts w:ascii="Times New Roman" w:hAnsi="Times New Roman" w:cs="Times New Roman"/>
          <w:color w:val="000000"/>
          <w:sz w:val="24"/>
          <w:lang w:val="en-US" w:eastAsia="en-US"/>
        </w:rPr>
        <w:t> </w:t>
      </w:r>
      <w:r w:rsidR="00A361B3">
        <w:rPr>
          <w:rFonts w:ascii="Times New Roman" w:hAnsi="Times New Roman" w:cs="Times New Roman"/>
          <w:color w:val="000000"/>
          <w:sz w:val="24"/>
          <w:lang w:eastAsia="en-US"/>
        </w:rPr>
        <w:t>5</w:t>
      </w:r>
      <w:r w:rsidRPr="00B43B9E">
        <w:rPr>
          <w:rFonts w:ascii="Times New Roman" w:hAnsi="Times New Roman" w:cs="Times New Roman"/>
          <w:color w:val="000000"/>
          <w:sz w:val="24"/>
          <w:lang w:val="en-US" w:eastAsia="en-US"/>
        </w:rPr>
        <w:t> </w:t>
      </w:r>
      <w:r w:rsidRPr="00B43B9E">
        <w:rPr>
          <w:rFonts w:ascii="Times New Roman" w:hAnsi="Times New Roman" w:cs="Times New Roman"/>
          <w:color w:val="000000"/>
          <w:sz w:val="24"/>
          <w:lang w:eastAsia="en-US"/>
        </w:rPr>
        <w:t>к настоящей учетной политике.</w:t>
      </w:r>
      <w:r w:rsidRPr="00B43B9E">
        <w:rPr>
          <w:rFonts w:ascii="Times New Roman" w:hAnsi="Times New Roman" w:cs="Times New Roman"/>
          <w:sz w:val="22"/>
          <w:szCs w:val="22"/>
          <w:lang w:eastAsia="en-US"/>
        </w:rPr>
        <w:br/>
      </w:r>
      <w:r w:rsidRPr="00B43B9E">
        <w:rPr>
          <w:rFonts w:ascii="Times New Roman" w:hAnsi="Times New Roman" w:cs="Times New Roman"/>
          <w:color w:val="000000"/>
          <w:sz w:val="24"/>
          <w:lang w:eastAsia="en-US"/>
        </w:rPr>
        <w:t>Основание: пункт 22 СГС «Концептуальные основы бухучета и отчетности», подпункт «д»</w:t>
      </w:r>
      <w:r w:rsidRPr="00B43B9E">
        <w:rPr>
          <w:rFonts w:ascii="Times New Roman" w:hAnsi="Times New Roman" w:cs="Times New Roman"/>
          <w:color w:val="000000"/>
          <w:sz w:val="24"/>
          <w:lang w:val="en-US" w:eastAsia="en-US"/>
        </w:rPr>
        <w:t> </w:t>
      </w:r>
      <w:r w:rsidRPr="00B43B9E">
        <w:rPr>
          <w:rFonts w:ascii="Times New Roman" w:hAnsi="Times New Roman" w:cs="Times New Roman"/>
          <w:color w:val="000000"/>
          <w:sz w:val="24"/>
          <w:lang w:eastAsia="en-US"/>
        </w:rPr>
        <w:t>пункта 9 СГС «Учетная политика, оценочные значения и ошибки».</w:t>
      </w:r>
    </w:p>
    <w:p w:rsidR="00B43B9E" w:rsidRPr="00B43B9E" w:rsidRDefault="00B43B9E" w:rsidP="00A361B3">
      <w:pPr>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2. При проведении хозяйственных операций, для оформления которых не предусмотрены типовые формы первичных документов, используются:</w:t>
      </w:r>
    </w:p>
    <w:p w:rsidR="00B43B9E" w:rsidRPr="00C96338" w:rsidRDefault="00B43B9E" w:rsidP="00F91FEC">
      <w:pPr>
        <w:numPr>
          <w:ilvl w:val="0"/>
          <w:numId w:val="35"/>
        </w:numPr>
        <w:ind w:left="0"/>
        <w:contextualSpacing/>
        <w:rPr>
          <w:rFonts w:ascii="Times New Roman" w:hAnsi="Times New Roman" w:cs="Times New Roman"/>
          <w:color w:val="000000"/>
          <w:sz w:val="24"/>
          <w:lang w:eastAsia="en-US"/>
        </w:rPr>
      </w:pPr>
      <w:r w:rsidRPr="00C96338">
        <w:rPr>
          <w:rFonts w:ascii="Times New Roman" w:hAnsi="Times New Roman" w:cs="Times New Roman"/>
          <w:color w:val="000000"/>
          <w:sz w:val="24"/>
          <w:lang w:eastAsia="en-US"/>
        </w:rPr>
        <w:t>самостоятельно разработанные формы, к</w:t>
      </w:r>
      <w:r w:rsidR="00A361B3" w:rsidRPr="00C96338">
        <w:rPr>
          <w:rFonts w:ascii="Times New Roman" w:hAnsi="Times New Roman" w:cs="Times New Roman"/>
          <w:color w:val="000000"/>
          <w:sz w:val="24"/>
          <w:lang w:eastAsia="en-US"/>
        </w:rPr>
        <w:t>оторые приведены в приложении 6</w:t>
      </w:r>
      <w:r w:rsidRPr="00C96338">
        <w:rPr>
          <w:rFonts w:ascii="Times New Roman" w:hAnsi="Times New Roman" w:cs="Times New Roman"/>
          <w:color w:val="000000"/>
          <w:sz w:val="24"/>
          <w:lang w:eastAsia="en-US"/>
        </w:rPr>
        <w:t>;</w:t>
      </w:r>
    </w:p>
    <w:p w:rsidR="00B43B9E" w:rsidRPr="00B43B9E" w:rsidRDefault="00B43B9E" w:rsidP="00F91FEC">
      <w:pPr>
        <w:numPr>
          <w:ilvl w:val="0"/>
          <w:numId w:val="35"/>
        </w:numPr>
        <w:ind w:left="0"/>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унифицированные формы, дополненные необходимыми реквизитами.</w:t>
      </w:r>
    </w:p>
    <w:p w:rsidR="00B43B9E" w:rsidRPr="00B43B9E" w:rsidRDefault="00B43B9E" w:rsidP="00A361B3">
      <w:pPr>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Основание: пункты 25–26 СГС «Концептуальные основы бухучета и отчетности», подпункт «г» пункта 9 СГС «Учетная политика, оценочные значения и ошибки».</w:t>
      </w:r>
    </w:p>
    <w:p w:rsidR="00A361B3" w:rsidRDefault="00B43B9E" w:rsidP="00A361B3">
      <w:pPr>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 xml:space="preserve">3. </w:t>
      </w:r>
      <w:r w:rsidRPr="00C96338">
        <w:rPr>
          <w:rFonts w:ascii="Times New Roman" w:hAnsi="Times New Roman" w:cs="Times New Roman"/>
          <w:color w:val="000000"/>
          <w:sz w:val="24"/>
          <w:lang w:eastAsia="en-US"/>
        </w:rPr>
        <w:t>Право подписи учетных документов предоставлено сотрудникам, занимающим должности, перечисленные</w:t>
      </w:r>
      <w:r w:rsidRPr="00C96338">
        <w:rPr>
          <w:rFonts w:ascii="Times New Roman" w:hAnsi="Times New Roman" w:cs="Times New Roman"/>
          <w:color w:val="000000"/>
          <w:sz w:val="24"/>
          <w:lang w:val="en-US" w:eastAsia="en-US"/>
        </w:rPr>
        <w:t> </w:t>
      </w:r>
      <w:r w:rsidRPr="00C96338">
        <w:rPr>
          <w:rFonts w:ascii="Times New Roman" w:hAnsi="Times New Roman" w:cs="Times New Roman"/>
          <w:color w:val="000000"/>
          <w:sz w:val="24"/>
          <w:lang w:eastAsia="en-US"/>
        </w:rPr>
        <w:t>в пр</w:t>
      </w:r>
      <w:r w:rsidR="00A361B3" w:rsidRPr="00C96338">
        <w:rPr>
          <w:rFonts w:ascii="Times New Roman" w:hAnsi="Times New Roman" w:cs="Times New Roman"/>
          <w:color w:val="000000"/>
          <w:sz w:val="24"/>
          <w:lang w:eastAsia="en-US"/>
        </w:rPr>
        <w:t>иложении 7</w:t>
      </w:r>
      <w:r w:rsidRPr="00C96338">
        <w:rPr>
          <w:rFonts w:ascii="Times New Roman" w:hAnsi="Times New Roman" w:cs="Times New Roman"/>
          <w:color w:val="000000"/>
          <w:sz w:val="24"/>
          <w:lang w:eastAsia="en-US"/>
        </w:rPr>
        <w:t>.</w:t>
      </w:r>
      <w:r w:rsidRPr="00B43B9E">
        <w:rPr>
          <w:rFonts w:ascii="Times New Roman" w:hAnsi="Times New Roman" w:cs="Times New Roman"/>
          <w:color w:val="000000"/>
          <w:sz w:val="24"/>
          <w:lang w:val="en-US" w:eastAsia="en-US"/>
        </w:rPr>
        <w:t> </w:t>
      </w:r>
    </w:p>
    <w:p w:rsidR="00B43B9E" w:rsidRPr="00B43B9E" w:rsidRDefault="00A361B3" w:rsidP="00A361B3">
      <w:pPr>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 xml:space="preserve"> </w:t>
      </w:r>
      <w:r w:rsidR="00B43B9E" w:rsidRPr="00B43B9E">
        <w:rPr>
          <w:rFonts w:ascii="Times New Roman" w:hAnsi="Times New Roman" w:cs="Times New Roman"/>
          <w:color w:val="000000"/>
          <w:sz w:val="24"/>
          <w:lang w:eastAsia="en-US"/>
        </w:rPr>
        <w:t>Основание: пункт 11 Инструкции к Единому плану счетов № 157н.</w:t>
      </w:r>
    </w:p>
    <w:p w:rsidR="00B43B9E" w:rsidRPr="00B43B9E" w:rsidRDefault="00B43B9E" w:rsidP="00A361B3">
      <w:pPr>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 xml:space="preserve">4. </w:t>
      </w:r>
      <w:r w:rsidR="00331673" w:rsidRPr="00B638F5">
        <w:rPr>
          <w:rFonts w:hAnsi="Times New Roman" w:cs="Times New Roman"/>
          <w:color w:val="000000"/>
          <w:sz w:val="24"/>
        </w:rPr>
        <w:t>К</w:t>
      </w:r>
      <w:r w:rsidR="00331673" w:rsidRPr="00B638F5">
        <w:rPr>
          <w:rFonts w:hAnsi="Times New Roman" w:cs="Times New Roman"/>
          <w:color w:val="000000"/>
          <w:sz w:val="24"/>
        </w:rPr>
        <w:t xml:space="preserve"> </w:t>
      </w:r>
      <w:r w:rsidR="00331673" w:rsidRPr="00B638F5">
        <w:rPr>
          <w:rFonts w:hAnsi="Times New Roman" w:cs="Times New Roman"/>
          <w:color w:val="000000"/>
          <w:sz w:val="24"/>
        </w:rPr>
        <w:t>учету</w:t>
      </w:r>
      <w:r w:rsidR="00331673" w:rsidRPr="00B638F5">
        <w:rPr>
          <w:rFonts w:hAnsi="Times New Roman" w:cs="Times New Roman"/>
          <w:color w:val="000000"/>
          <w:sz w:val="24"/>
        </w:rPr>
        <w:t xml:space="preserve"> </w:t>
      </w:r>
      <w:r w:rsidR="00331673" w:rsidRPr="00B638F5">
        <w:rPr>
          <w:rFonts w:hAnsi="Times New Roman" w:cs="Times New Roman"/>
          <w:color w:val="000000"/>
          <w:sz w:val="24"/>
        </w:rPr>
        <w:t>принимаются</w:t>
      </w:r>
      <w:r w:rsidR="00331673" w:rsidRPr="00B638F5">
        <w:rPr>
          <w:rFonts w:hAnsi="Times New Roman" w:cs="Times New Roman"/>
          <w:color w:val="000000"/>
          <w:sz w:val="24"/>
        </w:rPr>
        <w:t xml:space="preserve"> </w:t>
      </w:r>
      <w:r w:rsidR="00331673" w:rsidRPr="00B638F5">
        <w:rPr>
          <w:rFonts w:hAnsi="Times New Roman" w:cs="Times New Roman"/>
          <w:color w:val="000000"/>
          <w:sz w:val="24"/>
        </w:rPr>
        <w:t>документы</w:t>
      </w:r>
      <w:r w:rsidR="00331673" w:rsidRPr="00B638F5">
        <w:rPr>
          <w:rFonts w:hAnsi="Times New Roman" w:cs="Times New Roman"/>
          <w:color w:val="000000"/>
          <w:sz w:val="24"/>
        </w:rPr>
        <w:t xml:space="preserve"> </w:t>
      </w:r>
      <w:r w:rsidR="00331673" w:rsidRPr="00B638F5">
        <w:rPr>
          <w:rFonts w:hAnsi="Times New Roman" w:cs="Times New Roman"/>
          <w:color w:val="000000"/>
          <w:sz w:val="24"/>
        </w:rPr>
        <w:t>о</w:t>
      </w:r>
      <w:r w:rsidR="00331673" w:rsidRPr="00B638F5">
        <w:rPr>
          <w:rFonts w:hAnsi="Times New Roman" w:cs="Times New Roman"/>
          <w:color w:val="000000"/>
          <w:sz w:val="24"/>
        </w:rPr>
        <w:t xml:space="preserve"> </w:t>
      </w:r>
      <w:r w:rsidR="00331673" w:rsidRPr="00B638F5">
        <w:rPr>
          <w:rFonts w:hAnsi="Times New Roman" w:cs="Times New Roman"/>
          <w:color w:val="000000"/>
          <w:sz w:val="24"/>
        </w:rPr>
        <w:t>приемке</w:t>
      </w:r>
      <w:r w:rsidR="00331673" w:rsidRPr="00B638F5">
        <w:rPr>
          <w:rFonts w:hAnsi="Times New Roman" w:cs="Times New Roman"/>
          <w:color w:val="000000"/>
          <w:sz w:val="24"/>
        </w:rPr>
        <w:t xml:space="preserve">, </w:t>
      </w:r>
      <w:r w:rsidR="00331673" w:rsidRPr="00B638F5">
        <w:rPr>
          <w:rFonts w:hAnsi="Times New Roman" w:cs="Times New Roman"/>
          <w:color w:val="000000"/>
          <w:sz w:val="24"/>
        </w:rPr>
        <w:t>универсальный</w:t>
      </w:r>
      <w:r w:rsidR="00331673" w:rsidRPr="00B638F5">
        <w:rPr>
          <w:rFonts w:hAnsi="Times New Roman" w:cs="Times New Roman"/>
          <w:color w:val="000000"/>
          <w:sz w:val="24"/>
        </w:rPr>
        <w:t xml:space="preserve"> </w:t>
      </w:r>
      <w:r w:rsidR="00331673" w:rsidRPr="00B638F5">
        <w:rPr>
          <w:rFonts w:hAnsi="Times New Roman" w:cs="Times New Roman"/>
          <w:color w:val="000000"/>
          <w:sz w:val="24"/>
        </w:rPr>
        <w:t>передаточный</w:t>
      </w:r>
      <w:r w:rsidR="00331673" w:rsidRPr="00B638F5">
        <w:rPr>
          <w:rFonts w:hAnsi="Times New Roman" w:cs="Times New Roman"/>
          <w:color w:val="000000"/>
          <w:sz w:val="24"/>
        </w:rPr>
        <w:t xml:space="preserve"> </w:t>
      </w:r>
      <w:r w:rsidR="00331673" w:rsidRPr="00B638F5">
        <w:rPr>
          <w:rFonts w:hAnsi="Times New Roman" w:cs="Times New Roman"/>
          <w:color w:val="000000"/>
          <w:sz w:val="24"/>
        </w:rPr>
        <w:t>документ</w:t>
      </w:r>
      <w:r w:rsidR="00331673" w:rsidRPr="00B638F5">
        <w:rPr>
          <w:rFonts w:hAnsi="Times New Roman" w:cs="Times New Roman"/>
          <w:color w:val="000000"/>
          <w:sz w:val="24"/>
        </w:rPr>
        <w:t xml:space="preserve"> </w:t>
      </w:r>
      <w:r w:rsidR="00331673" w:rsidRPr="00B638F5">
        <w:rPr>
          <w:rFonts w:hAnsi="Times New Roman" w:cs="Times New Roman"/>
          <w:color w:val="000000"/>
          <w:sz w:val="24"/>
        </w:rPr>
        <w:t>или</w:t>
      </w:r>
      <w:r w:rsidR="00331673" w:rsidRPr="00B638F5">
        <w:rPr>
          <w:rFonts w:hAnsi="Times New Roman" w:cs="Times New Roman"/>
          <w:color w:val="000000"/>
          <w:sz w:val="24"/>
        </w:rPr>
        <w:t xml:space="preserve"> </w:t>
      </w:r>
      <w:r w:rsidR="00331673" w:rsidRPr="00B638F5">
        <w:rPr>
          <w:rFonts w:hAnsi="Times New Roman" w:cs="Times New Roman"/>
          <w:color w:val="000000"/>
          <w:sz w:val="24"/>
        </w:rPr>
        <w:t>счет</w:t>
      </w:r>
      <w:r w:rsidR="00331673" w:rsidRPr="00B638F5">
        <w:rPr>
          <w:rFonts w:hAnsi="Times New Roman" w:cs="Times New Roman"/>
          <w:color w:val="000000"/>
          <w:sz w:val="24"/>
        </w:rPr>
        <w:t>-</w:t>
      </w:r>
      <w:r w:rsidR="00331673" w:rsidRPr="00B638F5">
        <w:rPr>
          <w:rFonts w:hAnsi="Times New Roman" w:cs="Times New Roman"/>
          <w:color w:val="000000"/>
          <w:sz w:val="24"/>
        </w:rPr>
        <w:t>фактура</w:t>
      </w:r>
      <w:r w:rsidR="00331673" w:rsidRPr="00B638F5">
        <w:rPr>
          <w:rFonts w:hAnsi="Times New Roman" w:cs="Times New Roman"/>
          <w:color w:val="000000"/>
          <w:sz w:val="24"/>
        </w:rPr>
        <w:t xml:space="preserve"> </w:t>
      </w:r>
      <w:r w:rsidR="00331673" w:rsidRPr="00B638F5">
        <w:rPr>
          <w:rFonts w:hAnsi="Times New Roman" w:cs="Times New Roman"/>
          <w:color w:val="000000"/>
          <w:sz w:val="24"/>
        </w:rPr>
        <w:t>от</w:t>
      </w:r>
      <w:r w:rsidR="00331673" w:rsidRPr="00B638F5">
        <w:rPr>
          <w:rFonts w:hAnsi="Times New Roman" w:cs="Times New Roman"/>
          <w:color w:val="000000"/>
          <w:sz w:val="24"/>
        </w:rPr>
        <w:t xml:space="preserve"> </w:t>
      </w:r>
      <w:r w:rsidR="00331673" w:rsidRPr="00B638F5">
        <w:rPr>
          <w:rFonts w:hAnsi="Times New Roman" w:cs="Times New Roman"/>
          <w:color w:val="000000"/>
          <w:sz w:val="24"/>
        </w:rPr>
        <w:t>контрагентов</w:t>
      </w:r>
      <w:r w:rsidR="00331673" w:rsidRPr="00B638F5">
        <w:rPr>
          <w:rFonts w:hAnsi="Times New Roman" w:cs="Times New Roman"/>
          <w:color w:val="000000"/>
          <w:sz w:val="24"/>
        </w:rPr>
        <w:t xml:space="preserve"> (</w:t>
      </w:r>
      <w:r w:rsidR="00331673" w:rsidRPr="00B638F5">
        <w:rPr>
          <w:rFonts w:hAnsi="Times New Roman" w:cs="Times New Roman"/>
          <w:color w:val="000000"/>
          <w:sz w:val="24"/>
        </w:rPr>
        <w:t>поставщиков</w:t>
      </w:r>
      <w:r w:rsidR="00331673" w:rsidRPr="00B638F5">
        <w:rPr>
          <w:rFonts w:hAnsi="Times New Roman" w:cs="Times New Roman"/>
          <w:color w:val="000000"/>
          <w:sz w:val="24"/>
        </w:rPr>
        <w:t xml:space="preserve">, </w:t>
      </w:r>
      <w:r w:rsidR="00331673" w:rsidRPr="00B638F5">
        <w:rPr>
          <w:rFonts w:hAnsi="Times New Roman" w:cs="Times New Roman"/>
          <w:color w:val="000000"/>
          <w:sz w:val="24"/>
        </w:rPr>
        <w:t>исполнителей</w:t>
      </w:r>
      <w:r w:rsidR="00331673" w:rsidRPr="00B638F5">
        <w:rPr>
          <w:rFonts w:hAnsi="Times New Roman" w:cs="Times New Roman"/>
          <w:color w:val="000000"/>
          <w:sz w:val="24"/>
        </w:rPr>
        <w:t xml:space="preserve">, </w:t>
      </w:r>
      <w:r w:rsidR="00331673" w:rsidRPr="00B638F5">
        <w:rPr>
          <w:rFonts w:hAnsi="Times New Roman" w:cs="Times New Roman"/>
          <w:color w:val="000000"/>
          <w:sz w:val="24"/>
        </w:rPr>
        <w:t>подрядчиков</w:t>
      </w:r>
      <w:r w:rsidR="00331673" w:rsidRPr="00B638F5">
        <w:rPr>
          <w:rFonts w:hAnsi="Times New Roman" w:cs="Times New Roman"/>
          <w:color w:val="000000"/>
          <w:sz w:val="24"/>
        </w:rPr>
        <w:t xml:space="preserve">), </w:t>
      </w:r>
      <w:r w:rsidR="00331673" w:rsidRPr="00B638F5">
        <w:rPr>
          <w:rFonts w:hAnsi="Times New Roman" w:cs="Times New Roman"/>
          <w:color w:val="000000"/>
          <w:sz w:val="24"/>
        </w:rPr>
        <w:t>оформленные</w:t>
      </w:r>
      <w:r w:rsidR="00331673" w:rsidRPr="00B638F5">
        <w:rPr>
          <w:rFonts w:hAnsi="Times New Roman" w:cs="Times New Roman"/>
          <w:color w:val="000000"/>
          <w:sz w:val="24"/>
        </w:rPr>
        <w:t xml:space="preserve"> </w:t>
      </w:r>
      <w:r w:rsidR="00331673" w:rsidRPr="00B638F5">
        <w:rPr>
          <w:rFonts w:hAnsi="Times New Roman" w:cs="Times New Roman"/>
          <w:color w:val="000000"/>
          <w:sz w:val="24"/>
        </w:rPr>
        <w:t>в</w:t>
      </w:r>
      <w:r w:rsidR="00331673" w:rsidRPr="00B638F5">
        <w:rPr>
          <w:rFonts w:hAnsi="Times New Roman" w:cs="Times New Roman"/>
          <w:color w:val="000000"/>
          <w:sz w:val="24"/>
        </w:rPr>
        <w:t xml:space="preserve"> </w:t>
      </w:r>
      <w:r w:rsidR="00331673" w:rsidRPr="00B638F5">
        <w:rPr>
          <w:rFonts w:hAnsi="Times New Roman" w:cs="Times New Roman"/>
          <w:color w:val="000000"/>
          <w:sz w:val="24"/>
        </w:rPr>
        <w:t>электронном</w:t>
      </w:r>
      <w:r w:rsidR="00331673" w:rsidRPr="00B638F5">
        <w:rPr>
          <w:rFonts w:hAnsi="Times New Roman" w:cs="Times New Roman"/>
          <w:color w:val="000000"/>
          <w:sz w:val="24"/>
        </w:rPr>
        <w:t xml:space="preserve"> </w:t>
      </w:r>
      <w:r w:rsidR="00331673" w:rsidRPr="00B638F5">
        <w:rPr>
          <w:rFonts w:hAnsi="Times New Roman" w:cs="Times New Roman"/>
          <w:color w:val="000000"/>
          <w:sz w:val="24"/>
        </w:rPr>
        <w:t>виде</w:t>
      </w:r>
      <w:r w:rsidR="00331673" w:rsidRPr="00B638F5">
        <w:rPr>
          <w:rFonts w:hAnsi="Times New Roman" w:cs="Times New Roman"/>
          <w:color w:val="000000"/>
          <w:sz w:val="24"/>
        </w:rPr>
        <w:t xml:space="preserve"> </w:t>
      </w:r>
      <w:r w:rsidR="00331673" w:rsidRPr="00B638F5">
        <w:rPr>
          <w:rFonts w:hAnsi="Times New Roman" w:cs="Times New Roman"/>
          <w:color w:val="000000"/>
          <w:sz w:val="24"/>
        </w:rPr>
        <w:t>и</w:t>
      </w:r>
      <w:r w:rsidR="00331673" w:rsidRPr="00B638F5">
        <w:rPr>
          <w:rFonts w:hAnsi="Times New Roman" w:cs="Times New Roman"/>
          <w:color w:val="000000"/>
          <w:sz w:val="24"/>
        </w:rPr>
        <w:t xml:space="preserve"> </w:t>
      </w:r>
      <w:r w:rsidR="00331673" w:rsidRPr="00B638F5">
        <w:rPr>
          <w:rFonts w:hAnsi="Times New Roman" w:cs="Times New Roman"/>
          <w:color w:val="000000"/>
          <w:sz w:val="24"/>
        </w:rPr>
        <w:t>подписанные</w:t>
      </w:r>
      <w:r w:rsidR="00331673" w:rsidRPr="00B638F5">
        <w:rPr>
          <w:rFonts w:hAnsi="Times New Roman" w:cs="Times New Roman"/>
          <w:color w:val="000000"/>
          <w:sz w:val="24"/>
        </w:rPr>
        <w:t xml:space="preserve"> </w:t>
      </w:r>
      <w:r w:rsidR="00331673" w:rsidRPr="00B638F5">
        <w:rPr>
          <w:rFonts w:hAnsi="Times New Roman" w:cs="Times New Roman"/>
          <w:color w:val="000000"/>
          <w:sz w:val="24"/>
        </w:rPr>
        <w:t>ЭЦП</w:t>
      </w:r>
      <w:r w:rsidR="00331673" w:rsidRPr="00B638F5">
        <w:rPr>
          <w:rFonts w:hAnsi="Times New Roman" w:cs="Times New Roman"/>
          <w:color w:val="000000"/>
          <w:sz w:val="24"/>
        </w:rPr>
        <w:t xml:space="preserve"> </w:t>
      </w:r>
      <w:r w:rsidR="00331673" w:rsidRPr="00B638F5">
        <w:rPr>
          <w:rFonts w:hAnsi="Times New Roman" w:cs="Times New Roman"/>
          <w:color w:val="000000"/>
          <w:sz w:val="24"/>
        </w:rPr>
        <w:t>в</w:t>
      </w:r>
      <w:r w:rsidR="00331673" w:rsidRPr="00B638F5">
        <w:rPr>
          <w:rFonts w:hAnsi="Times New Roman" w:cs="Times New Roman"/>
          <w:color w:val="000000"/>
          <w:sz w:val="24"/>
        </w:rPr>
        <w:t xml:space="preserve"> </w:t>
      </w:r>
      <w:r w:rsidR="00331673" w:rsidRPr="00B638F5">
        <w:rPr>
          <w:rFonts w:hAnsi="Times New Roman" w:cs="Times New Roman"/>
          <w:color w:val="000000"/>
          <w:sz w:val="24"/>
        </w:rPr>
        <w:t>ЕИС</w:t>
      </w:r>
      <w:r w:rsidR="00331673" w:rsidRPr="00B638F5">
        <w:rPr>
          <w:rFonts w:hAnsi="Times New Roman" w:cs="Times New Roman"/>
          <w:color w:val="000000"/>
          <w:sz w:val="24"/>
        </w:rPr>
        <w:t xml:space="preserve"> </w:t>
      </w:r>
      <w:r w:rsidR="00331673" w:rsidRPr="00B638F5">
        <w:rPr>
          <w:rFonts w:hAnsi="Times New Roman" w:cs="Times New Roman"/>
          <w:color w:val="000000"/>
          <w:sz w:val="24"/>
        </w:rPr>
        <w:t>«Закупки»</w:t>
      </w:r>
      <w:r w:rsidR="00331673">
        <w:rPr>
          <w:rFonts w:hAnsi="Times New Roman" w:cs="Times New Roman"/>
          <w:color w:val="000000"/>
          <w:sz w:val="24"/>
        </w:rPr>
        <w:t xml:space="preserve"> </w:t>
      </w:r>
      <w:r w:rsidR="00331673">
        <w:rPr>
          <w:rFonts w:hAnsi="Times New Roman" w:cs="Times New Roman"/>
          <w:color w:val="000000"/>
          <w:sz w:val="24"/>
        </w:rPr>
        <w:t>и</w:t>
      </w:r>
      <w:r w:rsidR="00331673">
        <w:rPr>
          <w:rFonts w:hAnsi="Times New Roman" w:cs="Times New Roman"/>
          <w:color w:val="000000"/>
          <w:sz w:val="24"/>
        </w:rPr>
        <w:t xml:space="preserve"> </w:t>
      </w:r>
      <w:r w:rsidR="00331673">
        <w:rPr>
          <w:rFonts w:hAnsi="Times New Roman" w:cs="Times New Roman"/>
          <w:color w:val="000000"/>
          <w:sz w:val="24"/>
        </w:rPr>
        <w:t>СБИС</w:t>
      </w:r>
      <w:r w:rsidR="00331673" w:rsidRPr="00B638F5">
        <w:rPr>
          <w:rFonts w:hAnsi="Times New Roman" w:cs="Times New Roman"/>
          <w:color w:val="000000"/>
          <w:sz w:val="24"/>
        </w:rPr>
        <w:t>.</w:t>
      </w:r>
    </w:p>
    <w:p w:rsidR="00331673" w:rsidRPr="00331673" w:rsidRDefault="00B43B9E" w:rsidP="00331673">
      <w:pPr>
        <w:rPr>
          <w:rFonts w:ascii="Times New Roman" w:hAnsi="Times New Roman" w:cs="Times New Roman"/>
          <w:color w:val="000000"/>
          <w:sz w:val="24"/>
        </w:rPr>
      </w:pPr>
      <w:r w:rsidRPr="00B43B9E">
        <w:rPr>
          <w:rFonts w:ascii="Times New Roman" w:hAnsi="Times New Roman" w:cs="Times New Roman"/>
          <w:color w:val="000000"/>
          <w:sz w:val="24"/>
          <w:lang w:eastAsia="en-US"/>
        </w:rPr>
        <w:t xml:space="preserve">5. </w:t>
      </w:r>
      <w:r w:rsidR="00331673" w:rsidRPr="00331673">
        <w:rPr>
          <w:rFonts w:ascii="Times New Roman" w:hAnsi="Times New Roman" w:cs="Times New Roman"/>
          <w:color w:val="000000"/>
          <w:sz w:val="24"/>
          <w:lang w:eastAsia="en-US"/>
        </w:rPr>
        <w:t xml:space="preserve">Учреждение </w:t>
      </w:r>
      <w:r w:rsidR="00331673" w:rsidRPr="00331673">
        <w:rPr>
          <w:rFonts w:ascii="Times New Roman" w:hAnsi="Times New Roman" w:cs="Times New Roman"/>
          <w:color w:val="000000"/>
          <w:sz w:val="24"/>
        </w:rPr>
        <w:t>применяет с 1 января 2023 года электронные формы первичных документов и регистров бухучета, обязательные к применению по приказу Минфина от 28.06.2022 № 100н с 1 января 2024 года:</w:t>
      </w:r>
    </w:p>
    <w:p w:rsidR="00331673" w:rsidRPr="00331673" w:rsidRDefault="00331673" w:rsidP="00F91FEC">
      <w:pPr>
        <w:numPr>
          <w:ilvl w:val="0"/>
          <w:numId w:val="60"/>
        </w:numPr>
        <w:spacing w:before="100" w:beforeAutospacing="1" w:after="100" w:afterAutospacing="1"/>
        <w:ind w:left="780" w:right="180"/>
        <w:contextualSpacing/>
        <w:rPr>
          <w:rFonts w:ascii="Times New Roman" w:hAnsi="Times New Roman" w:cs="Times New Roman"/>
          <w:color w:val="000000"/>
          <w:sz w:val="24"/>
        </w:rPr>
      </w:pPr>
      <w:r w:rsidRPr="00331673">
        <w:rPr>
          <w:rFonts w:ascii="Times New Roman" w:hAnsi="Times New Roman" w:cs="Times New Roman"/>
          <w:color w:val="000000"/>
          <w:sz w:val="24"/>
        </w:rPr>
        <w:t>Акт о приеме-передаче объектов нефинансовых активов (ф. 0510448);</w:t>
      </w:r>
    </w:p>
    <w:p w:rsidR="00331673" w:rsidRPr="00331673" w:rsidRDefault="00331673" w:rsidP="00F91FEC">
      <w:pPr>
        <w:numPr>
          <w:ilvl w:val="0"/>
          <w:numId w:val="60"/>
        </w:numPr>
        <w:spacing w:before="100" w:beforeAutospacing="1" w:after="100" w:afterAutospacing="1"/>
        <w:ind w:left="780" w:right="180"/>
        <w:contextualSpacing/>
        <w:rPr>
          <w:rFonts w:ascii="Times New Roman" w:hAnsi="Times New Roman" w:cs="Times New Roman"/>
          <w:color w:val="000000"/>
          <w:sz w:val="24"/>
        </w:rPr>
      </w:pPr>
      <w:r w:rsidRPr="00331673">
        <w:rPr>
          <w:rFonts w:ascii="Times New Roman" w:hAnsi="Times New Roman" w:cs="Times New Roman"/>
          <w:color w:val="000000"/>
          <w:sz w:val="24"/>
        </w:rPr>
        <w:t>Накладная на внутреннее перемещение объектов нефинансовых активов (ф. 0510450);</w:t>
      </w:r>
    </w:p>
    <w:p w:rsidR="00331673" w:rsidRPr="00331673" w:rsidRDefault="00331673" w:rsidP="00F91FEC">
      <w:pPr>
        <w:numPr>
          <w:ilvl w:val="0"/>
          <w:numId w:val="60"/>
        </w:numPr>
        <w:spacing w:before="100" w:beforeAutospacing="1" w:after="100" w:afterAutospacing="1"/>
        <w:ind w:left="780" w:right="180"/>
        <w:contextualSpacing/>
        <w:rPr>
          <w:rFonts w:ascii="Times New Roman" w:hAnsi="Times New Roman" w:cs="Times New Roman"/>
          <w:color w:val="000000"/>
          <w:sz w:val="24"/>
        </w:rPr>
      </w:pPr>
      <w:r w:rsidRPr="00331673">
        <w:rPr>
          <w:rFonts w:ascii="Times New Roman" w:hAnsi="Times New Roman" w:cs="Times New Roman"/>
          <w:color w:val="000000"/>
          <w:sz w:val="24"/>
        </w:rPr>
        <w:t>Требование-накладная (ф. 0510451);</w:t>
      </w:r>
    </w:p>
    <w:p w:rsidR="00331673" w:rsidRPr="00331673" w:rsidRDefault="00331673" w:rsidP="00F91FEC">
      <w:pPr>
        <w:numPr>
          <w:ilvl w:val="0"/>
          <w:numId w:val="60"/>
        </w:numPr>
        <w:spacing w:before="100" w:beforeAutospacing="1" w:after="100" w:afterAutospacing="1"/>
        <w:ind w:left="780" w:right="180"/>
        <w:contextualSpacing/>
        <w:rPr>
          <w:rFonts w:ascii="Times New Roman" w:hAnsi="Times New Roman" w:cs="Times New Roman"/>
          <w:color w:val="000000"/>
          <w:sz w:val="24"/>
        </w:rPr>
      </w:pPr>
      <w:r w:rsidRPr="00331673">
        <w:rPr>
          <w:rFonts w:ascii="Times New Roman" w:hAnsi="Times New Roman" w:cs="Times New Roman"/>
          <w:color w:val="000000"/>
          <w:sz w:val="24"/>
        </w:rPr>
        <w:t>Акт приемки товаров, работ, услуг (ф. 0510452);</w:t>
      </w:r>
    </w:p>
    <w:p w:rsidR="00331673" w:rsidRPr="00331673" w:rsidRDefault="00331673" w:rsidP="00F91FEC">
      <w:pPr>
        <w:numPr>
          <w:ilvl w:val="0"/>
          <w:numId w:val="60"/>
        </w:numPr>
        <w:spacing w:before="100" w:beforeAutospacing="1" w:after="100" w:afterAutospacing="1"/>
        <w:ind w:left="780" w:right="180"/>
        <w:contextualSpacing/>
        <w:rPr>
          <w:rFonts w:ascii="Times New Roman" w:hAnsi="Times New Roman" w:cs="Times New Roman"/>
          <w:color w:val="000000"/>
          <w:sz w:val="24"/>
        </w:rPr>
      </w:pPr>
      <w:r w:rsidRPr="00331673">
        <w:rPr>
          <w:rFonts w:ascii="Times New Roman" w:hAnsi="Times New Roman" w:cs="Times New Roman"/>
          <w:color w:val="000000"/>
          <w:sz w:val="24"/>
        </w:rPr>
        <w:t>Заявка-обоснование закупки товаров, работ, услуг малого объема через подотчетное лицо (ф. 0510521);</w:t>
      </w:r>
    </w:p>
    <w:p w:rsidR="00331673" w:rsidRPr="00331673" w:rsidRDefault="00331673" w:rsidP="00F91FEC">
      <w:pPr>
        <w:numPr>
          <w:ilvl w:val="0"/>
          <w:numId w:val="60"/>
        </w:numPr>
        <w:spacing w:before="100" w:beforeAutospacing="1" w:after="100" w:afterAutospacing="1"/>
        <w:ind w:left="780" w:right="180"/>
        <w:contextualSpacing/>
        <w:rPr>
          <w:rFonts w:ascii="Times New Roman" w:hAnsi="Times New Roman" w:cs="Times New Roman"/>
          <w:color w:val="000000"/>
          <w:sz w:val="24"/>
        </w:rPr>
      </w:pPr>
      <w:r w:rsidRPr="00331673">
        <w:rPr>
          <w:rFonts w:ascii="Times New Roman" w:hAnsi="Times New Roman" w:cs="Times New Roman"/>
          <w:color w:val="000000"/>
          <w:sz w:val="24"/>
        </w:rPr>
        <w:t>Карточка учета капитальных вложений (ф. 0509211);</w:t>
      </w:r>
    </w:p>
    <w:p w:rsidR="00331673" w:rsidRPr="00331673" w:rsidRDefault="00331673" w:rsidP="00F91FEC">
      <w:pPr>
        <w:numPr>
          <w:ilvl w:val="0"/>
          <w:numId w:val="60"/>
        </w:numPr>
        <w:ind w:left="780" w:right="180"/>
        <w:rPr>
          <w:rFonts w:ascii="Times New Roman" w:hAnsi="Times New Roman" w:cs="Times New Roman"/>
          <w:color w:val="000000"/>
          <w:sz w:val="24"/>
        </w:rPr>
      </w:pPr>
      <w:r w:rsidRPr="00331673">
        <w:rPr>
          <w:rFonts w:ascii="Times New Roman" w:hAnsi="Times New Roman" w:cs="Times New Roman"/>
          <w:color w:val="000000"/>
          <w:sz w:val="24"/>
        </w:rPr>
        <w:t>Карточка учета права пользования нефинансовым активом (ф. 0509214).</w:t>
      </w:r>
    </w:p>
    <w:p w:rsidR="00331673" w:rsidRDefault="00331673" w:rsidP="00331673">
      <w:pPr>
        <w:rPr>
          <w:rFonts w:ascii="Times New Roman" w:hAnsi="Times New Roman" w:cs="Times New Roman"/>
          <w:color w:val="000000"/>
          <w:sz w:val="24"/>
        </w:rPr>
      </w:pPr>
      <w:r w:rsidRPr="00331673">
        <w:rPr>
          <w:rFonts w:ascii="Times New Roman" w:hAnsi="Times New Roman" w:cs="Times New Roman"/>
          <w:color w:val="000000"/>
          <w:sz w:val="24"/>
        </w:rPr>
        <w:t>Данные формы применяются вне централизуемых полномочий — при самостоятельном оформлении учреждением и регистрации фактов хозяйственной жизни.</w:t>
      </w:r>
    </w:p>
    <w:p w:rsidR="00331673" w:rsidRPr="00331673" w:rsidRDefault="00331673" w:rsidP="00331673">
      <w:pPr>
        <w:rPr>
          <w:rFonts w:ascii="Times New Roman" w:hAnsi="Times New Roman" w:cs="Times New Roman"/>
          <w:color w:val="000000"/>
          <w:sz w:val="24"/>
        </w:rPr>
      </w:pPr>
      <w:r w:rsidRPr="00331673">
        <w:rPr>
          <w:rFonts w:ascii="Times New Roman" w:hAnsi="Times New Roman" w:cs="Times New Roman"/>
          <w:color w:val="000000"/>
          <w:sz w:val="24"/>
        </w:rPr>
        <w:t>6. Учреждение применяет путевой лист в электронной форме с 1 марта 2023 года после утверждения электронного формата ФНС.</w:t>
      </w:r>
      <w:r w:rsidRPr="00331673">
        <w:rPr>
          <w:rFonts w:ascii="Times New Roman" w:hAnsi="Times New Roman" w:cs="Times New Roman"/>
        </w:rPr>
        <w:br/>
      </w:r>
      <w:r w:rsidRPr="00331673">
        <w:rPr>
          <w:rFonts w:ascii="Times New Roman" w:hAnsi="Times New Roman" w:cs="Times New Roman"/>
          <w:color w:val="000000"/>
          <w:sz w:val="24"/>
        </w:rPr>
        <w:t>Основание: Федеральный закон от 06.03.2022 № 39-ФЗ.</w:t>
      </w:r>
    </w:p>
    <w:p w:rsidR="00331673" w:rsidRPr="00331673" w:rsidRDefault="00331673" w:rsidP="00331673">
      <w:pPr>
        <w:rPr>
          <w:rFonts w:ascii="Times New Roman" w:hAnsi="Times New Roman" w:cs="Times New Roman"/>
          <w:color w:val="000000"/>
          <w:sz w:val="24"/>
        </w:rPr>
      </w:pPr>
      <w:r w:rsidRPr="00331673">
        <w:rPr>
          <w:rFonts w:ascii="Times New Roman" w:hAnsi="Times New Roman" w:cs="Times New Roman"/>
          <w:color w:val="000000"/>
          <w:sz w:val="24"/>
          <w:lang w:eastAsia="en-US"/>
        </w:rPr>
        <w:t xml:space="preserve">7. </w:t>
      </w:r>
      <w:r w:rsidRPr="00331673">
        <w:rPr>
          <w:rFonts w:ascii="Times New Roman" w:hAnsi="Times New Roman" w:cs="Times New Roman"/>
          <w:color w:val="000000"/>
          <w:sz w:val="24"/>
        </w:rPr>
        <w:t>Документы, составляемые в электронном виде, хранятся в томах на съемном жестком диске в течение срока, установленного в соответствии с правилами организации государственного архивного дела в Российской Федерации, но не менее пяти лет после окончания отчетного года, в котором (за который) они составлены.</w:t>
      </w:r>
    </w:p>
    <w:p w:rsidR="005673CE" w:rsidRPr="00B638F5" w:rsidRDefault="005673CE" w:rsidP="005673CE">
      <w:pPr>
        <w:rPr>
          <w:rFonts w:hAnsi="Times New Roman" w:cs="Times New Roman"/>
          <w:color w:val="000000"/>
          <w:sz w:val="24"/>
        </w:rPr>
      </w:pPr>
      <w:r>
        <w:rPr>
          <w:rFonts w:ascii="Times New Roman" w:hAnsi="Times New Roman" w:cs="Times New Roman"/>
          <w:color w:val="000000"/>
          <w:sz w:val="24"/>
          <w:lang w:eastAsia="en-US"/>
        </w:rPr>
        <w:t xml:space="preserve">8. </w:t>
      </w:r>
      <w:r w:rsidRPr="00B638F5">
        <w:rPr>
          <w:rFonts w:hAnsi="Times New Roman" w:cs="Times New Roman"/>
          <w:color w:val="000000"/>
          <w:sz w:val="24"/>
        </w:rPr>
        <w:t>При</w:t>
      </w:r>
      <w:r w:rsidRPr="00B638F5">
        <w:rPr>
          <w:rFonts w:hAnsi="Times New Roman" w:cs="Times New Roman"/>
          <w:color w:val="000000"/>
          <w:sz w:val="24"/>
        </w:rPr>
        <w:t xml:space="preserve"> </w:t>
      </w:r>
      <w:r w:rsidRPr="00B638F5">
        <w:rPr>
          <w:rFonts w:hAnsi="Times New Roman" w:cs="Times New Roman"/>
          <w:color w:val="000000"/>
          <w:sz w:val="24"/>
        </w:rPr>
        <w:t>обработке</w:t>
      </w:r>
      <w:r w:rsidRPr="00B638F5">
        <w:rPr>
          <w:rFonts w:hAnsi="Times New Roman" w:cs="Times New Roman"/>
          <w:color w:val="000000"/>
          <w:sz w:val="24"/>
        </w:rPr>
        <w:t xml:space="preserve"> </w:t>
      </w:r>
      <w:r w:rsidRPr="00B638F5">
        <w:rPr>
          <w:rFonts w:hAnsi="Times New Roman" w:cs="Times New Roman"/>
          <w:color w:val="000000"/>
          <w:sz w:val="24"/>
        </w:rPr>
        <w:t>учетной</w:t>
      </w:r>
      <w:r w:rsidRPr="00B638F5">
        <w:rPr>
          <w:rFonts w:hAnsi="Times New Roman" w:cs="Times New Roman"/>
          <w:color w:val="000000"/>
          <w:sz w:val="24"/>
        </w:rPr>
        <w:t xml:space="preserve"> </w:t>
      </w:r>
      <w:r w:rsidRPr="00B638F5">
        <w:rPr>
          <w:rFonts w:hAnsi="Times New Roman" w:cs="Times New Roman"/>
          <w:color w:val="000000"/>
          <w:sz w:val="24"/>
        </w:rPr>
        <w:t>информации</w:t>
      </w:r>
      <w:r w:rsidRPr="00B638F5">
        <w:rPr>
          <w:rFonts w:hAnsi="Times New Roman" w:cs="Times New Roman"/>
          <w:color w:val="000000"/>
          <w:sz w:val="24"/>
        </w:rPr>
        <w:t xml:space="preserve"> </w:t>
      </w:r>
      <w:r w:rsidRPr="00B638F5">
        <w:rPr>
          <w:rFonts w:hAnsi="Times New Roman" w:cs="Times New Roman"/>
          <w:color w:val="000000"/>
          <w:sz w:val="24"/>
        </w:rPr>
        <w:t>применяется</w:t>
      </w:r>
      <w:r w:rsidRPr="00B638F5">
        <w:rPr>
          <w:rFonts w:hAnsi="Times New Roman" w:cs="Times New Roman"/>
          <w:color w:val="000000"/>
          <w:sz w:val="24"/>
        </w:rPr>
        <w:t xml:space="preserve"> </w:t>
      </w:r>
      <w:r w:rsidRPr="00B638F5">
        <w:rPr>
          <w:rFonts w:hAnsi="Times New Roman" w:cs="Times New Roman"/>
          <w:color w:val="000000"/>
          <w:sz w:val="24"/>
        </w:rPr>
        <w:t>автоматизированный</w:t>
      </w:r>
      <w:r w:rsidRPr="00B638F5">
        <w:rPr>
          <w:rFonts w:hAnsi="Times New Roman" w:cs="Times New Roman"/>
          <w:color w:val="000000"/>
          <w:sz w:val="24"/>
        </w:rPr>
        <w:t xml:space="preserve"> </w:t>
      </w:r>
      <w:r w:rsidRPr="00B638F5">
        <w:rPr>
          <w:rFonts w:hAnsi="Times New Roman" w:cs="Times New Roman"/>
          <w:color w:val="000000"/>
          <w:sz w:val="24"/>
        </w:rPr>
        <w:t>учет</w:t>
      </w:r>
      <w:r w:rsidRPr="00B638F5">
        <w:rPr>
          <w:rFonts w:hAnsi="Times New Roman" w:cs="Times New Roman"/>
          <w:color w:val="000000"/>
          <w:sz w:val="24"/>
        </w:rPr>
        <w:t xml:space="preserve"> </w:t>
      </w:r>
      <w:r w:rsidRPr="00B638F5">
        <w:rPr>
          <w:rFonts w:hAnsi="Times New Roman" w:cs="Times New Roman"/>
          <w:color w:val="000000"/>
          <w:sz w:val="24"/>
        </w:rPr>
        <w:t>по</w:t>
      </w:r>
      <w:r>
        <w:rPr>
          <w:rFonts w:hAnsi="Times New Roman" w:cs="Times New Roman"/>
          <w:color w:val="000000"/>
          <w:sz w:val="24"/>
        </w:rPr>
        <w:t> </w:t>
      </w:r>
      <w:r w:rsidRPr="00B638F5">
        <w:rPr>
          <w:rFonts w:hAnsi="Times New Roman" w:cs="Times New Roman"/>
          <w:color w:val="000000"/>
          <w:sz w:val="24"/>
        </w:rPr>
        <w:t>следующим</w:t>
      </w:r>
      <w:r w:rsidRPr="00B638F5">
        <w:rPr>
          <w:rFonts w:hAnsi="Times New Roman" w:cs="Times New Roman"/>
          <w:color w:val="000000"/>
          <w:sz w:val="24"/>
        </w:rPr>
        <w:t xml:space="preserve"> </w:t>
      </w:r>
      <w:r w:rsidRPr="00B638F5">
        <w:rPr>
          <w:rFonts w:hAnsi="Times New Roman" w:cs="Times New Roman"/>
          <w:color w:val="000000"/>
          <w:sz w:val="24"/>
        </w:rPr>
        <w:t>блокам</w:t>
      </w:r>
      <w:r w:rsidRPr="00B638F5">
        <w:rPr>
          <w:rFonts w:hAnsi="Times New Roman" w:cs="Times New Roman"/>
          <w:color w:val="000000"/>
          <w:sz w:val="24"/>
        </w:rPr>
        <w:t>:</w:t>
      </w:r>
    </w:p>
    <w:p w:rsidR="005673CE" w:rsidRPr="005673CE" w:rsidRDefault="005673CE" w:rsidP="00F91FEC">
      <w:pPr>
        <w:numPr>
          <w:ilvl w:val="0"/>
          <w:numId w:val="61"/>
        </w:numPr>
        <w:spacing w:before="100" w:beforeAutospacing="1" w:after="100" w:afterAutospacing="1"/>
        <w:ind w:left="780" w:right="180"/>
        <w:contextualSpacing/>
        <w:rPr>
          <w:rFonts w:ascii="Times New Roman" w:hAnsi="Times New Roman" w:cs="Times New Roman"/>
          <w:color w:val="000000"/>
          <w:sz w:val="24"/>
        </w:rPr>
      </w:pPr>
      <w:r w:rsidRPr="005673CE">
        <w:rPr>
          <w:rFonts w:ascii="Times New Roman" w:hAnsi="Times New Roman" w:cs="Times New Roman"/>
          <w:color w:val="000000"/>
          <w:sz w:val="24"/>
        </w:rPr>
        <w:lastRenderedPageBreak/>
        <w:t>автоматизированный бюджетный учет учреждения как у получателя бюджетных средств, распорядителя бюджетных средств ведется с применением программы «Бухгалтерия», «Зарплата»;</w:t>
      </w:r>
    </w:p>
    <w:p w:rsidR="005673CE" w:rsidRPr="005673CE" w:rsidRDefault="005673CE" w:rsidP="00F91FEC">
      <w:pPr>
        <w:numPr>
          <w:ilvl w:val="0"/>
          <w:numId w:val="61"/>
        </w:numPr>
        <w:spacing w:before="100" w:beforeAutospacing="1" w:after="100" w:afterAutospacing="1"/>
        <w:ind w:left="780" w:right="180"/>
        <w:contextualSpacing/>
        <w:rPr>
          <w:rFonts w:ascii="Times New Roman" w:hAnsi="Times New Roman" w:cs="Times New Roman"/>
          <w:color w:val="000000"/>
          <w:sz w:val="24"/>
        </w:rPr>
      </w:pPr>
      <w:r w:rsidRPr="005673CE">
        <w:rPr>
          <w:rFonts w:ascii="Times New Roman" w:hAnsi="Times New Roman" w:cs="Times New Roman"/>
          <w:color w:val="000000"/>
          <w:sz w:val="24"/>
        </w:rPr>
        <w:t>свод месячной, квартальной, годовой бюджетной отчетности об исполнении бюджета составляется с применением программы «</w:t>
      </w:r>
      <w:r w:rsidRPr="005673CE">
        <w:rPr>
          <w:rFonts w:ascii="Times New Roman" w:hAnsi="Times New Roman" w:cs="Times New Roman"/>
          <w:color w:val="000000"/>
          <w:sz w:val="24"/>
          <w:lang w:val="en-US"/>
        </w:rPr>
        <w:t>Web</w:t>
      </w:r>
      <w:r w:rsidRPr="005673CE">
        <w:rPr>
          <w:rFonts w:ascii="Times New Roman" w:hAnsi="Times New Roman" w:cs="Times New Roman"/>
          <w:color w:val="000000"/>
          <w:sz w:val="24"/>
        </w:rPr>
        <w:t>-консолидация»;</w:t>
      </w:r>
    </w:p>
    <w:p w:rsidR="005673CE" w:rsidRPr="005673CE" w:rsidRDefault="005673CE" w:rsidP="00F91FEC">
      <w:pPr>
        <w:numPr>
          <w:ilvl w:val="0"/>
          <w:numId w:val="61"/>
        </w:numPr>
        <w:ind w:left="780" w:right="180"/>
        <w:rPr>
          <w:rFonts w:ascii="Times New Roman" w:hAnsi="Times New Roman" w:cs="Times New Roman"/>
          <w:color w:val="000000"/>
          <w:sz w:val="24"/>
        </w:rPr>
      </w:pPr>
      <w:r w:rsidRPr="005673CE">
        <w:rPr>
          <w:rFonts w:ascii="Times New Roman" w:hAnsi="Times New Roman" w:cs="Times New Roman"/>
          <w:color w:val="000000"/>
          <w:sz w:val="24"/>
        </w:rPr>
        <w:t>информационный обмен документами с межрегиональным операционным управлением Федерального казначейства осуществляется в системе электронного документооборота (СЭД) с применением средств электронной подписи в соответствии с законодательством на основании договора об обмене электронными документами.</w:t>
      </w:r>
    </w:p>
    <w:p w:rsidR="00B43B9E" w:rsidRPr="00B43B9E" w:rsidRDefault="005673CE" w:rsidP="005673CE">
      <w:pPr>
        <w:rPr>
          <w:rFonts w:ascii="Times New Roman" w:hAnsi="Times New Roman" w:cs="Times New Roman"/>
          <w:color w:val="000000"/>
          <w:sz w:val="24"/>
          <w:lang w:eastAsia="en-US"/>
        </w:rPr>
      </w:pPr>
      <w:r>
        <w:rPr>
          <w:rFonts w:ascii="Times New Roman" w:hAnsi="Times New Roman" w:cs="Times New Roman"/>
          <w:color w:val="000000"/>
          <w:sz w:val="24"/>
          <w:lang w:eastAsia="en-US"/>
        </w:rPr>
        <w:t>9</w:t>
      </w:r>
      <w:r w:rsidR="00B43B9E" w:rsidRPr="00B43B9E">
        <w:rPr>
          <w:rFonts w:ascii="Times New Roman" w:hAnsi="Times New Roman" w:cs="Times New Roman"/>
          <w:color w:val="000000"/>
          <w:sz w:val="24"/>
          <w:lang w:eastAsia="en-US"/>
        </w:rPr>
        <w:t>. При поступлении документов на иностранном языке построчный перевод таких документов на русский язык осуществляется сотрудником учреждения. Переводы составляются на отдельном документе, заверяются подписью сотрудника, составившего перевод, и прикладываются к первичным документам. В случае невозможности перевода документа привлекается профессиональный переводчик. Перевод денежных (финансовых) документов заверяется нотариусом.</w:t>
      </w:r>
    </w:p>
    <w:p w:rsidR="00B43B9E" w:rsidRPr="00B43B9E" w:rsidRDefault="00B43B9E" w:rsidP="00A361B3">
      <w:pPr>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Если документы на иностранном языке составлены по типовой форме (идентичны по количеству граф, их названию, расшифровке работ и т. д. и отличаются только суммой), то в отношении их постоянных показателей достаточно однократного перевода на русский язык. Впоследствии переводить нужно только изменяющиеся показатели данного первичного документа.</w:t>
      </w:r>
    </w:p>
    <w:p w:rsidR="00B43B9E" w:rsidRDefault="00B43B9E" w:rsidP="00A361B3">
      <w:pPr>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Основание: пункт 31 СГС «Концептуальные основы бухучета и отчетности».</w:t>
      </w:r>
    </w:p>
    <w:p w:rsidR="005673CE" w:rsidRPr="005673CE" w:rsidRDefault="005673CE" w:rsidP="005673CE">
      <w:pPr>
        <w:rPr>
          <w:rFonts w:ascii="Times New Roman" w:hAnsi="Times New Roman" w:cs="Times New Roman"/>
          <w:color w:val="000000"/>
          <w:sz w:val="24"/>
        </w:rPr>
      </w:pPr>
      <w:r>
        <w:rPr>
          <w:rFonts w:ascii="Times New Roman" w:hAnsi="Times New Roman" w:cs="Times New Roman"/>
          <w:color w:val="000000"/>
          <w:sz w:val="24"/>
          <w:lang w:eastAsia="en-US"/>
        </w:rPr>
        <w:t xml:space="preserve">10. </w:t>
      </w:r>
      <w:r w:rsidRPr="005673CE">
        <w:rPr>
          <w:rFonts w:ascii="Times New Roman" w:hAnsi="Times New Roman" w:cs="Times New Roman"/>
          <w:color w:val="000000"/>
          <w:sz w:val="24"/>
        </w:rPr>
        <w:t>Учреждение использует унифицированные формы регистров бухучета, перечисленные в приложении 3 к приказу № 52н и приложении 3 к приказу № 61н. При необходимости формы регистров, которые не унифицированы, разрабатываются самостоятельно.</w:t>
      </w:r>
      <w:r w:rsidRPr="005673CE">
        <w:rPr>
          <w:rFonts w:ascii="Times New Roman" w:hAnsi="Times New Roman" w:cs="Times New Roman"/>
        </w:rPr>
        <w:br/>
      </w:r>
      <w:r w:rsidRPr="005673CE">
        <w:rPr>
          <w:rFonts w:ascii="Times New Roman" w:hAnsi="Times New Roman" w:cs="Times New Roman"/>
          <w:color w:val="000000"/>
          <w:sz w:val="24"/>
        </w:rPr>
        <w:t>Основание: пункт 11 Инструкции к Единому плану счетов № 157н, подпункт «г» пункта 9 СГС «Учетная политика, оценочные значения и ошибки».</w:t>
      </w:r>
    </w:p>
    <w:p w:rsidR="005673CE" w:rsidRPr="005673CE" w:rsidRDefault="005673CE" w:rsidP="005673CE">
      <w:pPr>
        <w:rPr>
          <w:rFonts w:ascii="Times New Roman" w:hAnsi="Times New Roman" w:cs="Times New Roman"/>
          <w:color w:val="000000"/>
          <w:sz w:val="24"/>
        </w:rPr>
      </w:pPr>
      <w:r w:rsidRPr="005673CE">
        <w:rPr>
          <w:rFonts w:ascii="Times New Roman" w:hAnsi="Times New Roman" w:cs="Times New Roman"/>
          <w:color w:val="000000"/>
          <w:sz w:val="24"/>
        </w:rPr>
        <w:t>Формирование электронных регистров бухучета осуществляется в следующем порядке:</w:t>
      </w:r>
    </w:p>
    <w:p w:rsidR="005673CE" w:rsidRPr="005673CE" w:rsidRDefault="005673CE" w:rsidP="00F91FEC">
      <w:pPr>
        <w:numPr>
          <w:ilvl w:val="0"/>
          <w:numId w:val="62"/>
        </w:numPr>
        <w:spacing w:before="100" w:beforeAutospacing="1" w:after="100" w:afterAutospacing="1"/>
        <w:ind w:left="780" w:right="180"/>
        <w:contextualSpacing/>
        <w:rPr>
          <w:rFonts w:ascii="Times New Roman" w:hAnsi="Times New Roman" w:cs="Times New Roman"/>
          <w:color w:val="000000"/>
          <w:sz w:val="24"/>
        </w:rPr>
      </w:pPr>
      <w:r w:rsidRPr="005673CE">
        <w:rPr>
          <w:rFonts w:ascii="Times New Roman" w:hAnsi="Times New Roman" w:cs="Times New Roman"/>
          <w:color w:val="000000"/>
          <w:sz w:val="24"/>
        </w:rPr>
        <w:t>в регистрах в хронологическом порядке систематизируются первичные (сводные) учетные документы (по датам совершения операций, дате принятия к учету первичного документа);</w:t>
      </w:r>
    </w:p>
    <w:p w:rsidR="005673CE" w:rsidRPr="005673CE" w:rsidRDefault="005673CE" w:rsidP="00F91FEC">
      <w:pPr>
        <w:numPr>
          <w:ilvl w:val="0"/>
          <w:numId w:val="62"/>
        </w:numPr>
        <w:spacing w:before="100" w:beforeAutospacing="1" w:after="100" w:afterAutospacing="1"/>
        <w:ind w:left="780" w:right="180"/>
        <w:contextualSpacing/>
        <w:rPr>
          <w:rFonts w:ascii="Times New Roman" w:hAnsi="Times New Roman" w:cs="Times New Roman"/>
          <w:color w:val="000000"/>
          <w:sz w:val="24"/>
        </w:rPr>
      </w:pPr>
      <w:r w:rsidRPr="005673CE">
        <w:rPr>
          <w:rFonts w:ascii="Times New Roman" w:hAnsi="Times New Roman" w:cs="Times New Roman"/>
          <w:color w:val="000000"/>
          <w:sz w:val="24"/>
        </w:rPr>
        <w:t> Журнал операций (ф. 0509213) по всем забалансовым счетам формируется ежемесячно в случае, если в отчетном месяце были обороты по счету;</w:t>
      </w:r>
    </w:p>
    <w:p w:rsidR="005673CE" w:rsidRPr="005673CE" w:rsidRDefault="005673CE" w:rsidP="00F91FEC">
      <w:pPr>
        <w:numPr>
          <w:ilvl w:val="0"/>
          <w:numId w:val="62"/>
        </w:numPr>
        <w:spacing w:before="100" w:beforeAutospacing="1" w:after="100" w:afterAutospacing="1"/>
        <w:ind w:left="780" w:right="180"/>
        <w:contextualSpacing/>
        <w:rPr>
          <w:rFonts w:ascii="Times New Roman" w:hAnsi="Times New Roman" w:cs="Times New Roman"/>
          <w:color w:val="000000"/>
          <w:sz w:val="24"/>
        </w:rPr>
      </w:pPr>
      <w:r w:rsidRPr="005673CE">
        <w:rPr>
          <w:rFonts w:ascii="Times New Roman" w:hAnsi="Times New Roman" w:cs="Times New Roman"/>
          <w:color w:val="000000"/>
          <w:sz w:val="24"/>
        </w:rPr>
        <w:t> журнал регистрации приходных и расходных ордеров составляется ежемесячно, в последний рабочий день месяца;</w:t>
      </w:r>
    </w:p>
    <w:p w:rsidR="005673CE" w:rsidRPr="005673CE" w:rsidRDefault="005673CE" w:rsidP="00F91FEC">
      <w:pPr>
        <w:numPr>
          <w:ilvl w:val="0"/>
          <w:numId w:val="62"/>
        </w:numPr>
        <w:spacing w:before="100" w:beforeAutospacing="1" w:after="100" w:afterAutospacing="1"/>
        <w:ind w:left="780" w:right="180"/>
        <w:contextualSpacing/>
        <w:rPr>
          <w:rFonts w:ascii="Times New Roman" w:hAnsi="Times New Roman" w:cs="Times New Roman"/>
          <w:color w:val="000000"/>
          <w:sz w:val="24"/>
        </w:rPr>
      </w:pPr>
      <w:r w:rsidRPr="005673CE">
        <w:rPr>
          <w:rFonts w:ascii="Times New Roman" w:hAnsi="Times New Roman" w:cs="Times New Roman"/>
          <w:color w:val="000000"/>
          <w:sz w:val="24"/>
        </w:rPr>
        <w:t>приходные и расходные кассовые ордера со статусом «подписан» аннулируются, если кассовая операция не проведена в течение двух рабочих дней, включая день оформления ордера;</w:t>
      </w:r>
    </w:p>
    <w:p w:rsidR="005673CE" w:rsidRPr="005673CE" w:rsidRDefault="005673CE" w:rsidP="00F91FEC">
      <w:pPr>
        <w:numPr>
          <w:ilvl w:val="0"/>
          <w:numId w:val="62"/>
        </w:numPr>
        <w:spacing w:before="100" w:beforeAutospacing="1" w:after="100" w:afterAutospacing="1"/>
        <w:ind w:left="780" w:right="180"/>
        <w:contextualSpacing/>
        <w:rPr>
          <w:rFonts w:ascii="Times New Roman" w:hAnsi="Times New Roman" w:cs="Times New Roman"/>
          <w:color w:val="000000"/>
          <w:sz w:val="24"/>
        </w:rPr>
      </w:pPr>
      <w:r w:rsidRPr="005673CE">
        <w:rPr>
          <w:rFonts w:ascii="Times New Roman" w:hAnsi="Times New Roman" w:cs="Times New Roman"/>
          <w:color w:val="000000"/>
          <w:sz w:val="24"/>
        </w:rPr>
        <w:t>инвентарная карточка учета основных средств оформляется при принятии объекта к учету, по мере внесения изменений (данных о переоценке, модернизации, реконструкции, консервации и пр.) и при выбытии. При отсутствии указанных событий – ежегодно, на последний рабочий день года, со сведениями о начисленной амортизации;</w:t>
      </w:r>
    </w:p>
    <w:p w:rsidR="005673CE" w:rsidRPr="005673CE" w:rsidRDefault="005673CE" w:rsidP="00F91FEC">
      <w:pPr>
        <w:numPr>
          <w:ilvl w:val="0"/>
          <w:numId w:val="62"/>
        </w:numPr>
        <w:spacing w:before="100" w:beforeAutospacing="1" w:after="100" w:afterAutospacing="1"/>
        <w:ind w:left="780" w:right="180"/>
        <w:contextualSpacing/>
        <w:rPr>
          <w:rFonts w:ascii="Times New Roman" w:hAnsi="Times New Roman" w:cs="Times New Roman"/>
          <w:color w:val="000000"/>
          <w:sz w:val="24"/>
        </w:rPr>
      </w:pPr>
      <w:r w:rsidRPr="005673CE">
        <w:rPr>
          <w:rFonts w:ascii="Times New Roman" w:hAnsi="Times New Roman" w:cs="Times New Roman"/>
          <w:color w:val="000000"/>
          <w:sz w:val="24"/>
        </w:rPr>
        <w:t>инвентарная карточка группового учета основных средств оформляется при принятии объектов к учету, по мере внесения изменений (данных о переоценке, модернизации, реконструкции, консервации и пр.) и при выбытии;</w:t>
      </w:r>
    </w:p>
    <w:p w:rsidR="005673CE" w:rsidRPr="005673CE" w:rsidRDefault="005673CE" w:rsidP="00F91FEC">
      <w:pPr>
        <w:numPr>
          <w:ilvl w:val="0"/>
          <w:numId w:val="62"/>
        </w:numPr>
        <w:spacing w:before="100" w:beforeAutospacing="1" w:after="100" w:afterAutospacing="1"/>
        <w:ind w:left="780" w:right="180"/>
        <w:contextualSpacing/>
        <w:rPr>
          <w:rFonts w:ascii="Times New Roman" w:hAnsi="Times New Roman" w:cs="Times New Roman"/>
          <w:color w:val="000000"/>
          <w:sz w:val="24"/>
        </w:rPr>
      </w:pPr>
      <w:r w:rsidRPr="005673CE">
        <w:rPr>
          <w:rFonts w:ascii="Times New Roman" w:hAnsi="Times New Roman" w:cs="Times New Roman"/>
          <w:color w:val="000000"/>
          <w:sz w:val="24"/>
        </w:rPr>
        <w:t>опись инвентарных карточек по учету основных средств, инвентарный список основных средств, реестр карточек заполняются ежегодно, в последний день года;</w:t>
      </w:r>
    </w:p>
    <w:p w:rsidR="005673CE" w:rsidRPr="005673CE" w:rsidRDefault="005673CE" w:rsidP="00F91FEC">
      <w:pPr>
        <w:numPr>
          <w:ilvl w:val="0"/>
          <w:numId w:val="62"/>
        </w:numPr>
        <w:spacing w:before="100" w:beforeAutospacing="1" w:after="100" w:afterAutospacing="1"/>
        <w:ind w:left="780" w:right="180"/>
        <w:contextualSpacing/>
        <w:rPr>
          <w:rFonts w:ascii="Times New Roman" w:hAnsi="Times New Roman" w:cs="Times New Roman"/>
          <w:color w:val="000000"/>
          <w:sz w:val="24"/>
        </w:rPr>
      </w:pPr>
      <w:r w:rsidRPr="005673CE">
        <w:rPr>
          <w:rFonts w:ascii="Times New Roman" w:hAnsi="Times New Roman" w:cs="Times New Roman"/>
          <w:color w:val="000000"/>
          <w:sz w:val="24"/>
        </w:rPr>
        <w:t>книга учета бланков строгой отчетности, книга аналитического учета депонированной зарплаты и стипендий заполняются ежемесячно, в последний день месяца;</w:t>
      </w:r>
    </w:p>
    <w:p w:rsidR="005673CE" w:rsidRPr="005673CE" w:rsidRDefault="005673CE" w:rsidP="00F91FEC">
      <w:pPr>
        <w:numPr>
          <w:ilvl w:val="0"/>
          <w:numId w:val="62"/>
        </w:numPr>
        <w:spacing w:before="100" w:beforeAutospacing="1" w:after="100" w:afterAutospacing="1"/>
        <w:ind w:left="780" w:right="180"/>
        <w:contextualSpacing/>
        <w:rPr>
          <w:rFonts w:ascii="Times New Roman" w:hAnsi="Times New Roman" w:cs="Times New Roman"/>
          <w:color w:val="000000"/>
          <w:sz w:val="24"/>
        </w:rPr>
      </w:pPr>
      <w:r w:rsidRPr="005673CE">
        <w:rPr>
          <w:rFonts w:ascii="Times New Roman" w:hAnsi="Times New Roman" w:cs="Times New Roman"/>
          <w:color w:val="000000"/>
          <w:sz w:val="24"/>
        </w:rPr>
        <w:t>авансовые отчеты брошюруются в хронологическом порядке в последний день отчетного месяца;</w:t>
      </w:r>
    </w:p>
    <w:p w:rsidR="005673CE" w:rsidRPr="005673CE" w:rsidRDefault="005673CE" w:rsidP="00F91FEC">
      <w:pPr>
        <w:numPr>
          <w:ilvl w:val="0"/>
          <w:numId w:val="62"/>
        </w:numPr>
        <w:spacing w:before="100" w:beforeAutospacing="1" w:after="100" w:afterAutospacing="1"/>
        <w:ind w:left="780" w:right="180"/>
        <w:contextualSpacing/>
        <w:rPr>
          <w:rFonts w:ascii="Times New Roman" w:hAnsi="Times New Roman" w:cs="Times New Roman"/>
          <w:color w:val="000000"/>
          <w:sz w:val="24"/>
        </w:rPr>
      </w:pPr>
      <w:r w:rsidRPr="005673CE">
        <w:rPr>
          <w:rFonts w:ascii="Times New Roman" w:hAnsi="Times New Roman" w:cs="Times New Roman"/>
          <w:color w:val="000000"/>
          <w:sz w:val="24"/>
        </w:rPr>
        <w:t>журналы операций, главная книга заполняются ежемесячно;</w:t>
      </w:r>
    </w:p>
    <w:p w:rsidR="005673CE" w:rsidRPr="005673CE" w:rsidRDefault="005673CE" w:rsidP="00F91FEC">
      <w:pPr>
        <w:numPr>
          <w:ilvl w:val="0"/>
          <w:numId w:val="62"/>
        </w:numPr>
        <w:spacing w:before="100" w:beforeAutospacing="1" w:after="100" w:afterAutospacing="1"/>
        <w:ind w:left="780" w:right="180"/>
        <w:rPr>
          <w:rFonts w:ascii="Times New Roman" w:hAnsi="Times New Roman" w:cs="Times New Roman"/>
          <w:color w:val="000000"/>
          <w:sz w:val="24"/>
        </w:rPr>
      </w:pPr>
      <w:r w:rsidRPr="005673CE">
        <w:rPr>
          <w:rFonts w:ascii="Times New Roman" w:hAnsi="Times New Roman" w:cs="Times New Roman"/>
          <w:color w:val="000000"/>
          <w:sz w:val="24"/>
        </w:rPr>
        <w:lastRenderedPageBreak/>
        <w:t>другие регистры, не указанные выше, заполняются по мере необходимости, если иное не установлено законодательством РФ.</w:t>
      </w:r>
    </w:p>
    <w:p w:rsidR="005673CE" w:rsidRPr="005673CE" w:rsidRDefault="005673CE" w:rsidP="005673CE">
      <w:pPr>
        <w:rPr>
          <w:rFonts w:ascii="Times New Roman" w:hAnsi="Times New Roman" w:cs="Times New Roman"/>
          <w:color w:val="000000"/>
          <w:sz w:val="24"/>
        </w:rPr>
      </w:pPr>
      <w:r w:rsidRPr="005673CE">
        <w:rPr>
          <w:rFonts w:ascii="Times New Roman" w:hAnsi="Times New Roman" w:cs="Times New Roman"/>
          <w:color w:val="000000"/>
          <w:sz w:val="24"/>
        </w:rPr>
        <w:t>Основание: пункты 11, 167 Инструкции к Единому плану счетов № 157н, Методические указания, утвержденные приказом Минфина от 30.03.2015 № 52н.</w:t>
      </w:r>
    </w:p>
    <w:p w:rsidR="00211661" w:rsidRPr="00211661" w:rsidRDefault="00211661" w:rsidP="00211661">
      <w:pPr>
        <w:rPr>
          <w:rFonts w:ascii="Times New Roman" w:hAnsi="Times New Roman" w:cs="Times New Roman"/>
          <w:color w:val="000000"/>
          <w:sz w:val="24"/>
        </w:rPr>
      </w:pPr>
      <w:r>
        <w:rPr>
          <w:rFonts w:ascii="Times New Roman" w:hAnsi="Times New Roman" w:cs="Times New Roman"/>
          <w:color w:val="000000"/>
          <w:sz w:val="24"/>
          <w:lang w:eastAsia="en-US"/>
        </w:rPr>
        <w:t>11</w:t>
      </w:r>
      <w:r w:rsidR="00B43B9E" w:rsidRPr="00B43B9E">
        <w:rPr>
          <w:rFonts w:ascii="Times New Roman" w:hAnsi="Times New Roman" w:cs="Times New Roman"/>
          <w:color w:val="000000"/>
          <w:sz w:val="24"/>
          <w:lang w:eastAsia="en-US"/>
        </w:rPr>
        <w:t xml:space="preserve">. </w:t>
      </w:r>
      <w:r w:rsidRPr="00211661">
        <w:rPr>
          <w:rFonts w:ascii="Times New Roman" w:hAnsi="Times New Roman" w:cs="Times New Roman"/>
          <w:color w:val="000000"/>
          <w:sz w:val="24"/>
        </w:rPr>
        <w:t>Журнал операций расчетов по оплате труда, денежному довольствию и стипендиям (ф. 0504071) ведется раздельно по счетам:</w:t>
      </w:r>
    </w:p>
    <w:p w:rsidR="00211661" w:rsidRPr="00211661" w:rsidRDefault="00211661" w:rsidP="00F91FEC">
      <w:pPr>
        <w:numPr>
          <w:ilvl w:val="0"/>
          <w:numId w:val="63"/>
        </w:numPr>
        <w:spacing w:before="100" w:beforeAutospacing="1" w:after="100" w:afterAutospacing="1"/>
        <w:ind w:left="780" w:right="180"/>
        <w:contextualSpacing/>
        <w:rPr>
          <w:rFonts w:ascii="Times New Roman" w:hAnsi="Times New Roman" w:cs="Times New Roman"/>
          <w:color w:val="000000"/>
          <w:sz w:val="24"/>
        </w:rPr>
      </w:pPr>
      <w:r w:rsidRPr="00211661">
        <w:rPr>
          <w:rFonts w:ascii="Times New Roman" w:hAnsi="Times New Roman" w:cs="Times New Roman"/>
          <w:color w:val="000000"/>
          <w:sz w:val="24"/>
        </w:rPr>
        <w:t>КБК 1.302.11.000 «Расчеты по заработной плате» и КБК 1.302.13.000 «Расчеты по начислениям на выплаты по оплате труда»;</w:t>
      </w:r>
    </w:p>
    <w:p w:rsidR="00211661" w:rsidRPr="00211661" w:rsidRDefault="00211661" w:rsidP="00F91FEC">
      <w:pPr>
        <w:numPr>
          <w:ilvl w:val="0"/>
          <w:numId w:val="63"/>
        </w:numPr>
        <w:ind w:left="780" w:right="180"/>
        <w:contextualSpacing/>
        <w:rPr>
          <w:rFonts w:ascii="Times New Roman" w:hAnsi="Times New Roman" w:cs="Times New Roman"/>
          <w:color w:val="000000"/>
          <w:sz w:val="24"/>
        </w:rPr>
      </w:pPr>
      <w:r w:rsidRPr="00211661">
        <w:rPr>
          <w:rFonts w:ascii="Times New Roman" w:hAnsi="Times New Roman" w:cs="Times New Roman"/>
          <w:color w:val="000000"/>
          <w:sz w:val="24"/>
        </w:rPr>
        <w:t>КБК 1.302.12.000 «Расчеты по прочим несоциальным выплатам персоналу в денежной форме» и КБК 1.302.14.000 «Расчеты по прочим несоциальным выплатам персоналу в натуральной форме»;</w:t>
      </w:r>
    </w:p>
    <w:p w:rsidR="00211661" w:rsidRPr="00211661" w:rsidRDefault="00211661" w:rsidP="00F91FEC">
      <w:pPr>
        <w:numPr>
          <w:ilvl w:val="0"/>
          <w:numId w:val="63"/>
        </w:numPr>
        <w:ind w:left="780" w:right="180"/>
        <w:contextualSpacing/>
        <w:rPr>
          <w:rFonts w:ascii="Times New Roman" w:hAnsi="Times New Roman" w:cs="Times New Roman"/>
          <w:color w:val="000000"/>
          <w:sz w:val="24"/>
        </w:rPr>
      </w:pPr>
      <w:r w:rsidRPr="00211661">
        <w:rPr>
          <w:rFonts w:ascii="Times New Roman" w:hAnsi="Times New Roman" w:cs="Times New Roman"/>
          <w:color w:val="000000"/>
          <w:sz w:val="24"/>
        </w:rPr>
        <w:t>КБК Х.302.66.000 «Расчеты по социальным пособиям и компенсациям персоналу в денежной форме» и КБК Х.302.67.000 «Расчеты по социальным компенсациям персоналу в натуральной форме»;</w:t>
      </w:r>
    </w:p>
    <w:p w:rsidR="00211661" w:rsidRPr="00211661" w:rsidRDefault="00211661" w:rsidP="00F91FEC">
      <w:pPr>
        <w:numPr>
          <w:ilvl w:val="0"/>
          <w:numId w:val="63"/>
        </w:numPr>
        <w:ind w:left="780" w:right="180"/>
        <w:rPr>
          <w:rFonts w:ascii="Times New Roman" w:hAnsi="Times New Roman" w:cs="Times New Roman"/>
          <w:color w:val="000000"/>
          <w:sz w:val="24"/>
        </w:rPr>
      </w:pPr>
      <w:r w:rsidRPr="00211661">
        <w:rPr>
          <w:rFonts w:ascii="Times New Roman" w:hAnsi="Times New Roman" w:cs="Times New Roman"/>
          <w:color w:val="000000"/>
          <w:sz w:val="24"/>
        </w:rPr>
        <w:t>КБК 1.302.96.000 «Расчеты по иным выплатам текущего характера физическим лицам».</w:t>
      </w:r>
    </w:p>
    <w:p w:rsidR="00211661" w:rsidRPr="00211661" w:rsidRDefault="00211661" w:rsidP="00211661">
      <w:pPr>
        <w:rPr>
          <w:rFonts w:ascii="Times New Roman" w:hAnsi="Times New Roman" w:cs="Times New Roman"/>
          <w:color w:val="000000"/>
          <w:sz w:val="24"/>
        </w:rPr>
      </w:pPr>
      <w:r w:rsidRPr="00211661">
        <w:rPr>
          <w:rFonts w:ascii="Times New Roman" w:hAnsi="Times New Roman" w:cs="Times New Roman"/>
          <w:color w:val="000000"/>
          <w:sz w:val="24"/>
        </w:rPr>
        <w:t>Основание: пункт 257 Инструкции к Единому плану счетов № 157н.</w:t>
      </w:r>
    </w:p>
    <w:p w:rsidR="00211661" w:rsidRPr="00211661" w:rsidRDefault="00211661" w:rsidP="00211661">
      <w:pPr>
        <w:rPr>
          <w:rFonts w:ascii="Times New Roman" w:hAnsi="Times New Roman" w:cs="Times New Roman"/>
          <w:color w:val="000000"/>
          <w:sz w:val="24"/>
        </w:rPr>
      </w:pPr>
      <w:r>
        <w:rPr>
          <w:rFonts w:ascii="Times New Roman" w:hAnsi="Times New Roman" w:cs="Times New Roman"/>
          <w:color w:val="000000"/>
          <w:sz w:val="24"/>
          <w:lang w:eastAsia="en-US"/>
        </w:rPr>
        <w:t>12</w:t>
      </w:r>
      <w:r w:rsidR="00B43B9E" w:rsidRPr="00B43B9E">
        <w:rPr>
          <w:rFonts w:ascii="Times New Roman" w:hAnsi="Times New Roman" w:cs="Times New Roman"/>
          <w:color w:val="000000"/>
          <w:sz w:val="24"/>
          <w:lang w:eastAsia="en-US"/>
        </w:rPr>
        <w:t xml:space="preserve">. </w:t>
      </w:r>
      <w:r w:rsidRPr="00211661">
        <w:rPr>
          <w:rFonts w:ascii="Times New Roman" w:hAnsi="Times New Roman" w:cs="Times New Roman"/>
          <w:color w:val="000000"/>
          <w:sz w:val="24"/>
        </w:rPr>
        <w:t>Журналы операций ведутся в соответствии с перечнем регистров бухучета получателя бюджетных средств, администратора доходов бюджета. Журналам операций по учету исполнения бюджетной сметы и администрированию поступлений и выбытий присваиваются номера сог</w:t>
      </w:r>
      <w:r>
        <w:rPr>
          <w:rFonts w:ascii="Times New Roman" w:hAnsi="Times New Roman" w:cs="Times New Roman"/>
          <w:color w:val="000000"/>
          <w:sz w:val="24"/>
        </w:rPr>
        <w:t xml:space="preserve">ласно </w:t>
      </w:r>
      <w:r w:rsidRPr="00C96338">
        <w:rPr>
          <w:rFonts w:ascii="Times New Roman" w:hAnsi="Times New Roman" w:cs="Times New Roman"/>
          <w:color w:val="000000"/>
          <w:sz w:val="24"/>
        </w:rPr>
        <w:t>приложению 8.</w:t>
      </w:r>
    </w:p>
    <w:p w:rsidR="00B43B9E" w:rsidRPr="00211661" w:rsidRDefault="00B43B9E" w:rsidP="00A361B3">
      <w:pPr>
        <w:rPr>
          <w:rFonts w:ascii="Times New Roman" w:hAnsi="Times New Roman" w:cs="Times New Roman"/>
          <w:sz w:val="24"/>
          <w:lang w:eastAsia="en-US"/>
        </w:rPr>
      </w:pPr>
      <w:r w:rsidRPr="00B43B9E">
        <w:rPr>
          <w:rFonts w:ascii="Times New Roman" w:hAnsi="Times New Roman" w:cs="Times New Roman"/>
          <w:color w:val="000000"/>
          <w:sz w:val="24"/>
          <w:lang w:eastAsia="en-US"/>
        </w:rPr>
        <w:t>Журналы</w:t>
      </w:r>
      <w:r w:rsidRPr="00B43B9E">
        <w:rPr>
          <w:rFonts w:ascii="Times New Roman" w:hAnsi="Times New Roman" w:cs="Times New Roman"/>
          <w:color w:val="000000"/>
          <w:sz w:val="24"/>
          <w:lang w:val="en-US" w:eastAsia="en-US"/>
        </w:rPr>
        <w:t> </w:t>
      </w:r>
      <w:r w:rsidRPr="00B43B9E">
        <w:rPr>
          <w:rFonts w:ascii="Times New Roman" w:hAnsi="Times New Roman" w:cs="Times New Roman"/>
          <w:color w:val="000000"/>
          <w:sz w:val="24"/>
          <w:lang w:eastAsia="en-US"/>
        </w:rPr>
        <w:t>операций</w:t>
      </w:r>
      <w:r w:rsidRPr="00B43B9E">
        <w:rPr>
          <w:rFonts w:ascii="Times New Roman" w:hAnsi="Times New Roman" w:cs="Times New Roman"/>
          <w:color w:val="000000"/>
          <w:sz w:val="24"/>
          <w:lang w:val="en-US" w:eastAsia="en-US"/>
        </w:rPr>
        <w:t> </w:t>
      </w:r>
      <w:r w:rsidRPr="00B43B9E">
        <w:rPr>
          <w:rFonts w:ascii="Times New Roman" w:hAnsi="Times New Roman" w:cs="Times New Roman"/>
          <w:color w:val="000000"/>
          <w:sz w:val="24"/>
          <w:lang w:eastAsia="en-US"/>
        </w:rPr>
        <w:t xml:space="preserve">(ф. 0504071) ведутся раздельно по кодам финансового обеспечения. </w:t>
      </w:r>
      <w:r w:rsidRPr="00DF2DA1">
        <w:rPr>
          <w:rFonts w:ascii="Times New Roman" w:hAnsi="Times New Roman" w:cs="Times New Roman"/>
          <w:color w:val="000000"/>
          <w:sz w:val="24"/>
          <w:lang w:eastAsia="en-US"/>
        </w:rPr>
        <w:t xml:space="preserve">Журналы формируются ежемесячно в последний день месяца. К журналам прилагаются первичные учетные документы согласно </w:t>
      </w:r>
      <w:r w:rsidR="00AE0F78" w:rsidRPr="00DF2DA1">
        <w:rPr>
          <w:rFonts w:ascii="Times New Roman" w:hAnsi="Times New Roman" w:cs="Times New Roman"/>
          <w:sz w:val="24"/>
          <w:lang w:eastAsia="en-US"/>
        </w:rPr>
        <w:t>приложению 18</w:t>
      </w:r>
      <w:r w:rsidRPr="00DF2DA1">
        <w:rPr>
          <w:rFonts w:ascii="Times New Roman" w:hAnsi="Times New Roman" w:cs="Times New Roman"/>
          <w:sz w:val="24"/>
          <w:lang w:eastAsia="en-US"/>
        </w:rPr>
        <w:t>.</w:t>
      </w:r>
    </w:p>
    <w:p w:rsidR="00B43B9E" w:rsidRPr="00B43B9E" w:rsidRDefault="00211661" w:rsidP="00A361B3">
      <w:pPr>
        <w:rPr>
          <w:rFonts w:ascii="Times New Roman" w:hAnsi="Times New Roman" w:cs="Times New Roman"/>
          <w:color w:val="000000"/>
          <w:sz w:val="24"/>
          <w:lang w:eastAsia="en-US"/>
        </w:rPr>
      </w:pPr>
      <w:r>
        <w:rPr>
          <w:rFonts w:ascii="Times New Roman" w:hAnsi="Times New Roman" w:cs="Times New Roman"/>
          <w:color w:val="000000"/>
          <w:sz w:val="24"/>
          <w:lang w:eastAsia="en-US"/>
        </w:rPr>
        <w:t>13</w:t>
      </w:r>
      <w:r w:rsidR="00B43B9E" w:rsidRPr="00B43B9E">
        <w:rPr>
          <w:rFonts w:ascii="Times New Roman" w:hAnsi="Times New Roman" w:cs="Times New Roman"/>
          <w:color w:val="000000"/>
          <w:sz w:val="24"/>
          <w:lang w:eastAsia="en-US"/>
        </w:rPr>
        <w:t>. Первичные и сводные учетные документы, бухгалтерские регистры составляются в форме электронного документа, подписанного квалифицированной электронной подписью. При отсутствии возможности составить документ, регистр в электронном виде</w:t>
      </w:r>
      <w:r w:rsidR="00B43B9E" w:rsidRPr="00B43B9E">
        <w:rPr>
          <w:rFonts w:ascii="Times New Roman" w:hAnsi="Times New Roman" w:cs="Times New Roman"/>
          <w:color w:val="000000"/>
          <w:sz w:val="24"/>
          <w:lang w:val="en-US" w:eastAsia="en-US"/>
        </w:rPr>
        <w:t> </w:t>
      </w:r>
      <w:r w:rsidR="00B43B9E" w:rsidRPr="00B43B9E">
        <w:rPr>
          <w:rFonts w:ascii="Times New Roman" w:hAnsi="Times New Roman" w:cs="Times New Roman"/>
          <w:color w:val="000000"/>
          <w:sz w:val="24"/>
          <w:lang w:eastAsia="en-US"/>
        </w:rPr>
        <w:t>он может быть составлен на бумажном носителе и заверен собственноручной подписью.</w:t>
      </w:r>
    </w:p>
    <w:p w:rsidR="00B43B9E" w:rsidRDefault="00B43B9E" w:rsidP="00A361B3">
      <w:pPr>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Основание: часть 5 статьи 9 Закона от 06.12.2011 № 402-ФЗ, пункт 11 Инструкции к Единому плану счетов № 157н, пункт 32 СГС «Концептуальные основы бухучета и отчетности», Методические указания, утвержденные приказом Минфина от 30.03.2015 № 52н, статья 2 Закона от 06.04.2011 № 63-ФЗ.</w:t>
      </w:r>
    </w:p>
    <w:p w:rsidR="00211661" w:rsidRPr="00B638F5" w:rsidRDefault="00211661" w:rsidP="00211661">
      <w:pPr>
        <w:rPr>
          <w:rFonts w:hAnsi="Times New Roman" w:cs="Times New Roman"/>
          <w:color w:val="000000"/>
          <w:sz w:val="24"/>
        </w:rPr>
      </w:pPr>
      <w:r>
        <w:rPr>
          <w:rFonts w:ascii="Times New Roman" w:hAnsi="Times New Roman" w:cs="Times New Roman"/>
          <w:color w:val="000000"/>
          <w:sz w:val="24"/>
          <w:lang w:eastAsia="en-US"/>
        </w:rPr>
        <w:t xml:space="preserve">14. </w:t>
      </w:r>
      <w:r w:rsidRPr="00B638F5">
        <w:rPr>
          <w:rFonts w:hAnsi="Times New Roman" w:cs="Times New Roman"/>
          <w:color w:val="000000"/>
          <w:sz w:val="24"/>
        </w:rPr>
        <w:t>По</w:t>
      </w:r>
      <w:r w:rsidRPr="00B638F5">
        <w:rPr>
          <w:rFonts w:hAnsi="Times New Roman" w:cs="Times New Roman"/>
          <w:color w:val="000000"/>
          <w:sz w:val="24"/>
        </w:rPr>
        <w:t xml:space="preserve"> </w:t>
      </w:r>
      <w:r w:rsidRPr="00B638F5">
        <w:rPr>
          <w:rFonts w:hAnsi="Times New Roman" w:cs="Times New Roman"/>
          <w:color w:val="000000"/>
          <w:sz w:val="24"/>
        </w:rPr>
        <w:t>требованию</w:t>
      </w:r>
      <w:r w:rsidRPr="00B638F5">
        <w:rPr>
          <w:rFonts w:hAnsi="Times New Roman" w:cs="Times New Roman"/>
          <w:color w:val="000000"/>
          <w:sz w:val="24"/>
        </w:rPr>
        <w:t xml:space="preserve"> </w:t>
      </w:r>
      <w:r w:rsidRPr="00B638F5">
        <w:rPr>
          <w:rFonts w:hAnsi="Times New Roman" w:cs="Times New Roman"/>
          <w:color w:val="000000"/>
          <w:sz w:val="24"/>
        </w:rPr>
        <w:t>контролирующих</w:t>
      </w:r>
      <w:r w:rsidRPr="00B638F5">
        <w:rPr>
          <w:rFonts w:hAnsi="Times New Roman" w:cs="Times New Roman"/>
          <w:color w:val="000000"/>
          <w:sz w:val="24"/>
        </w:rPr>
        <w:t xml:space="preserve"> </w:t>
      </w:r>
      <w:r w:rsidRPr="00B638F5">
        <w:rPr>
          <w:rFonts w:hAnsi="Times New Roman" w:cs="Times New Roman"/>
          <w:color w:val="000000"/>
          <w:sz w:val="24"/>
        </w:rPr>
        <w:t>ведомств</w:t>
      </w:r>
      <w:r w:rsidRPr="00B638F5">
        <w:rPr>
          <w:rFonts w:hAnsi="Times New Roman" w:cs="Times New Roman"/>
          <w:color w:val="000000"/>
          <w:sz w:val="24"/>
        </w:rPr>
        <w:t xml:space="preserve"> </w:t>
      </w:r>
      <w:r w:rsidRPr="00B638F5">
        <w:rPr>
          <w:rFonts w:hAnsi="Times New Roman" w:cs="Times New Roman"/>
          <w:color w:val="000000"/>
          <w:sz w:val="24"/>
        </w:rPr>
        <w:t>первичные</w:t>
      </w:r>
      <w:r w:rsidRPr="00B638F5">
        <w:rPr>
          <w:rFonts w:hAnsi="Times New Roman" w:cs="Times New Roman"/>
          <w:color w:val="000000"/>
          <w:sz w:val="24"/>
        </w:rPr>
        <w:t xml:space="preserve"> </w:t>
      </w:r>
      <w:r w:rsidRPr="00B638F5">
        <w:rPr>
          <w:rFonts w:hAnsi="Times New Roman" w:cs="Times New Roman"/>
          <w:color w:val="000000"/>
          <w:sz w:val="24"/>
        </w:rPr>
        <w:t>документы</w:t>
      </w:r>
      <w:r w:rsidRPr="00B638F5">
        <w:rPr>
          <w:rFonts w:hAnsi="Times New Roman" w:cs="Times New Roman"/>
          <w:color w:val="000000"/>
          <w:sz w:val="24"/>
        </w:rPr>
        <w:t xml:space="preserve"> </w:t>
      </w:r>
      <w:r w:rsidRPr="00B638F5">
        <w:rPr>
          <w:rFonts w:hAnsi="Times New Roman" w:cs="Times New Roman"/>
          <w:color w:val="000000"/>
          <w:sz w:val="24"/>
        </w:rPr>
        <w:t>представляются</w:t>
      </w:r>
      <w:r w:rsidRPr="00B638F5">
        <w:rPr>
          <w:rFonts w:hAnsi="Times New Roman" w:cs="Times New Roman"/>
          <w:color w:val="000000"/>
          <w:sz w:val="24"/>
        </w:rPr>
        <w:t xml:space="preserve"> </w:t>
      </w:r>
      <w:r w:rsidRPr="00B638F5">
        <w:rPr>
          <w:rFonts w:hAnsi="Times New Roman" w:cs="Times New Roman"/>
          <w:color w:val="000000"/>
          <w:sz w:val="24"/>
        </w:rPr>
        <w:t>в</w:t>
      </w:r>
      <w:r w:rsidRPr="00B638F5">
        <w:rPr>
          <w:rFonts w:hAnsi="Times New Roman" w:cs="Times New Roman"/>
          <w:color w:val="000000"/>
          <w:sz w:val="24"/>
        </w:rPr>
        <w:t xml:space="preserve"> </w:t>
      </w:r>
      <w:r w:rsidRPr="00B638F5">
        <w:rPr>
          <w:rFonts w:hAnsi="Times New Roman" w:cs="Times New Roman"/>
          <w:color w:val="000000"/>
          <w:sz w:val="24"/>
        </w:rPr>
        <w:t>электронном</w:t>
      </w:r>
      <w:r w:rsidRPr="00B638F5">
        <w:rPr>
          <w:rFonts w:hAnsi="Times New Roman" w:cs="Times New Roman"/>
          <w:color w:val="000000"/>
          <w:sz w:val="24"/>
        </w:rPr>
        <w:t xml:space="preserve"> </w:t>
      </w:r>
      <w:r w:rsidRPr="00B638F5">
        <w:rPr>
          <w:rFonts w:hAnsi="Times New Roman" w:cs="Times New Roman"/>
          <w:color w:val="000000"/>
          <w:sz w:val="24"/>
        </w:rPr>
        <w:t>виде</w:t>
      </w:r>
      <w:r w:rsidRPr="00B638F5">
        <w:rPr>
          <w:rFonts w:hAnsi="Times New Roman" w:cs="Times New Roman"/>
          <w:color w:val="000000"/>
          <w:sz w:val="24"/>
        </w:rPr>
        <w:t xml:space="preserve">. </w:t>
      </w:r>
      <w:r w:rsidRPr="00B638F5">
        <w:rPr>
          <w:rFonts w:hAnsi="Times New Roman" w:cs="Times New Roman"/>
          <w:color w:val="000000"/>
          <w:sz w:val="24"/>
        </w:rPr>
        <w:t>При</w:t>
      </w:r>
      <w:r w:rsidRPr="00B638F5">
        <w:rPr>
          <w:rFonts w:hAnsi="Times New Roman" w:cs="Times New Roman"/>
          <w:color w:val="000000"/>
          <w:sz w:val="24"/>
        </w:rPr>
        <w:t xml:space="preserve"> </w:t>
      </w:r>
      <w:r w:rsidRPr="00B638F5">
        <w:rPr>
          <w:rFonts w:hAnsi="Times New Roman" w:cs="Times New Roman"/>
          <w:color w:val="000000"/>
          <w:sz w:val="24"/>
        </w:rPr>
        <w:t>невозможности</w:t>
      </w:r>
      <w:r w:rsidRPr="00B638F5">
        <w:rPr>
          <w:rFonts w:hAnsi="Times New Roman" w:cs="Times New Roman"/>
          <w:color w:val="000000"/>
          <w:sz w:val="24"/>
        </w:rPr>
        <w:t xml:space="preserve"> </w:t>
      </w:r>
      <w:r w:rsidRPr="00B638F5">
        <w:rPr>
          <w:rFonts w:hAnsi="Times New Roman" w:cs="Times New Roman"/>
          <w:color w:val="000000"/>
          <w:sz w:val="24"/>
        </w:rPr>
        <w:t>ведомства</w:t>
      </w:r>
      <w:r w:rsidRPr="00B638F5">
        <w:rPr>
          <w:rFonts w:hAnsi="Times New Roman" w:cs="Times New Roman"/>
          <w:color w:val="000000"/>
          <w:sz w:val="24"/>
        </w:rPr>
        <w:t xml:space="preserve"> </w:t>
      </w:r>
      <w:r w:rsidRPr="00B638F5">
        <w:rPr>
          <w:rFonts w:hAnsi="Times New Roman" w:cs="Times New Roman"/>
          <w:color w:val="000000"/>
          <w:sz w:val="24"/>
        </w:rPr>
        <w:t>получить</w:t>
      </w:r>
      <w:r w:rsidRPr="00B638F5">
        <w:rPr>
          <w:rFonts w:hAnsi="Times New Roman" w:cs="Times New Roman"/>
          <w:color w:val="000000"/>
          <w:sz w:val="24"/>
        </w:rPr>
        <w:t xml:space="preserve"> </w:t>
      </w:r>
      <w:r w:rsidRPr="00B638F5">
        <w:rPr>
          <w:rFonts w:hAnsi="Times New Roman" w:cs="Times New Roman"/>
          <w:color w:val="000000"/>
          <w:sz w:val="24"/>
        </w:rPr>
        <w:t>документ</w:t>
      </w:r>
      <w:r w:rsidRPr="00B638F5">
        <w:rPr>
          <w:rFonts w:hAnsi="Times New Roman" w:cs="Times New Roman"/>
          <w:color w:val="000000"/>
          <w:sz w:val="24"/>
        </w:rPr>
        <w:t xml:space="preserve"> </w:t>
      </w:r>
      <w:r w:rsidRPr="00B638F5">
        <w:rPr>
          <w:rFonts w:hAnsi="Times New Roman" w:cs="Times New Roman"/>
          <w:color w:val="000000"/>
          <w:sz w:val="24"/>
        </w:rPr>
        <w:t>в</w:t>
      </w:r>
      <w:r w:rsidRPr="00B638F5">
        <w:rPr>
          <w:rFonts w:hAnsi="Times New Roman" w:cs="Times New Roman"/>
          <w:color w:val="000000"/>
          <w:sz w:val="24"/>
        </w:rPr>
        <w:t xml:space="preserve"> </w:t>
      </w:r>
      <w:r w:rsidRPr="00B638F5">
        <w:rPr>
          <w:rFonts w:hAnsi="Times New Roman" w:cs="Times New Roman"/>
          <w:color w:val="000000"/>
          <w:sz w:val="24"/>
        </w:rPr>
        <w:t>электронном</w:t>
      </w:r>
      <w:r w:rsidRPr="00B638F5">
        <w:rPr>
          <w:rFonts w:hAnsi="Times New Roman" w:cs="Times New Roman"/>
          <w:color w:val="000000"/>
          <w:sz w:val="24"/>
        </w:rPr>
        <w:t xml:space="preserve"> </w:t>
      </w:r>
      <w:r w:rsidRPr="00B638F5">
        <w:rPr>
          <w:rFonts w:hAnsi="Times New Roman" w:cs="Times New Roman"/>
          <w:color w:val="000000"/>
          <w:sz w:val="24"/>
        </w:rPr>
        <w:t>виде</w:t>
      </w:r>
      <w:r w:rsidRPr="00B638F5">
        <w:rPr>
          <w:rFonts w:hAnsi="Times New Roman" w:cs="Times New Roman"/>
          <w:color w:val="000000"/>
          <w:sz w:val="24"/>
        </w:rPr>
        <w:t xml:space="preserve"> </w:t>
      </w:r>
      <w:r w:rsidRPr="00B638F5">
        <w:rPr>
          <w:rFonts w:hAnsi="Times New Roman" w:cs="Times New Roman"/>
          <w:color w:val="000000"/>
          <w:sz w:val="24"/>
        </w:rPr>
        <w:t>копии</w:t>
      </w:r>
      <w:r w:rsidRPr="00B638F5">
        <w:rPr>
          <w:rFonts w:hAnsi="Times New Roman" w:cs="Times New Roman"/>
          <w:color w:val="000000"/>
          <w:sz w:val="24"/>
        </w:rPr>
        <w:t xml:space="preserve"> </w:t>
      </w:r>
      <w:r w:rsidRPr="00B638F5">
        <w:rPr>
          <w:rFonts w:hAnsi="Times New Roman" w:cs="Times New Roman"/>
          <w:color w:val="000000"/>
          <w:sz w:val="24"/>
        </w:rPr>
        <w:t>электронных</w:t>
      </w:r>
      <w:r w:rsidRPr="00B638F5">
        <w:rPr>
          <w:rFonts w:hAnsi="Times New Roman" w:cs="Times New Roman"/>
          <w:color w:val="000000"/>
          <w:sz w:val="24"/>
        </w:rPr>
        <w:t xml:space="preserve"> </w:t>
      </w:r>
      <w:r w:rsidRPr="00B638F5">
        <w:rPr>
          <w:rFonts w:hAnsi="Times New Roman" w:cs="Times New Roman"/>
          <w:color w:val="000000"/>
          <w:sz w:val="24"/>
        </w:rPr>
        <w:t>первичных</w:t>
      </w:r>
      <w:r w:rsidRPr="00B638F5">
        <w:rPr>
          <w:rFonts w:hAnsi="Times New Roman" w:cs="Times New Roman"/>
          <w:color w:val="000000"/>
          <w:sz w:val="24"/>
        </w:rPr>
        <w:t xml:space="preserve"> </w:t>
      </w:r>
      <w:r w:rsidRPr="00B638F5">
        <w:rPr>
          <w:rFonts w:hAnsi="Times New Roman" w:cs="Times New Roman"/>
          <w:color w:val="000000"/>
          <w:sz w:val="24"/>
        </w:rPr>
        <w:t>документов</w:t>
      </w:r>
      <w:r w:rsidRPr="00B638F5">
        <w:rPr>
          <w:rFonts w:hAnsi="Times New Roman" w:cs="Times New Roman"/>
          <w:color w:val="000000"/>
          <w:sz w:val="24"/>
        </w:rPr>
        <w:t xml:space="preserve"> </w:t>
      </w:r>
      <w:r w:rsidRPr="00B638F5">
        <w:rPr>
          <w:rFonts w:hAnsi="Times New Roman" w:cs="Times New Roman"/>
          <w:color w:val="000000"/>
          <w:sz w:val="24"/>
        </w:rPr>
        <w:t>и</w:t>
      </w:r>
      <w:r w:rsidRPr="00B638F5">
        <w:rPr>
          <w:rFonts w:hAnsi="Times New Roman" w:cs="Times New Roman"/>
          <w:color w:val="000000"/>
          <w:sz w:val="24"/>
        </w:rPr>
        <w:t xml:space="preserve"> </w:t>
      </w:r>
      <w:r w:rsidRPr="00B638F5">
        <w:rPr>
          <w:rFonts w:hAnsi="Times New Roman" w:cs="Times New Roman"/>
          <w:color w:val="000000"/>
          <w:sz w:val="24"/>
        </w:rPr>
        <w:t>регистров</w:t>
      </w:r>
      <w:r w:rsidRPr="00B638F5">
        <w:rPr>
          <w:rFonts w:hAnsi="Times New Roman" w:cs="Times New Roman"/>
          <w:color w:val="000000"/>
          <w:sz w:val="24"/>
        </w:rPr>
        <w:t xml:space="preserve"> </w:t>
      </w:r>
      <w:r w:rsidRPr="00B638F5">
        <w:rPr>
          <w:rFonts w:hAnsi="Times New Roman" w:cs="Times New Roman"/>
          <w:color w:val="000000"/>
          <w:sz w:val="24"/>
        </w:rPr>
        <w:t>бухгалтерского</w:t>
      </w:r>
      <w:r w:rsidRPr="00B638F5">
        <w:rPr>
          <w:rFonts w:hAnsi="Times New Roman" w:cs="Times New Roman"/>
          <w:color w:val="000000"/>
          <w:sz w:val="24"/>
        </w:rPr>
        <w:t xml:space="preserve"> </w:t>
      </w:r>
      <w:r w:rsidRPr="00B638F5">
        <w:rPr>
          <w:rFonts w:hAnsi="Times New Roman" w:cs="Times New Roman"/>
          <w:color w:val="000000"/>
          <w:sz w:val="24"/>
        </w:rPr>
        <w:t>учета</w:t>
      </w:r>
      <w:r w:rsidRPr="00B638F5">
        <w:rPr>
          <w:rFonts w:hAnsi="Times New Roman" w:cs="Times New Roman"/>
          <w:color w:val="000000"/>
          <w:sz w:val="24"/>
        </w:rPr>
        <w:t xml:space="preserve"> </w:t>
      </w:r>
      <w:r w:rsidRPr="00B638F5">
        <w:rPr>
          <w:rFonts w:hAnsi="Times New Roman" w:cs="Times New Roman"/>
          <w:color w:val="000000"/>
          <w:sz w:val="24"/>
        </w:rPr>
        <w:t>распечатываются</w:t>
      </w:r>
      <w:r w:rsidRPr="00B638F5">
        <w:rPr>
          <w:rFonts w:hAnsi="Times New Roman" w:cs="Times New Roman"/>
          <w:color w:val="000000"/>
          <w:sz w:val="24"/>
        </w:rPr>
        <w:t xml:space="preserve"> </w:t>
      </w:r>
      <w:r w:rsidRPr="00B638F5">
        <w:rPr>
          <w:rFonts w:hAnsi="Times New Roman" w:cs="Times New Roman"/>
          <w:color w:val="000000"/>
          <w:sz w:val="24"/>
        </w:rPr>
        <w:t>на</w:t>
      </w:r>
      <w:r w:rsidRPr="00B638F5">
        <w:rPr>
          <w:rFonts w:hAnsi="Times New Roman" w:cs="Times New Roman"/>
          <w:color w:val="000000"/>
          <w:sz w:val="24"/>
        </w:rPr>
        <w:t xml:space="preserve"> </w:t>
      </w:r>
      <w:r w:rsidRPr="00B638F5">
        <w:rPr>
          <w:rFonts w:hAnsi="Times New Roman" w:cs="Times New Roman"/>
          <w:color w:val="000000"/>
          <w:sz w:val="24"/>
        </w:rPr>
        <w:t>бумажном</w:t>
      </w:r>
      <w:r w:rsidRPr="00B638F5">
        <w:rPr>
          <w:rFonts w:hAnsi="Times New Roman" w:cs="Times New Roman"/>
          <w:color w:val="000000"/>
          <w:sz w:val="24"/>
        </w:rPr>
        <w:t xml:space="preserve"> </w:t>
      </w:r>
      <w:r w:rsidRPr="00B638F5">
        <w:rPr>
          <w:rFonts w:hAnsi="Times New Roman" w:cs="Times New Roman"/>
          <w:color w:val="000000"/>
          <w:sz w:val="24"/>
        </w:rPr>
        <w:t>носителе</w:t>
      </w:r>
      <w:r w:rsidRPr="00B638F5">
        <w:rPr>
          <w:rFonts w:hAnsi="Times New Roman" w:cs="Times New Roman"/>
          <w:color w:val="000000"/>
          <w:sz w:val="24"/>
        </w:rPr>
        <w:t xml:space="preserve"> </w:t>
      </w:r>
      <w:r w:rsidRPr="00B638F5">
        <w:rPr>
          <w:rFonts w:hAnsi="Times New Roman" w:cs="Times New Roman"/>
          <w:color w:val="000000"/>
          <w:sz w:val="24"/>
        </w:rPr>
        <w:t>и</w:t>
      </w:r>
      <w:r w:rsidRPr="00B638F5">
        <w:rPr>
          <w:rFonts w:hAnsi="Times New Roman" w:cs="Times New Roman"/>
          <w:color w:val="000000"/>
          <w:sz w:val="24"/>
        </w:rPr>
        <w:t xml:space="preserve"> </w:t>
      </w:r>
      <w:r w:rsidRPr="00B638F5">
        <w:rPr>
          <w:rFonts w:hAnsi="Times New Roman" w:cs="Times New Roman"/>
          <w:color w:val="000000"/>
          <w:sz w:val="24"/>
        </w:rPr>
        <w:t>заверяются</w:t>
      </w:r>
      <w:r w:rsidRPr="00B638F5">
        <w:rPr>
          <w:rFonts w:hAnsi="Times New Roman" w:cs="Times New Roman"/>
          <w:color w:val="000000"/>
          <w:sz w:val="24"/>
        </w:rPr>
        <w:t xml:space="preserve"> </w:t>
      </w:r>
      <w:r w:rsidRPr="00B638F5">
        <w:rPr>
          <w:rFonts w:hAnsi="Times New Roman" w:cs="Times New Roman"/>
          <w:color w:val="000000"/>
          <w:sz w:val="24"/>
        </w:rPr>
        <w:t>руководителем</w:t>
      </w:r>
      <w:r w:rsidRPr="00B638F5">
        <w:rPr>
          <w:rFonts w:hAnsi="Times New Roman" w:cs="Times New Roman"/>
          <w:color w:val="000000"/>
          <w:sz w:val="24"/>
        </w:rPr>
        <w:t xml:space="preserve"> </w:t>
      </w:r>
      <w:r w:rsidRPr="00B638F5">
        <w:rPr>
          <w:rFonts w:hAnsi="Times New Roman" w:cs="Times New Roman"/>
          <w:color w:val="000000"/>
          <w:sz w:val="24"/>
        </w:rPr>
        <w:t>собственноручной</w:t>
      </w:r>
      <w:r w:rsidRPr="00B638F5">
        <w:rPr>
          <w:rFonts w:hAnsi="Times New Roman" w:cs="Times New Roman"/>
          <w:color w:val="000000"/>
          <w:sz w:val="24"/>
        </w:rPr>
        <w:t xml:space="preserve"> </w:t>
      </w:r>
      <w:r w:rsidRPr="00B638F5">
        <w:rPr>
          <w:rFonts w:hAnsi="Times New Roman" w:cs="Times New Roman"/>
          <w:color w:val="000000"/>
          <w:sz w:val="24"/>
        </w:rPr>
        <w:t>подписью</w:t>
      </w:r>
      <w:r w:rsidRPr="00B638F5">
        <w:rPr>
          <w:rFonts w:hAnsi="Times New Roman" w:cs="Times New Roman"/>
          <w:color w:val="000000"/>
          <w:sz w:val="24"/>
        </w:rPr>
        <w:t>.</w:t>
      </w:r>
    </w:p>
    <w:p w:rsidR="00211661" w:rsidRPr="00B638F5" w:rsidRDefault="00211661" w:rsidP="00211661">
      <w:pPr>
        <w:rPr>
          <w:rFonts w:hAnsi="Times New Roman" w:cs="Times New Roman"/>
          <w:color w:val="000000"/>
          <w:sz w:val="24"/>
        </w:rPr>
      </w:pPr>
      <w:r w:rsidRPr="00B638F5">
        <w:rPr>
          <w:rFonts w:hAnsi="Times New Roman" w:cs="Times New Roman"/>
          <w:color w:val="000000"/>
          <w:sz w:val="24"/>
        </w:rPr>
        <w:t>При</w:t>
      </w:r>
      <w:r w:rsidRPr="00B638F5">
        <w:rPr>
          <w:rFonts w:hAnsi="Times New Roman" w:cs="Times New Roman"/>
          <w:color w:val="000000"/>
          <w:sz w:val="24"/>
        </w:rPr>
        <w:t xml:space="preserve"> </w:t>
      </w:r>
      <w:r w:rsidRPr="00B638F5">
        <w:rPr>
          <w:rFonts w:hAnsi="Times New Roman" w:cs="Times New Roman"/>
          <w:color w:val="000000"/>
          <w:sz w:val="24"/>
        </w:rPr>
        <w:t>заверении</w:t>
      </w:r>
      <w:r w:rsidRPr="00B638F5">
        <w:rPr>
          <w:rFonts w:hAnsi="Times New Roman" w:cs="Times New Roman"/>
          <w:color w:val="000000"/>
          <w:sz w:val="24"/>
        </w:rPr>
        <w:t xml:space="preserve"> </w:t>
      </w:r>
      <w:r w:rsidRPr="00B638F5">
        <w:rPr>
          <w:rFonts w:hAnsi="Times New Roman" w:cs="Times New Roman"/>
          <w:color w:val="000000"/>
          <w:sz w:val="24"/>
        </w:rPr>
        <w:t>одной</w:t>
      </w:r>
      <w:r w:rsidRPr="00B638F5">
        <w:rPr>
          <w:rFonts w:hAnsi="Times New Roman" w:cs="Times New Roman"/>
          <w:color w:val="000000"/>
          <w:sz w:val="24"/>
        </w:rPr>
        <w:t xml:space="preserve"> </w:t>
      </w:r>
      <w:r w:rsidRPr="00B638F5">
        <w:rPr>
          <w:rFonts w:hAnsi="Times New Roman" w:cs="Times New Roman"/>
          <w:color w:val="000000"/>
          <w:sz w:val="24"/>
        </w:rPr>
        <w:t>страницы</w:t>
      </w:r>
      <w:r w:rsidRPr="00B638F5">
        <w:rPr>
          <w:rFonts w:hAnsi="Times New Roman" w:cs="Times New Roman"/>
          <w:color w:val="000000"/>
          <w:sz w:val="24"/>
        </w:rPr>
        <w:t xml:space="preserve"> </w:t>
      </w:r>
      <w:r w:rsidRPr="00B638F5">
        <w:rPr>
          <w:rFonts w:hAnsi="Times New Roman" w:cs="Times New Roman"/>
          <w:color w:val="000000"/>
          <w:sz w:val="24"/>
        </w:rPr>
        <w:t>электронного</w:t>
      </w:r>
      <w:r w:rsidRPr="00B638F5">
        <w:rPr>
          <w:rFonts w:hAnsi="Times New Roman" w:cs="Times New Roman"/>
          <w:color w:val="000000"/>
          <w:sz w:val="24"/>
        </w:rPr>
        <w:t xml:space="preserve"> </w:t>
      </w:r>
      <w:r w:rsidRPr="00B638F5">
        <w:rPr>
          <w:rFonts w:hAnsi="Times New Roman" w:cs="Times New Roman"/>
          <w:color w:val="000000"/>
          <w:sz w:val="24"/>
        </w:rPr>
        <w:t>документа</w:t>
      </w:r>
      <w:r w:rsidRPr="00B638F5">
        <w:rPr>
          <w:rFonts w:hAnsi="Times New Roman" w:cs="Times New Roman"/>
          <w:color w:val="000000"/>
          <w:sz w:val="24"/>
        </w:rPr>
        <w:t xml:space="preserve"> (</w:t>
      </w:r>
      <w:r w:rsidRPr="00B638F5">
        <w:rPr>
          <w:rFonts w:hAnsi="Times New Roman" w:cs="Times New Roman"/>
          <w:color w:val="000000"/>
          <w:sz w:val="24"/>
        </w:rPr>
        <w:t>регистра</w:t>
      </w:r>
      <w:r w:rsidRPr="00B638F5">
        <w:rPr>
          <w:rFonts w:hAnsi="Times New Roman" w:cs="Times New Roman"/>
          <w:color w:val="000000"/>
          <w:sz w:val="24"/>
        </w:rPr>
        <w:t xml:space="preserve">) </w:t>
      </w:r>
      <w:r w:rsidRPr="00B638F5">
        <w:rPr>
          <w:rFonts w:hAnsi="Times New Roman" w:cs="Times New Roman"/>
          <w:color w:val="000000"/>
          <w:sz w:val="24"/>
        </w:rPr>
        <w:t>проставляется</w:t>
      </w:r>
      <w:r w:rsidRPr="00B638F5">
        <w:rPr>
          <w:rFonts w:hAnsi="Times New Roman" w:cs="Times New Roman"/>
          <w:color w:val="000000"/>
          <w:sz w:val="24"/>
        </w:rPr>
        <w:t xml:space="preserve"> </w:t>
      </w:r>
      <w:r w:rsidRPr="00B638F5">
        <w:rPr>
          <w:rFonts w:hAnsi="Times New Roman" w:cs="Times New Roman"/>
          <w:color w:val="000000"/>
          <w:sz w:val="24"/>
        </w:rPr>
        <w:t>штамп</w:t>
      </w:r>
      <w:r w:rsidRPr="00B638F5">
        <w:rPr>
          <w:rFonts w:hAnsi="Times New Roman" w:cs="Times New Roman"/>
          <w:color w:val="000000"/>
          <w:sz w:val="24"/>
        </w:rPr>
        <w:t xml:space="preserve"> </w:t>
      </w:r>
      <w:r w:rsidRPr="00B638F5">
        <w:rPr>
          <w:rFonts w:hAnsi="Times New Roman" w:cs="Times New Roman"/>
          <w:color w:val="000000"/>
          <w:sz w:val="24"/>
        </w:rPr>
        <w:t>«Копия</w:t>
      </w:r>
      <w:r w:rsidRPr="00B638F5">
        <w:rPr>
          <w:rFonts w:hAnsi="Times New Roman" w:cs="Times New Roman"/>
          <w:color w:val="000000"/>
          <w:sz w:val="24"/>
        </w:rPr>
        <w:t xml:space="preserve"> </w:t>
      </w:r>
      <w:r w:rsidRPr="00B638F5">
        <w:rPr>
          <w:rFonts w:hAnsi="Times New Roman" w:cs="Times New Roman"/>
          <w:color w:val="000000"/>
          <w:sz w:val="24"/>
        </w:rPr>
        <w:t>электронного</w:t>
      </w:r>
      <w:r w:rsidRPr="00B638F5">
        <w:rPr>
          <w:rFonts w:hAnsi="Times New Roman" w:cs="Times New Roman"/>
          <w:color w:val="000000"/>
          <w:sz w:val="24"/>
        </w:rPr>
        <w:t xml:space="preserve"> </w:t>
      </w:r>
      <w:r w:rsidRPr="00B638F5">
        <w:rPr>
          <w:rFonts w:hAnsi="Times New Roman" w:cs="Times New Roman"/>
          <w:color w:val="000000"/>
          <w:sz w:val="24"/>
        </w:rPr>
        <w:t>документа</w:t>
      </w:r>
      <w:r w:rsidRPr="00B638F5">
        <w:rPr>
          <w:rFonts w:hAnsi="Times New Roman" w:cs="Times New Roman"/>
          <w:color w:val="000000"/>
          <w:sz w:val="24"/>
        </w:rPr>
        <w:t xml:space="preserve"> </w:t>
      </w:r>
      <w:r w:rsidRPr="00B638F5">
        <w:rPr>
          <w:rFonts w:hAnsi="Times New Roman" w:cs="Times New Roman"/>
          <w:color w:val="000000"/>
          <w:sz w:val="24"/>
        </w:rPr>
        <w:t>верна»</w:t>
      </w:r>
      <w:r w:rsidRPr="00B638F5">
        <w:rPr>
          <w:rFonts w:hAnsi="Times New Roman" w:cs="Times New Roman"/>
          <w:color w:val="000000"/>
          <w:sz w:val="24"/>
        </w:rPr>
        <w:t xml:space="preserve">, </w:t>
      </w:r>
      <w:r w:rsidRPr="00B638F5">
        <w:rPr>
          <w:rFonts w:hAnsi="Times New Roman" w:cs="Times New Roman"/>
          <w:color w:val="000000"/>
          <w:sz w:val="24"/>
        </w:rPr>
        <w:t>должность</w:t>
      </w:r>
      <w:r w:rsidRPr="00B638F5">
        <w:rPr>
          <w:rFonts w:hAnsi="Times New Roman" w:cs="Times New Roman"/>
          <w:color w:val="000000"/>
          <w:sz w:val="24"/>
        </w:rPr>
        <w:t xml:space="preserve"> </w:t>
      </w:r>
      <w:r w:rsidRPr="00B638F5">
        <w:rPr>
          <w:rFonts w:hAnsi="Times New Roman" w:cs="Times New Roman"/>
          <w:color w:val="000000"/>
          <w:sz w:val="24"/>
        </w:rPr>
        <w:t>заверившего</w:t>
      </w:r>
      <w:r w:rsidRPr="00B638F5">
        <w:rPr>
          <w:rFonts w:hAnsi="Times New Roman" w:cs="Times New Roman"/>
          <w:color w:val="000000"/>
          <w:sz w:val="24"/>
        </w:rPr>
        <w:t xml:space="preserve"> </w:t>
      </w:r>
      <w:r w:rsidRPr="00B638F5">
        <w:rPr>
          <w:rFonts w:hAnsi="Times New Roman" w:cs="Times New Roman"/>
          <w:color w:val="000000"/>
          <w:sz w:val="24"/>
        </w:rPr>
        <w:t>лица</w:t>
      </w:r>
      <w:r w:rsidRPr="00B638F5">
        <w:rPr>
          <w:rFonts w:hAnsi="Times New Roman" w:cs="Times New Roman"/>
          <w:color w:val="000000"/>
          <w:sz w:val="24"/>
        </w:rPr>
        <w:t xml:space="preserve">, </w:t>
      </w:r>
      <w:r w:rsidRPr="00B638F5">
        <w:rPr>
          <w:rFonts w:hAnsi="Times New Roman" w:cs="Times New Roman"/>
          <w:color w:val="000000"/>
          <w:sz w:val="24"/>
        </w:rPr>
        <w:t>собственноручная</w:t>
      </w:r>
      <w:r w:rsidRPr="00B638F5">
        <w:rPr>
          <w:rFonts w:hAnsi="Times New Roman" w:cs="Times New Roman"/>
          <w:color w:val="000000"/>
          <w:sz w:val="24"/>
        </w:rPr>
        <w:t xml:space="preserve"> </w:t>
      </w:r>
      <w:r w:rsidRPr="00B638F5">
        <w:rPr>
          <w:rFonts w:hAnsi="Times New Roman" w:cs="Times New Roman"/>
          <w:color w:val="000000"/>
          <w:sz w:val="24"/>
        </w:rPr>
        <w:t>подпись</w:t>
      </w:r>
      <w:r w:rsidRPr="00B638F5">
        <w:rPr>
          <w:rFonts w:hAnsi="Times New Roman" w:cs="Times New Roman"/>
          <w:color w:val="000000"/>
          <w:sz w:val="24"/>
        </w:rPr>
        <w:t xml:space="preserve">, </w:t>
      </w:r>
      <w:r w:rsidRPr="00B638F5">
        <w:rPr>
          <w:rFonts w:hAnsi="Times New Roman" w:cs="Times New Roman"/>
          <w:color w:val="000000"/>
          <w:sz w:val="24"/>
        </w:rPr>
        <w:t>расшифровка</w:t>
      </w:r>
      <w:r w:rsidRPr="00B638F5">
        <w:rPr>
          <w:rFonts w:hAnsi="Times New Roman" w:cs="Times New Roman"/>
          <w:color w:val="000000"/>
          <w:sz w:val="24"/>
        </w:rPr>
        <w:t xml:space="preserve"> </w:t>
      </w:r>
      <w:r w:rsidRPr="00B638F5">
        <w:rPr>
          <w:rFonts w:hAnsi="Times New Roman" w:cs="Times New Roman"/>
          <w:color w:val="000000"/>
          <w:sz w:val="24"/>
        </w:rPr>
        <w:t>подписи</w:t>
      </w:r>
      <w:r w:rsidRPr="00B638F5">
        <w:rPr>
          <w:rFonts w:hAnsi="Times New Roman" w:cs="Times New Roman"/>
          <w:color w:val="000000"/>
          <w:sz w:val="24"/>
        </w:rPr>
        <w:t xml:space="preserve"> </w:t>
      </w:r>
      <w:r w:rsidRPr="00B638F5">
        <w:rPr>
          <w:rFonts w:hAnsi="Times New Roman" w:cs="Times New Roman"/>
          <w:color w:val="000000"/>
          <w:sz w:val="24"/>
        </w:rPr>
        <w:t>и</w:t>
      </w:r>
      <w:r w:rsidRPr="00B638F5">
        <w:rPr>
          <w:rFonts w:hAnsi="Times New Roman" w:cs="Times New Roman"/>
          <w:color w:val="000000"/>
          <w:sz w:val="24"/>
        </w:rPr>
        <w:t xml:space="preserve"> </w:t>
      </w:r>
      <w:r w:rsidRPr="00B638F5">
        <w:rPr>
          <w:rFonts w:hAnsi="Times New Roman" w:cs="Times New Roman"/>
          <w:color w:val="000000"/>
          <w:sz w:val="24"/>
        </w:rPr>
        <w:t>дата</w:t>
      </w:r>
      <w:r w:rsidRPr="00B638F5">
        <w:rPr>
          <w:rFonts w:hAnsi="Times New Roman" w:cs="Times New Roman"/>
          <w:color w:val="000000"/>
          <w:sz w:val="24"/>
        </w:rPr>
        <w:t xml:space="preserve"> </w:t>
      </w:r>
      <w:r w:rsidRPr="00B638F5">
        <w:rPr>
          <w:rFonts w:hAnsi="Times New Roman" w:cs="Times New Roman"/>
          <w:color w:val="000000"/>
          <w:sz w:val="24"/>
        </w:rPr>
        <w:t>заверения</w:t>
      </w:r>
      <w:r w:rsidRPr="00B638F5">
        <w:rPr>
          <w:rFonts w:hAnsi="Times New Roman" w:cs="Times New Roman"/>
          <w:color w:val="000000"/>
          <w:sz w:val="24"/>
        </w:rPr>
        <w:t>.</w:t>
      </w:r>
      <w:r w:rsidRPr="00B638F5">
        <w:br/>
      </w:r>
      <w:r w:rsidRPr="00B638F5">
        <w:rPr>
          <w:rFonts w:hAnsi="Times New Roman" w:cs="Times New Roman"/>
          <w:color w:val="000000"/>
          <w:sz w:val="24"/>
        </w:rPr>
        <w:t>При</w:t>
      </w:r>
      <w:r w:rsidRPr="00B638F5">
        <w:rPr>
          <w:rFonts w:hAnsi="Times New Roman" w:cs="Times New Roman"/>
          <w:color w:val="000000"/>
          <w:sz w:val="24"/>
        </w:rPr>
        <w:t xml:space="preserve"> </w:t>
      </w:r>
      <w:r w:rsidRPr="00B638F5">
        <w:rPr>
          <w:rFonts w:hAnsi="Times New Roman" w:cs="Times New Roman"/>
          <w:color w:val="000000"/>
          <w:sz w:val="24"/>
        </w:rPr>
        <w:t>заверении</w:t>
      </w:r>
      <w:r w:rsidRPr="00B638F5">
        <w:rPr>
          <w:rFonts w:hAnsi="Times New Roman" w:cs="Times New Roman"/>
          <w:color w:val="000000"/>
          <w:sz w:val="24"/>
        </w:rPr>
        <w:t xml:space="preserve"> </w:t>
      </w:r>
      <w:r w:rsidRPr="00B638F5">
        <w:rPr>
          <w:rFonts w:hAnsi="Times New Roman" w:cs="Times New Roman"/>
          <w:color w:val="000000"/>
          <w:sz w:val="24"/>
        </w:rPr>
        <w:t>многостраничного</w:t>
      </w:r>
      <w:r w:rsidRPr="00B638F5">
        <w:rPr>
          <w:rFonts w:hAnsi="Times New Roman" w:cs="Times New Roman"/>
          <w:color w:val="000000"/>
          <w:sz w:val="24"/>
        </w:rPr>
        <w:t xml:space="preserve"> </w:t>
      </w:r>
      <w:r w:rsidRPr="00B638F5">
        <w:rPr>
          <w:rFonts w:hAnsi="Times New Roman" w:cs="Times New Roman"/>
          <w:color w:val="000000"/>
          <w:sz w:val="24"/>
        </w:rPr>
        <w:t>документа</w:t>
      </w:r>
      <w:r w:rsidRPr="00B638F5">
        <w:rPr>
          <w:rFonts w:hAnsi="Times New Roman" w:cs="Times New Roman"/>
          <w:color w:val="000000"/>
          <w:sz w:val="24"/>
        </w:rPr>
        <w:t xml:space="preserve"> </w:t>
      </w:r>
      <w:r w:rsidRPr="00B638F5">
        <w:rPr>
          <w:rFonts w:hAnsi="Times New Roman" w:cs="Times New Roman"/>
          <w:color w:val="000000"/>
          <w:sz w:val="24"/>
        </w:rPr>
        <w:t>заверяется</w:t>
      </w:r>
      <w:r w:rsidRPr="00B638F5">
        <w:rPr>
          <w:rFonts w:hAnsi="Times New Roman" w:cs="Times New Roman"/>
          <w:color w:val="000000"/>
          <w:sz w:val="24"/>
        </w:rPr>
        <w:t xml:space="preserve"> </w:t>
      </w:r>
      <w:r w:rsidRPr="00B638F5">
        <w:rPr>
          <w:rFonts w:hAnsi="Times New Roman" w:cs="Times New Roman"/>
          <w:color w:val="000000"/>
          <w:sz w:val="24"/>
        </w:rPr>
        <w:t>копия</w:t>
      </w:r>
      <w:r w:rsidRPr="00B638F5">
        <w:rPr>
          <w:rFonts w:hAnsi="Times New Roman" w:cs="Times New Roman"/>
          <w:color w:val="000000"/>
          <w:sz w:val="24"/>
        </w:rPr>
        <w:t xml:space="preserve"> </w:t>
      </w:r>
      <w:r w:rsidRPr="00B638F5">
        <w:rPr>
          <w:rFonts w:hAnsi="Times New Roman" w:cs="Times New Roman"/>
          <w:color w:val="000000"/>
          <w:sz w:val="24"/>
        </w:rPr>
        <w:t>каждого</w:t>
      </w:r>
      <w:r w:rsidRPr="00B638F5">
        <w:rPr>
          <w:rFonts w:hAnsi="Times New Roman" w:cs="Times New Roman"/>
          <w:color w:val="000000"/>
          <w:sz w:val="24"/>
        </w:rPr>
        <w:t xml:space="preserve"> </w:t>
      </w:r>
      <w:r w:rsidRPr="00B638F5">
        <w:rPr>
          <w:rFonts w:hAnsi="Times New Roman" w:cs="Times New Roman"/>
          <w:color w:val="000000"/>
          <w:sz w:val="24"/>
        </w:rPr>
        <w:t>листа</w:t>
      </w:r>
      <w:r w:rsidRPr="00B638F5">
        <w:rPr>
          <w:rFonts w:hAnsi="Times New Roman" w:cs="Times New Roman"/>
          <w:color w:val="000000"/>
          <w:sz w:val="24"/>
        </w:rPr>
        <w:t>.</w:t>
      </w:r>
    </w:p>
    <w:p w:rsidR="00B43B9E" w:rsidRPr="00B43B9E" w:rsidRDefault="00211661" w:rsidP="00A361B3">
      <w:pPr>
        <w:rPr>
          <w:rFonts w:ascii="Times New Roman" w:hAnsi="Times New Roman" w:cs="Times New Roman"/>
          <w:color w:val="000000"/>
          <w:sz w:val="24"/>
          <w:lang w:eastAsia="en-US"/>
        </w:rPr>
      </w:pPr>
      <w:r>
        <w:rPr>
          <w:rFonts w:ascii="Times New Roman" w:hAnsi="Times New Roman" w:cs="Times New Roman"/>
          <w:color w:val="000000"/>
          <w:sz w:val="24"/>
          <w:lang w:eastAsia="en-US"/>
        </w:rPr>
        <w:t>15</w:t>
      </w:r>
      <w:r w:rsidR="00B43B9E" w:rsidRPr="00B43B9E">
        <w:rPr>
          <w:rFonts w:ascii="Times New Roman" w:hAnsi="Times New Roman" w:cs="Times New Roman"/>
          <w:color w:val="000000"/>
          <w:sz w:val="24"/>
          <w:lang w:eastAsia="en-US"/>
        </w:rPr>
        <w:t>. Электронные документы, подписанные квалифицированной электронной подписью, хранятся в электронном виде на съемных носителях информации в соответствии с порядком учета и хранения съемных носителей информации. При этом ведется журнал учета и движения электронных носителей. Журнал должен быть пронумерован, прошнурован и скреплен печатью учреждения. Ведение и хранение журнала возлагается приказом руководителя на ответственного сотрудника учреждения.</w:t>
      </w:r>
      <w:r w:rsidR="00B43B9E" w:rsidRPr="00B43B9E">
        <w:rPr>
          <w:rFonts w:ascii="Times New Roman" w:hAnsi="Times New Roman" w:cs="Times New Roman"/>
          <w:sz w:val="22"/>
          <w:szCs w:val="22"/>
          <w:lang w:eastAsia="en-US"/>
        </w:rPr>
        <w:br/>
      </w:r>
      <w:r w:rsidR="00B43B9E" w:rsidRPr="00B43B9E">
        <w:rPr>
          <w:rFonts w:ascii="Times New Roman" w:hAnsi="Times New Roman" w:cs="Times New Roman"/>
          <w:color w:val="000000"/>
          <w:sz w:val="24"/>
          <w:lang w:eastAsia="en-US"/>
        </w:rPr>
        <w:t>Основание: пункт 33 СГС «Концептуальные основы бухучета и отчетности», пункт 14 Инструкции к Единому плану счетов № 157н.</w:t>
      </w:r>
    </w:p>
    <w:p w:rsidR="00B43B9E" w:rsidRDefault="00211661" w:rsidP="00A361B3">
      <w:pPr>
        <w:rPr>
          <w:rFonts w:ascii="Times New Roman" w:hAnsi="Times New Roman" w:cs="Times New Roman"/>
          <w:color w:val="000000"/>
          <w:sz w:val="24"/>
          <w:lang w:eastAsia="en-US"/>
        </w:rPr>
      </w:pPr>
      <w:r>
        <w:rPr>
          <w:rFonts w:ascii="Times New Roman" w:hAnsi="Times New Roman" w:cs="Times New Roman"/>
          <w:color w:val="000000"/>
          <w:sz w:val="24"/>
          <w:lang w:eastAsia="en-US"/>
        </w:rPr>
        <w:t>16</w:t>
      </w:r>
      <w:r w:rsidR="00B43B9E" w:rsidRPr="00B43B9E">
        <w:rPr>
          <w:rFonts w:ascii="Times New Roman" w:hAnsi="Times New Roman" w:cs="Times New Roman"/>
          <w:color w:val="000000"/>
          <w:sz w:val="24"/>
          <w:lang w:eastAsia="en-US"/>
        </w:rPr>
        <w:t>. При необходимости изготовления бумажных копий электронных документов и регистров бухгалтерского учета</w:t>
      </w:r>
      <w:r w:rsidR="00B43B9E" w:rsidRPr="00B43B9E">
        <w:rPr>
          <w:rFonts w:ascii="Times New Roman" w:hAnsi="Times New Roman" w:cs="Times New Roman"/>
          <w:color w:val="000000"/>
          <w:sz w:val="24"/>
          <w:lang w:val="en-US" w:eastAsia="en-US"/>
        </w:rPr>
        <w:t> </w:t>
      </w:r>
      <w:r w:rsidR="00B43B9E" w:rsidRPr="00B43B9E">
        <w:rPr>
          <w:rFonts w:ascii="Times New Roman" w:hAnsi="Times New Roman" w:cs="Times New Roman"/>
          <w:color w:val="000000"/>
          <w:sz w:val="24"/>
          <w:lang w:eastAsia="en-US"/>
        </w:rPr>
        <w:t>бумажные копии заверяются</w:t>
      </w:r>
      <w:r w:rsidR="00B43B9E" w:rsidRPr="00B43B9E">
        <w:rPr>
          <w:rFonts w:ascii="Times New Roman" w:hAnsi="Times New Roman" w:cs="Times New Roman"/>
          <w:color w:val="000000"/>
          <w:sz w:val="24"/>
          <w:lang w:val="en-US" w:eastAsia="en-US"/>
        </w:rPr>
        <w:t> </w:t>
      </w:r>
      <w:r w:rsidR="00B43B9E" w:rsidRPr="00B43B9E">
        <w:rPr>
          <w:rFonts w:ascii="Times New Roman" w:hAnsi="Times New Roman" w:cs="Times New Roman"/>
          <w:color w:val="000000"/>
          <w:sz w:val="24"/>
          <w:lang w:eastAsia="en-US"/>
        </w:rPr>
        <w:t>штампом, который проставляется автоматически при распечатке документа: «Документ подписан электронной подписью в системе электронного документооборота</w:t>
      </w:r>
      <w:r w:rsidR="008C1700">
        <w:rPr>
          <w:rFonts w:ascii="Times New Roman" w:hAnsi="Times New Roman" w:cs="Times New Roman"/>
          <w:color w:val="000000"/>
          <w:sz w:val="24"/>
          <w:lang w:eastAsia="en-US"/>
        </w:rPr>
        <w:t xml:space="preserve"> </w:t>
      </w:r>
      <w:r w:rsidR="00B43B9E" w:rsidRPr="00B43B9E">
        <w:rPr>
          <w:rFonts w:ascii="Times New Roman" w:hAnsi="Times New Roman" w:cs="Times New Roman"/>
          <w:color w:val="000000"/>
          <w:sz w:val="24"/>
          <w:lang w:eastAsia="en-US"/>
        </w:rPr>
        <w:t>–</w:t>
      </w:r>
      <w:r w:rsidR="00B43B9E" w:rsidRPr="00B43B9E">
        <w:rPr>
          <w:rFonts w:ascii="Times New Roman" w:hAnsi="Times New Roman" w:cs="Times New Roman"/>
          <w:color w:val="000000"/>
          <w:sz w:val="24"/>
          <w:lang w:val="en-US" w:eastAsia="en-US"/>
        </w:rPr>
        <w:t> </w:t>
      </w:r>
      <w:r w:rsidR="00B43B9E" w:rsidRPr="00B43B9E">
        <w:rPr>
          <w:rFonts w:ascii="Times New Roman" w:hAnsi="Times New Roman" w:cs="Times New Roman"/>
          <w:color w:val="000000"/>
          <w:sz w:val="24"/>
          <w:lang w:eastAsia="en-US"/>
        </w:rPr>
        <w:t xml:space="preserve">с указанием сведений </w:t>
      </w:r>
      <w:r w:rsidR="00B43B9E" w:rsidRPr="00B43B9E">
        <w:rPr>
          <w:rFonts w:ascii="Times New Roman" w:hAnsi="Times New Roman" w:cs="Times New Roman"/>
          <w:color w:val="000000"/>
          <w:sz w:val="24"/>
          <w:lang w:eastAsia="en-US"/>
        </w:rPr>
        <w:lastRenderedPageBreak/>
        <w:t>о сертификате электронной подписи –</w:t>
      </w:r>
      <w:r w:rsidR="00B43B9E" w:rsidRPr="00B43B9E">
        <w:rPr>
          <w:rFonts w:ascii="Times New Roman" w:hAnsi="Times New Roman" w:cs="Times New Roman"/>
          <w:color w:val="000000"/>
          <w:sz w:val="24"/>
          <w:lang w:val="en-US" w:eastAsia="en-US"/>
        </w:rPr>
        <w:t> </w:t>
      </w:r>
      <w:r w:rsidR="00B43B9E" w:rsidRPr="00B43B9E">
        <w:rPr>
          <w:rFonts w:ascii="Times New Roman" w:hAnsi="Times New Roman" w:cs="Times New Roman"/>
          <w:color w:val="000000"/>
          <w:sz w:val="24"/>
          <w:lang w:eastAsia="en-US"/>
        </w:rPr>
        <w:t xml:space="preserve">кому выдан и срок действия. Дополнительно </w:t>
      </w:r>
      <w:r w:rsidR="008C1700">
        <w:rPr>
          <w:rFonts w:ascii="Times New Roman" w:hAnsi="Times New Roman" w:cs="Times New Roman"/>
          <w:color w:val="000000"/>
          <w:sz w:val="24"/>
          <w:lang w:eastAsia="en-US"/>
        </w:rPr>
        <w:t>главный бухгалтер</w:t>
      </w:r>
      <w:r w:rsidR="00B43B9E" w:rsidRPr="00B43B9E">
        <w:rPr>
          <w:rFonts w:ascii="Times New Roman" w:hAnsi="Times New Roman" w:cs="Times New Roman"/>
          <w:color w:val="000000"/>
          <w:sz w:val="24"/>
          <w:lang w:eastAsia="en-US"/>
        </w:rPr>
        <w:t>, ответственный за обработку документа, ведение регистра, ставит надпись «Копия верна», дату распечатки</w:t>
      </w:r>
      <w:r w:rsidR="00B43B9E" w:rsidRPr="00B43B9E">
        <w:rPr>
          <w:rFonts w:ascii="Times New Roman" w:hAnsi="Times New Roman" w:cs="Times New Roman"/>
          <w:color w:val="000000"/>
          <w:sz w:val="24"/>
          <w:lang w:val="en-US" w:eastAsia="en-US"/>
        </w:rPr>
        <w:t> </w:t>
      </w:r>
      <w:r w:rsidR="00B43B9E" w:rsidRPr="00B43B9E">
        <w:rPr>
          <w:rFonts w:ascii="Times New Roman" w:hAnsi="Times New Roman" w:cs="Times New Roman"/>
          <w:color w:val="000000"/>
          <w:sz w:val="24"/>
          <w:lang w:eastAsia="en-US"/>
        </w:rPr>
        <w:t>и свою подпись.</w:t>
      </w:r>
      <w:r w:rsidR="00B43B9E" w:rsidRPr="00B43B9E">
        <w:rPr>
          <w:rFonts w:ascii="Times New Roman" w:hAnsi="Times New Roman" w:cs="Times New Roman"/>
          <w:sz w:val="22"/>
          <w:szCs w:val="22"/>
          <w:lang w:eastAsia="en-US"/>
        </w:rPr>
        <w:br/>
      </w:r>
      <w:r w:rsidR="00B43B9E" w:rsidRPr="00B43B9E">
        <w:rPr>
          <w:rFonts w:ascii="Times New Roman" w:hAnsi="Times New Roman" w:cs="Times New Roman"/>
          <w:color w:val="000000"/>
          <w:sz w:val="24"/>
          <w:lang w:eastAsia="en-US"/>
        </w:rPr>
        <w:t>Основание: пункт 32 СГС «Концептуальные основы бухучета и отчетности».</w:t>
      </w:r>
    </w:p>
    <w:p w:rsidR="00211661" w:rsidRPr="00211661" w:rsidRDefault="00211661" w:rsidP="00211661">
      <w:pPr>
        <w:rPr>
          <w:rFonts w:ascii="Times New Roman" w:hAnsi="Times New Roman" w:cs="Times New Roman"/>
          <w:color w:val="000000"/>
          <w:sz w:val="24"/>
        </w:rPr>
      </w:pPr>
      <w:r>
        <w:rPr>
          <w:rFonts w:ascii="Times New Roman" w:hAnsi="Times New Roman" w:cs="Times New Roman"/>
          <w:color w:val="000000"/>
          <w:sz w:val="24"/>
          <w:lang w:eastAsia="en-US"/>
        </w:rPr>
        <w:t xml:space="preserve">17. </w:t>
      </w:r>
      <w:r w:rsidRPr="00211661">
        <w:rPr>
          <w:rFonts w:ascii="Times New Roman" w:hAnsi="Times New Roman" w:cs="Times New Roman"/>
          <w:color w:val="000000"/>
          <w:sz w:val="24"/>
        </w:rPr>
        <w:t xml:space="preserve">В деятельности </w:t>
      </w:r>
      <w:r>
        <w:rPr>
          <w:rFonts w:ascii="Times New Roman" w:hAnsi="Times New Roman" w:cs="Times New Roman"/>
          <w:color w:val="000000"/>
          <w:sz w:val="24"/>
        </w:rPr>
        <w:t>учреждения</w:t>
      </w:r>
      <w:r w:rsidRPr="00211661">
        <w:rPr>
          <w:rFonts w:ascii="Times New Roman" w:hAnsi="Times New Roman" w:cs="Times New Roman"/>
          <w:color w:val="000000"/>
          <w:sz w:val="24"/>
        </w:rPr>
        <w:t xml:space="preserve"> используются следующие бланки строгой отчетности:</w:t>
      </w:r>
      <w:r w:rsidRPr="00211661">
        <w:rPr>
          <w:rFonts w:ascii="Times New Roman" w:hAnsi="Times New Roman" w:cs="Times New Roman"/>
        </w:rPr>
        <w:br/>
      </w:r>
      <w:r w:rsidRPr="00211661">
        <w:rPr>
          <w:rFonts w:ascii="Times New Roman" w:hAnsi="Times New Roman" w:cs="Times New Roman"/>
          <w:color w:val="000000"/>
          <w:sz w:val="24"/>
        </w:rPr>
        <w:t>– бланки трудовых книжек и вкладышей к ним;</w:t>
      </w:r>
      <w:r w:rsidRPr="00211661">
        <w:rPr>
          <w:rFonts w:ascii="Times New Roman" w:hAnsi="Times New Roman" w:cs="Times New Roman"/>
        </w:rPr>
        <w:br/>
      </w:r>
      <w:r w:rsidRPr="00211661">
        <w:rPr>
          <w:rFonts w:ascii="Times New Roman" w:hAnsi="Times New Roman" w:cs="Times New Roman"/>
          <w:color w:val="000000"/>
          <w:sz w:val="24"/>
        </w:rPr>
        <w:t>– бланки служебных удостоверений;</w:t>
      </w:r>
      <w:r w:rsidRPr="00211661">
        <w:rPr>
          <w:rFonts w:ascii="Times New Roman" w:hAnsi="Times New Roman" w:cs="Times New Roman"/>
        </w:rPr>
        <w:br/>
      </w:r>
      <w:r w:rsidRPr="00211661">
        <w:rPr>
          <w:rFonts w:ascii="Times New Roman" w:hAnsi="Times New Roman" w:cs="Times New Roman"/>
          <w:color w:val="000000"/>
          <w:sz w:val="24"/>
        </w:rPr>
        <w:t xml:space="preserve">– </w:t>
      </w:r>
      <w:r>
        <w:rPr>
          <w:rFonts w:ascii="Times New Roman" w:hAnsi="Times New Roman" w:cs="Times New Roman"/>
          <w:color w:val="000000"/>
          <w:sz w:val="24"/>
        </w:rPr>
        <w:t>топливная карта</w:t>
      </w:r>
      <w:r w:rsidRPr="00211661">
        <w:rPr>
          <w:rFonts w:ascii="Times New Roman" w:hAnsi="Times New Roman" w:cs="Times New Roman"/>
        </w:rPr>
        <w:br/>
      </w:r>
      <w:r w:rsidRPr="00211661">
        <w:rPr>
          <w:rFonts w:ascii="Times New Roman" w:hAnsi="Times New Roman" w:cs="Times New Roman"/>
          <w:color w:val="000000"/>
          <w:sz w:val="24"/>
        </w:rPr>
        <w:t>Учет бланков ведется по стоимости их приобретения.</w:t>
      </w:r>
      <w:r w:rsidRPr="00211661">
        <w:rPr>
          <w:rFonts w:ascii="Times New Roman" w:hAnsi="Times New Roman" w:cs="Times New Roman"/>
        </w:rPr>
        <w:br/>
      </w:r>
      <w:r w:rsidRPr="00211661">
        <w:rPr>
          <w:rFonts w:ascii="Times New Roman" w:hAnsi="Times New Roman" w:cs="Times New Roman"/>
          <w:color w:val="000000"/>
          <w:sz w:val="24"/>
        </w:rPr>
        <w:t>Основание: пункт 337 Инструкции к Единому плану счетов № 157н.</w:t>
      </w:r>
    </w:p>
    <w:p w:rsidR="00211661" w:rsidRPr="00211661" w:rsidRDefault="00211661" w:rsidP="00A361B3">
      <w:pPr>
        <w:rPr>
          <w:rFonts w:ascii="Times New Roman" w:hAnsi="Times New Roman" w:cs="Times New Roman"/>
          <w:color w:val="000000"/>
          <w:sz w:val="24"/>
          <w:lang w:eastAsia="en-US"/>
        </w:rPr>
      </w:pPr>
      <w:r>
        <w:rPr>
          <w:rFonts w:ascii="Times New Roman" w:hAnsi="Times New Roman" w:cs="Times New Roman"/>
          <w:color w:val="000000"/>
          <w:sz w:val="24"/>
          <w:lang w:eastAsia="en-US"/>
        </w:rPr>
        <w:t xml:space="preserve">18. </w:t>
      </w:r>
      <w:r w:rsidRPr="00C96338">
        <w:rPr>
          <w:rFonts w:ascii="Times New Roman" w:hAnsi="Times New Roman" w:cs="Times New Roman"/>
          <w:color w:val="000000"/>
          <w:sz w:val="24"/>
        </w:rPr>
        <w:t>Перечень должностей сотрудников, ответственных за учет, хранение и выдачу бланков строгой отчетности, приведен в приложении 9.</w:t>
      </w:r>
    </w:p>
    <w:p w:rsidR="00B43B9E" w:rsidRPr="00B43B9E" w:rsidRDefault="00B43B9E" w:rsidP="00A361B3">
      <w:pPr>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1</w:t>
      </w:r>
      <w:r w:rsidR="00211661">
        <w:rPr>
          <w:rFonts w:ascii="Times New Roman" w:hAnsi="Times New Roman" w:cs="Times New Roman"/>
          <w:color w:val="000000"/>
          <w:sz w:val="24"/>
          <w:lang w:eastAsia="en-US"/>
        </w:rPr>
        <w:t>9</w:t>
      </w:r>
      <w:r w:rsidRPr="00B43B9E">
        <w:rPr>
          <w:rFonts w:ascii="Times New Roman" w:hAnsi="Times New Roman" w:cs="Times New Roman"/>
          <w:color w:val="000000"/>
          <w:sz w:val="24"/>
          <w:lang w:eastAsia="en-US"/>
        </w:rPr>
        <w:t>. Особенности применения первичных документов:</w:t>
      </w:r>
    </w:p>
    <w:p w:rsidR="00B43B9E" w:rsidRPr="00B43B9E" w:rsidRDefault="008C1700" w:rsidP="00A361B3">
      <w:pPr>
        <w:rPr>
          <w:rFonts w:ascii="Times New Roman" w:hAnsi="Times New Roman" w:cs="Times New Roman"/>
          <w:color w:val="000000"/>
          <w:sz w:val="24"/>
          <w:lang w:eastAsia="en-US"/>
        </w:rPr>
      </w:pPr>
      <w:r>
        <w:rPr>
          <w:rFonts w:ascii="Times New Roman" w:hAnsi="Times New Roman" w:cs="Times New Roman"/>
          <w:color w:val="000000"/>
          <w:sz w:val="24"/>
          <w:lang w:eastAsia="en-US"/>
        </w:rPr>
        <w:t>1</w:t>
      </w:r>
      <w:r w:rsidR="005F3150">
        <w:rPr>
          <w:rFonts w:ascii="Times New Roman" w:hAnsi="Times New Roman" w:cs="Times New Roman"/>
          <w:color w:val="000000"/>
          <w:sz w:val="24"/>
          <w:lang w:eastAsia="en-US"/>
        </w:rPr>
        <w:t>9</w:t>
      </w:r>
      <w:r w:rsidR="00B43B9E" w:rsidRPr="00B43B9E">
        <w:rPr>
          <w:rFonts w:ascii="Times New Roman" w:hAnsi="Times New Roman" w:cs="Times New Roman"/>
          <w:color w:val="000000"/>
          <w:sz w:val="24"/>
          <w:lang w:eastAsia="en-US"/>
        </w:rPr>
        <w:t>.1. При приобретении и реализации основных средств, нематериальных и непроизведенных активов составляется Акт о приеме-передаче объектов нефинансовых активов (ф. 0504101).</w:t>
      </w:r>
    </w:p>
    <w:p w:rsidR="00B43B9E" w:rsidRPr="00B43B9E" w:rsidRDefault="005F3150" w:rsidP="00A361B3">
      <w:pPr>
        <w:rPr>
          <w:rFonts w:ascii="Times New Roman" w:hAnsi="Times New Roman" w:cs="Times New Roman"/>
          <w:color w:val="000000"/>
          <w:sz w:val="24"/>
          <w:lang w:eastAsia="en-US"/>
        </w:rPr>
      </w:pPr>
      <w:r>
        <w:rPr>
          <w:rFonts w:ascii="Times New Roman" w:hAnsi="Times New Roman" w:cs="Times New Roman"/>
          <w:color w:val="000000"/>
          <w:sz w:val="24"/>
          <w:lang w:eastAsia="en-US"/>
        </w:rPr>
        <w:t>19</w:t>
      </w:r>
      <w:r w:rsidR="00B43B9E" w:rsidRPr="00B43B9E">
        <w:rPr>
          <w:rFonts w:ascii="Times New Roman" w:hAnsi="Times New Roman" w:cs="Times New Roman"/>
          <w:color w:val="000000"/>
          <w:sz w:val="24"/>
          <w:lang w:eastAsia="en-US"/>
        </w:rPr>
        <w:t>.2. При ремонте нового оборудования, неисправность которого была выявлена при монтаже, составляется Акт о выявленных дефектах оборудования по форме № ОС-16 (ф. 0306008).</w:t>
      </w:r>
    </w:p>
    <w:p w:rsidR="00B43B9E" w:rsidRPr="00B43B9E" w:rsidRDefault="005F3150" w:rsidP="00A361B3">
      <w:pPr>
        <w:rPr>
          <w:rFonts w:ascii="Times New Roman" w:hAnsi="Times New Roman" w:cs="Times New Roman"/>
          <w:color w:val="000000"/>
          <w:sz w:val="24"/>
          <w:lang w:eastAsia="en-US"/>
        </w:rPr>
      </w:pPr>
      <w:r>
        <w:rPr>
          <w:rFonts w:ascii="Times New Roman" w:hAnsi="Times New Roman" w:cs="Times New Roman"/>
          <w:color w:val="000000"/>
          <w:sz w:val="24"/>
          <w:lang w:eastAsia="en-US"/>
        </w:rPr>
        <w:t>19</w:t>
      </w:r>
      <w:r w:rsidR="00B43B9E" w:rsidRPr="00B43B9E">
        <w:rPr>
          <w:rFonts w:ascii="Times New Roman" w:hAnsi="Times New Roman" w:cs="Times New Roman"/>
          <w:color w:val="000000"/>
          <w:sz w:val="24"/>
          <w:lang w:eastAsia="en-US"/>
        </w:rPr>
        <w:t>.3. В Табеле учета использования рабочего времени (ф. 0504421) регистрируются случаи отклонений от нормального использования рабочего времени, установленного правилами трудового распорядка. В графах 20 и 37 отражаются итоговые данные неявок.</w:t>
      </w:r>
    </w:p>
    <w:p w:rsidR="00B43B9E" w:rsidRPr="00B43B9E" w:rsidRDefault="00B43B9E" w:rsidP="00A361B3">
      <w:pPr>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Табель учета использования рабочего времени (ф. 0504421) дополнен условными обозначениями.</w:t>
      </w:r>
    </w:p>
    <w:tbl>
      <w:tblPr>
        <w:tblW w:w="0" w:type="auto"/>
        <w:tblCellMar>
          <w:top w:w="15" w:type="dxa"/>
          <w:left w:w="15" w:type="dxa"/>
          <w:bottom w:w="15" w:type="dxa"/>
          <w:right w:w="15" w:type="dxa"/>
        </w:tblCellMar>
        <w:tblLook w:val="0600" w:firstRow="0" w:lastRow="0" w:firstColumn="0" w:lastColumn="0" w:noHBand="1" w:noVBand="1"/>
      </w:tblPr>
      <w:tblGrid>
        <w:gridCol w:w="8741"/>
        <w:gridCol w:w="661"/>
      </w:tblGrid>
      <w:tr w:rsidR="00B43B9E" w:rsidRPr="00B43B9E" w:rsidTr="00B43B9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3B9E" w:rsidRPr="00B43B9E" w:rsidRDefault="00B43B9E" w:rsidP="00A361B3">
            <w:pPr>
              <w:rPr>
                <w:rFonts w:ascii="Times New Roman" w:hAnsi="Times New Roman" w:cs="Times New Roman"/>
                <w:sz w:val="22"/>
                <w:szCs w:val="22"/>
                <w:lang w:val="en-US" w:eastAsia="en-US"/>
              </w:rPr>
            </w:pPr>
            <w:r w:rsidRPr="00B43B9E">
              <w:rPr>
                <w:rFonts w:ascii="Times New Roman" w:hAnsi="Times New Roman" w:cs="Times New Roman"/>
                <w:b/>
                <w:bCs/>
                <w:color w:val="000000"/>
                <w:sz w:val="24"/>
                <w:lang w:val="en-US" w:eastAsia="en-US"/>
              </w:rPr>
              <w:t>Наименование показателя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3B9E" w:rsidRPr="00B43B9E" w:rsidRDefault="00B43B9E" w:rsidP="00A361B3">
            <w:pPr>
              <w:rPr>
                <w:rFonts w:ascii="Times New Roman" w:hAnsi="Times New Roman" w:cs="Times New Roman"/>
                <w:sz w:val="22"/>
                <w:szCs w:val="22"/>
                <w:lang w:val="en-US" w:eastAsia="en-US"/>
              </w:rPr>
            </w:pPr>
            <w:r w:rsidRPr="00B43B9E">
              <w:rPr>
                <w:rFonts w:ascii="Times New Roman" w:hAnsi="Times New Roman" w:cs="Times New Roman"/>
                <w:b/>
                <w:bCs/>
                <w:color w:val="000000"/>
                <w:sz w:val="24"/>
                <w:lang w:val="en-US" w:eastAsia="en-US"/>
              </w:rPr>
              <w:t>Код</w:t>
            </w:r>
          </w:p>
        </w:tc>
      </w:tr>
      <w:tr w:rsidR="00B43B9E" w:rsidRPr="00B43B9E" w:rsidTr="00B43B9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3B9E" w:rsidRPr="00B43B9E" w:rsidRDefault="00B43B9E" w:rsidP="00A361B3">
            <w:pPr>
              <w:rPr>
                <w:rFonts w:ascii="Times New Roman" w:hAnsi="Times New Roman" w:cs="Times New Roman"/>
                <w:sz w:val="22"/>
                <w:szCs w:val="22"/>
                <w:lang w:val="en-US" w:eastAsia="en-US"/>
              </w:rPr>
            </w:pPr>
            <w:r w:rsidRPr="00B43B9E">
              <w:rPr>
                <w:rFonts w:ascii="Times New Roman" w:hAnsi="Times New Roman" w:cs="Times New Roman"/>
                <w:color w:val="000000"/>
                <w:sz w:val="24"/>
                <w:lang w:val="en-US" w:eastAsia="en-US"/>
              </w:rPr>
              <w:t>Дополнительные выходные дни (оплачиваемые)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3B9E" w:rsidRPr="00B43B9E" w:rsidRDefault="00B43B9E" w:rsidP="00A361B3">
            <w:pPr>
              <w:rPr>
                <w:rFonts w:ascii="Times New Roman" w:hAnsi="Times New Roman" w:cs="Times New Roman"/>
                <w:sz w:val="22"/>
                <w:szCs w:val="22"/>
                <w:lang w:val="en-US" w:eastAsia="en-US"/>
              </w:rPr>
            </w:pPr>
            <w:r w:rsidRPr="00B43B9E">
              <w:rPr>
                <w:rFonts w:ascii="Times New Roman" w:hAnsi="Times New Roman" w:cs="Times New Roman"/>
                <w:color w:val="000000"/>
                <w:sz w:val="24"/>
                <w:lang w:val="en-US" w:eastAsia="en-US"/>
              </w:rPr>
              <w:t>ОВ</w:t>
            </w:r>
          </w:p>
        </w:tc>
      </w:tr>
      <w:tr w:rsidR="00B43B9E" w:rsidRPr="00B43B9E" w:rsidTr="00B43B9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3B9E" w:rsidRPr="00B43B9E" w:rsidRDefault="00B43B9E" w:rsidP="00A361B3">
            <w:pPr>
              <w:rPr>
                <w:rFonts w:ascii="Times New Roman" w:hAnsi="Times New Roman" w:cs="Times New Roman"/>
                <w:sz w:val="22"/>
                <w:szCs w:val="22"/>
                <w:lang w:val="en-US" w:eastAsia="en-US"/>
              </w:rPr>
            </w:pPr>
            <w:r w:rsidRPr="00B43B9E">
              <w:rPr>
                <w:rFonts w:ascii="Times New Roman" w:hAnsi="Times New Roman" w:cs="Times New Roman"/>
                <w:color w:val="000000"/>
                <w:sz w:val="24"/>
                <w:lang w:val="en-US" w:eastAsia="en-US"/>
              </w:rPr>
              <w:t>Заключение под стражу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3B9E" w:rsidRPr="00B43B9E" w:rsidRDefault="00B43B9E" w:rsidP="00A361B3">
            <w:pPr>
              <w:rPr>
                <w:rFonts w:ascii="Times New Roman" w:hAnsi="Times New Roman" w:cs="Times New Roman"/>
                <w:sz w:val="22"/>
                <w:szCs w:val="22"/>
                <w:lang w:val="en-US" w:eastAsia="en-US"/>
              </w:rPr>
            </w:pPr>
            <w:r w:rsidRPr="00B43B9E">
              <w:rPr>
                <w:rFonts w:ascii="Times New Roman" w:hAnsi="Times New Roman" w:cs="Times New Roman"/>
                <w:color w:val="000000"/>
                <w:sz w:val="24"/>
                <w:lang w:val="en-US" w:eastAsia="en-US"/>
              </w:rPr>
              <w:t>ЗС</w:t>
            </w:r>
          </w:p>
        </w:tc>
      </w:tr>
      <w:tr w:rsidR="00B43B9E" w:rsidRPr="00B43B9E" w:rsidTr="00B43B9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3B9E" w:rsidRPr="00B43B9E" w:rsidRDefault="00B43B9E" w:rsidP="00A361B3">
            <w:pPr>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Дополнительный оплачиваемый выходной день для прохождения диспансеризации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3B9E" w:rsidRPr="00B43B9E" w:rsidRDefault="00B43B9E" w:rsidP="00A361B3">
            <w:pPr>
              <w:rPr>
                <w:rFonts w:ascii="Times New Roman" w:hAnsi="Times New Roman" w:cs="Times New Roman"/>
                <w:sz w:val="22"/>
                <w:szCs w:val="22"/>
                <w:lang w:val="en-US" w:eastAsia="en-US"/>
              </w:rPr>
            </w:pPr>
            <w:r w:rsidRPr="00B43B9E">
              <w:rPr>
                <w:rFonts w:ascii="Times New Roman" w:hAnsi="Times New Roman" w:cs="Times New Roman"/>
                <w:color w:val="000000"/>
                <w:sz w:val="24"/>
                <w:lang w:val="en-US" w:eastAsia="en-US"/>
              </w:rPr>
              <w:t>Д</w:t>
            </w:r>
          </w:p>
        </w:tc>
      </w:tr>
      <w:tr w:rsidR="00B43B9E" w:rsidRPr="00B43B9E" w:rsidTr="00B43B9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3B9E" w:rsidRPr="00B43B9E" w:rsidRDefault="00B43B9E" w:rsidP="00A361B3">
            <w:pPr>
              <w:rPr>
                <w:rFonts w:ascii="Times New Roman" w:hAnsi="Times New Roman" w:cs="Times New Roman"/>
                <w:sz w:val="22"/>
                <w:szCs w:val="22"/>
                <w:lang w:val="en-US" w:eastAsia="en-US"/>
              </w:rPr>
            </w:pPr>
            <w:r w:rsidRPr="00B43B9E">
              <w:rPr>
                <w:rFonts w:ascii="Times New Roman" w:hAnsi="Times New Roman" w:cs="Times New Roman"/>
                <w:color w:val="000000"/>
                <w:sz w:val="24"/>
                <w:lang w:val="en-US" w:eastAsia="en-US"/>
              </w:rPr>
              <w:t>Нерабочий оплачиваемый день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3B9E" w:rsidRPr="00B43B9E" w:rsidRDefault="00B43B9E" w:rsidP="00A361B3">
            <w:pPr>
              <w:rPr>
                <w:rFonts w:ascii="Times New Roman" w:hAnsi="Times New Roman" w:cs="Times New Roman"/>
                <w:sz w:val="22"/>
                <w:szCs w:val="22"/>
                <w:lang w:val="en-US" w:eastAsia="en-US"/>
              </w:rPr>
            </w:pPr>
            <w:r w:rsidRPr="00B43B9E">
              <w:rPr>
                <w:rFonts w:ascii="Times New Roman" w:hAnsi="Times New Roman" w:cs="Times New Roman"/>
                <w:color w:val="000000"/>
                <w:sz w:val="24"/>
                <w:lang w:val="en-US" w:eastAsia="en-US"/>
              </w:rPr>
              <w:t>НОД</w:t>
            </w:r>
          </w:p>
        </w:tc>
      </w:tr>
      <w:tr w:rsidR="00B43B9E" w:rsidRPr="00B43B9E" w:rsidTr="00B43B9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3B9E" w:rsidRPr="00B43B9E" w:rsidRDefault="00B43B9E" w:rsidP="00A361B3">
            <w:pPr>
              <w:rPr>
                <w:rFonts w:ascii="Times New Roman" w:hAnsi="Times New Roman" w:cs="Times New Roman"/>
                <w:sz w:val="22"/>
                <w:szCs w:val="22"/>
                <w:lang w:eastAsia="en-US"/>
              </w:rPr>
            </w:pPr>
            <w:r w:rsidRPr="00B43B9E">
              <w:rPr>
                <w:rFonts w:ascii="Times New Roman" w:hAnsi="Times New Roman" w:cs="Times New Roman"/>
                <w:color w:val="000000"/>
                <w:sz w:val="24"/>
                <w:lang w:eastAsia="en-US"/>
              </w:rPr>
              <w:t>Выходные за вакцинацию с сохранением заработной платы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3B9E" w:rsidRPr="00B43B9E" w:rsidRDefault="00B43B9E" w:rsidP="00A361B3">
            <w:pPr>
              <w:rPr>
                <w:rFonts w:ascii="Times New Roman" w:hAnsi="Times New Roman" w:cs="Times New Roman"/>
                <w:sz w:val="22"/>
                <w:szCs w:val="22"/>
                <w:lang w:val="en-US" w:eastAsia="en-US"/>
              </w:rPr>
            </w:pPr>
            <w:r w:rsidRPr="00B43B9E">
              <w:rPr>
                <w:rFonts w:ascii="Times New Roman" w:hAnsi="Times New Roman" w:cs="Times New Roman"/>
                <w:color w:val="000000"/>
                <w:sz w:val="24"/>
                <w:lang w:val="en-US" w:eastAsia="en-US"/>
              </w:rPr>
              <w:t>ВВ</w:t>
            </w:r>
          </w:p>
        </w:tc>
      </w:tr>
      <w:tr w:rsidR="005F3150" w:rsidRPr="00B43B9E" w:rsidTr="00B43B9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F3150" w:rsidRPr="00B43B9E" w:rsidRDefault="005F3150" w:rsidP="00A361B3">
            <w:pPr>
              <w:rPr>
                <w:rFonts w:ascii="Times New Roman" w:hAnsi="Times New Roman" w:cs="Times New Roman"/>
                <w:color w:val="000000"/>
                <w:sz w:val="24"/>
                <w:lang w:eastAsia="en-US"/>
              </w:rPr>
            </w:pPr>
            <w:r w:rsidRPr="00B638F5">
              <w:rPr>
                <w:rFonts w:hAnsi="Times New Roman" w:cs="Times New Roman"/>
                <w:color w:val="000000"/>
                <w:sz w:val="24"/>
              </w:rPr>
              <w:t>Приостановка</w:t>
            </w:r>
            <w:r w:rsidRPr="00B638F5">
              <w:rPr>
                <w:rFonts w:hAnsi="Times New Roman" w:cs="Times New Roman"/>
                <w:color w:val="000000"/>
                <w:sz w:val="24"/>
              </w:rPr>
              <w:t xml:space="preserve"> </w:t>
            </w:r>
            <w:r w:rsidRPr="00B638F5">
              <w:rPr>
                <w:rFonts w:hAnsi="Times New Roman" w:cs="Times New Roman"/>
                <w:color w:val="000000"/>
                <w:sz w:val="24"/>
              </w:rPr>
              <w:t>действия</w:t>
            </w:r>
            <w:r w:rsidRPr="00B638F5">
              <w:rPr>
                <w:rFonts w:hAnsi="Times New Roman" w:cs="Times New Roman"/>
                <w:color w:val="000000"/>
                <w:sz w:val="24"/>
              </w:rPr>
              <w:t xml:space="preserve"> </w:t>
            </w:r>
            <w:r w:rsidRPr="00B638F5">
              <w:rPr>
                <w:rFonts w:hAnsi="Times New Roman" w:cs="Times New Roman"/>
                <w:color w:val="000000"/>
                <w:sz w:val="24"/>
              </w:rPr>
              <w:t>трудового</w:t>
            </w:r>
            <w:r w:rsidRPr="00B638F5">
              <w:rPr>
                <w:rFonts w:hAnsi="Times New Roman" w:cs="Times New Roman"/>
                <w:color w:val="000000"/>
                <w:sz w:val="24"/>
              </w:rPr>
              <w:t xml:space="preserve"> </w:t>
            </w:r>
            <w:r w:rsidRPr="00B638F5">
              <w:rPr>
                <w:rFonts w:hAnsi="Times New Roman" w:cs="Times New Roman"/>
                <w:color w:val="000000"/>
                <w:sz w:val="24"/>
              </w:rPr>
              <w:t>договора</w:t>
            </w:r>
            <w:r w:rsidRPr="00B638F5">
              <w:rPr>
                <w:rFonts w:hAnsi="Times New Roman" w:cs="Times New Roman"/>
                <w:color w:val="000000"/>
                <w:sz w:val="24"/>
              </w:rPr>
              <w:t xml:space="preserve"> </w:t>
            </w:r>
            <w:r w:rsidRPr="00B638F5">
              <w:rPr>
                <w:rFonts w:hAnsi="Times New Roman" w:cs="Times New Roman"/>
                <w:color w:val="000000"/>
                <w:sz w:val="24"/>
              </w:rPr>
              <w:t>в</w:t>
            </w:r>
            <w:r w:rsidRPr="00B638F5">
              <w:rPr>
                <w:rFonts w:hAnsi="Times New Roman" w:cs="Times New Roman"/>
                <w:color w:val="000000"/>
                <w:sz w:val="24"/>
              </w:rPr>
              <w:t xml:space="preserve"> </w:t>
            </w:r>
            <w:r w:rsidRPr="00B638F5">
              <w:rPr>
                <w:rFonts w:hAnsi="Times New Roman" w:cs="Times New Roman"/>
                <w:color w:val="000000"/>
                <w:sz w:val="24"/>
              </w:rPr>
              <w:t>связи</w:t>
            </w:r>
            <w:r w:rsidRPr="00B638F5">
              <w:rPr>
                <w:rFonts w:hAnsi="Times New Roman" w:cs="Times New Roman"/>
                <w:color w:val="000000"/>
                <w:sz w:val="24"/>
              </w:rPr>
              <w:t xml:space="preserve"> </w:t>
            </w:r>
            <w:r w:rsidRPr="00B638F5">
              <w:rPr>
                <w:rFonts w:hAnsi="Times New Roman" w:cs="Times New Roman"/>
                <w:color w:val="000000"/>
                <w:sz w:val="24"/>
              </w:rPr>
              <w:t>с</w:t>
            </w:r>
            <w:r w:rsidRPr="00B638F5">
              <w:rPr>
                <w:rFonts w:hAnsi="Times New Roman" w:cs="Times New Roman"/>
                <w:color w:val="000000"/>
                <w:sz w:val="24"/>
              </w:rPr>
              <w:t xml:space="preserve"> </w:t>
            </w:r>
            <w:r w:rsidRPr="00B638F5">
              <w:rPr>
                <w:rFonts w:hAnsi="Times New Roman" w:cs="Times New Roman"/>
                <w:color w:val="000000"/>
                <w:sz w:val="24"/>
              </w:rPr>
              <w:t>мобилизацией</w:t>
            </w:r>
            <w:r w:rsidRPr="00B638F5">
              <w:rPr>
                <w:rFonts w:hAnsi="Times New Roman" w:cs="Times New Roman"/>
                <w:color w:val="000000"/>
                <w:sz w:val="24"/>
              </w:rPr>
              <w:t xml:space="preserve"> </w:t>
            </w:r>
            <w:r w:rsidRPr="00B638F5">
              <w:rPr>
                <w:rFonts w:hAnsi="Times New Roman" w:cs="Times New Roman"/>
                <w:color w:val="000000"/>
                <w:sz w:val="24"/>
              </w:rPr>
              <w:t>сотрудника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F3150" w:rsidRPr="005F3150" w:rsidRDefault="005F3150" w:rsidP="00A361B3">
            <w:pPr>
              <w:rPr>
                <w:rFonts w:ascii="Times New Roman" w:hAnsi="Times New Roman" w:cs="Times New Roman"/>
                <w:color w:val="000000"/>
                <w:sz w:val="24"/>
                <w:lang w:eastAsia="en-US"/>
              </w:rPr>
            </w:pPr>
            <w:r>
              <w:rPr>
                <w:rFonts w:ascii="Times New Roman" w:hAnsi="Times New Roman" w:cs="Times New Roman"/>
                <w:color w:val="000000"/>
                <w:sz w:val="24"/>
                <w:lang w:eastAsia="en-US"/>
              </w:rPr>
              <w:t>ПД</w:t>
            </w:r>
          </w:p>
        </w:tc>
      </w:tr>
    </w:tbl>
    <w:p w:rsidR="00B43B9E" w:rsidRPr="00B43B9E" w:rsidRDefault="00B43B9E" w:rsidP="00A361B3">
      <w:pPr>
        <w:rPr>
          <w:rFonts w:ascii="Times New Roman" w:hAnsi="Times New Roman" w:cs="Times New Roman"/>
          <w:color w:val="000000"/>
          <w:sz w:val="24"/>
          <w:lang w:eastAsia="en-US"/>
        </w:rPr>
      </w:pPr>
      <w:r w:rsidRPr="00B43B9E">
        <w:rPr>
          <w:rFonts w:ascii="Times New Roman" w:hAnsi="Times New Roman" w:cs="Times New Roman"/>
          <w:sz w:val="22"/>
          <w:szCs w:val="22"/>
          <w:lang w:eastAsia="en-US"/>
        </w:rPr>
        <w:br/>
      </w:r>
      <w:r w:rsidRPr="00B43B9E">
        <w:rPr>
          <w:rFonts w:ascii="Times New Roman" w:hAnsi="Times New Roman" w:cs="Times New Roman"/>
          <w:color w:val="000000"/>
          <w:sz w:val="24"/>
          <w:lang w:eastAsia="en-US"/>
        </w:rPr>
        <w:t>Расширено применение буквенного кода «Г» – «Выполнение государственных обязанностей» – для случаев выполнения сотрудниками общественных обязанностей (например, для регистрации дней медицинского освидетельствования перед сдачей крови, дней сдачи крови, дней, когда сотрудник отсутствовал по вызову в военкомат на военные сборы, по вызову в суд и другие госорганы в качестве свидетеля и пр.).</w:t>
      </w:r>
    </w:p>
    <w:p w:rsidR="00B43B9E" w:rsidRPr="00B43B9E" w:rsidRDefault="00B43B9E" w:rsidP="00A361B3">
      <w:pPr>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1</w:t>
      </w:r>
      <w:r w:rsidR="005F3150">
        <w:rPr>
          <w:rFonts w:ascii="Times New Roman" w:hAnsi="Times New Roman" w:cs="Times New Roman"/>
          <w:color w:val="000000"/>
          <w:sz w:val="24"/>
          <w:lang w:eastAsia="en-US"/>
        </w:rPr>
        <w:t>9</w:t>
      </w:r>
      <w:r w:rsidRPr="00B43B9E">
        <w:rPr>
          <w:rFonts w:ascii="Times New Roman" w:hAnsi="Times New Roman" w:cs="Times New Roman"/>
          <w:color w:val="000000"/>
          <w:sz w:val="24"/>
          <w:lang w:eastAsia="en-US"/>
        </w:rPr>
        <w:t>.4. Расчеты по заработной плате и другим выплатам оформляются в Расчетной ведомости (ф. 0504402) и Платежной ведомости (ф. 0504403).</w:t>
      </w:r>
    </w:p>
    <w:p w:rsidR="00B43B9E" w:rsidRPr="00B43B9E" w:rsidRDefault="005F3150" w:rsidP="00A361B3">
      <w:pPr>
        <w:rPr>
          <w:rFonts w:ascii="Times New Roman" w:hAnsi="Times New Roman" w:cs="Times New Roman"/>
          <w:color w:val="000000"/>
          <w:sz w:val="24"/>
          <w:lang w:eastAsia="en-US"/>
        </w:rPr>
      </w:pPr>
      <w:r>
        <w:rPr>
          <w:rFonts w:ascii="Times New Roman" w:hAnsi="Times New Roman" w:cs="Times New Roman"/>
          <w:color w:val="000000"/>
          <w:sz w:val="24"/>
          <w:lang w:eastAsia="en-US"/>
        </w:rPr>
        <w:t>19</w:t>
      </w:r>
      <w:r w:rsidR="00B43B9E" w:rsidRPr="00B43B9E">
        <w:rPr>
          <w:rFonts w:ascii="Times New Roman" w:hAnsi="Times New Roman" w:cs="Times New Roman"/>
          <w:color w:val="000000"/>
          <w:sz w:val="24"/>
          <w:lang w:eastAsia="en-US"/>
        </w:rPr>
        <w:t>.5. При временном переводе работников на удаленный режим работы обмен документами, которые оформляются в бумажном виде, разрешается осуществлять по электронной почте посредством скан-копий.</w:t>
      </w:r>
    </w:p>
    <w:p w:rsidR="00B43B9E" w:rsidRPr="00B43B9E" w:rsidRDefault="00B43B9E" w:rsidP="00A361B3">
      <w:pPr>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Скан-копия первичного документа изготавливается сотрудником, ответственным за факт хозяйственной жизни, в сроки, которые установлены графиком документооборота. Скан-копия направляется сотруднику, уполномоченному на согласование, в соответствии с графиком документооборота. Согласованием считается возврат электронного письма от получателя к отправителю со скан-копией подписанного документа.</w:t>
      </w:r>
    </w:p>
    <w:p w:rsidR="00B43B9E" w:rsidRPr="00B43B9E" w:rsidRDefault="00B43B9E" w:rsidP="00A361B3">
      <w:pPr>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После окончания режима удаленной работы первичные документы, оформленные посредством обмена скан-копий, распечатываются</w:t>
      </w:r>
      <w:r w:rsidRPr="00B43B9E">
        <w:rPr>
          <w:rFonts w:ascii="Times New Roman" w:hAnsi="Times New Roman" w:cs="Times New Roman"/>
          <w:color w:val="000000"/>
          <w:sz w:val="24"/>
          <w:lang w:val="en-US" w:eastAsia="en-US"/>
        </w:rPr>
        <w:t> </w:t>
      </w:r>
      <w:r w:rsidRPr="00B43B9E">
        <w:rPr>
          <w:rFonts w:ascii="Times New Roman" w:hAnsi="Times New Roman" w:cs="Times New Roman"/>
          <w:color w:val="000000"/>
          <w:sz w:val="24"/>
          <w:lang w:eastAsia="en-US"/>
        </w:rPr>
        <w:t>на бумажном носителе и подписываются собственноручной подписью ответственных лиц.</w:t>
      </w:r>
    </w:p>
    <w:p w:rsidR="00B43B9E" w:rsidRPr="00B43B9E" w:rsidRDefault="005F3150" w:rsidP="00A361B3">
      <w:pPr>
        <w:rPr>
          <w:rFonts w:ascii="Times New Roman" w:hAnsi="Times New Roman" w:cs="Times New Roman"/>
          <w:color w:val="000000"/>
          <w:sz w:val="24"/>
          <w:lang w:eastAsia="en-US"/>
        </w:rPr>
      </w:pPr>
      <w:r>
        <w:rPr>
          <w:rFonts w:ascii="Times New Roman" w:hAnsi="Times New Roman" w:cs="Times New Roman"/>
          <w:color w:val="000000"/>
          <w:sz w:val="24"/>
          <w:lang w:eastAsia="en-US"/>
        </w:rPr>
        <w:lastRenderedPageBreak/>
        <w:t>20</w:t>
      </w:r>
      <w:r w:rsidR="00B43B9E" w:rsidRPr="00B43B9E">
        <w:rPr>
          <w:rFonts w:ascii="Times New Roman" w:hAnsi="Times New Roman" w:cs="Times New Roman"/>
          <w:color w:val="000000"/>
          <w:sz w:val="24"/>
          <w:lang w:eastAsia="en-US"/>
        </w:rPr>
        <w:t>. Сотрудник, ответственный за оформление расчетных листков, высылает каждому сотруднику на его корпоративную электронную почту расчетный</w:t>
      </w:r>
      <w:r w:rsidR="00B43B9E" w:rsidRPr="00B43B9E">
        <w:rPr>
          <w:rFonts w:ascii="Times New Roman" w:hAnsi="Times New Roman" w:cs="Times New Roman"/>
          <w:color w:val="000000"/>
          <w:sz w:val="24"/>
          <w:lang w:val="en-US" w:eastAsia="en-US"/>
        </w:rPr>
        <w:t> </w:t>
      </w:r>
      <w:r w:rsidR="00B43B9E" w:rsidRPr="00B43B9E">
        <w:rPr>
          <w:rFonts w:ascii="Times New Roman" w:hAnsi="Times New Roman" w:cs="Times New Roman"/>
          <w:color w:val="000000"/>
          <w:sz w:val="24"/>
          <w:lang w:eastAsia="en-US"/>
        </w:rPr>
        <w:t>листок</w:t>
      </w:r>
      <w:r w:rsidR="00B43B9E" w:rsidRPr="00B43B9E">
        <w:rPr>
          <w:rFonts w:ascii="Times New Roman" w:hAnsi="Times New Roman" w:cs="Times New Roman"/>
          <w:color w:val="000000"/>
          <w:sz w:val="24"/>
          <w:lang w:val="en-US" w:eastAsia="en-US"/>
        </w:rPr>
        <w:t> </w:t>
      </w:r>
      <w:r w:rsidR="00B43B9E" w:rsidRPr="00B43B9E">
        <w:rPr>
          <w:rFonts w:ascii="Times New Roman" w:hAnsi="Times New Roman" w:cs="Times New Roman"/>
          <w:color w:val="000000"/>
          <w:sz w:val="24"/>
          <w:lang w:eastAsia="en-US"/>
        </w:rPr>
        <w:t>в день выдачи зарплаты за вторую половину месяца.</w:t>
      </w:r>
    </w:p>
    <w:p w:rsidR="00C966DA" w:rsidRDefault="00C966DA" w:rsidP="00C966DA">
      <w:pPr>
        <w:jc w:val="center"/>
        <w:rPr>
          <w:rFonts w:ascii="Times New Roman" w:hAnsi="Times New Roman" w:cs="Times New Roman"/>
          <w:b/>
          <w:bCs/>
          <w:color w:val="252525"/>
          <w:spacing w:val="-2"/>
          <w:sz w:val="24"/>
          <w:lang w:eastAsia="en-US"/>
        </w:rPr>
      </w:pPr>
    </w:p>
    <w:p w:rsidR="00B43B9E" w:rsidRPr="00C966DA" w:rsidRDefault="00B43B9E" w:rsidP="00C966DA">
      <w:pPr>
        <w:jc w:val="center"/>
        <w:rPr>
          <w:rFonts w:ascii="Times New Roman" w:hAnsi="Times New Roman" w:cs="Times New Roman"/>
          <w:b/>
          <w:bCs/>
          <w:color w:val="252525"/>
          <w:spacing w:val="-2"/>
          <w:sz w:val="24"/>
          <w:lang w:eastAsia="en-US"/>
        </w:rPr>
      </w:pPr>
      <w:r w:rsidRPr="00C966DA">
        <w:rPr>
          <w:rFonts w:ascii="Times New Roman" w:hAnsi="Times New Roman" w:cs="Times New Roman"/>
          <w:b/>
          <w:bCs/>
          <w:color w:val="252525"/>
          <w:spacing w:val="-2"/>
          <w:sz w:val="24"/>
          <w:lang w:eastAsia="en-US"/>
        </w:rPr>
        <w:t>План счетов</w:t>
      </w:r>
    </w:p>
    <w:p w:rsidR="00B43B9E" w:rsidRPr="00C96338" w:rsidRDefault="00B43B9E" w:rsidP="00A361B3">
      <w:pPr>
        <w:rPr>
          <w:rFonts w:ascii="Times New Roman" w:hAnsi="Times New Roman" w:cs="Times New Roman"/>
          <w:sz w:val="24"/>
          <w:lang w:eastAsia="en-US"/>
        </w:rPr>
      </w:pPr>
      <w:r w:rsidRPr="00B43B9E">
        <w:rPr>
          <w:rFonts w:ascii="Times New Roman" w:hAnsi="Times New Roman" w:cs="Times New Roman"/>
          <w:color w:val="000000"/>
          <w:sz w:val="24"/>
          <w:lang w:eastAsia="en-US"/>
        </w:rPr>
        <w:t>1</w:t>
      </w:r>
      <w:r w:rsidRPr="00C96338">
        <w:rPr>
          <w:rFonts w:ascii="Times New Roman" w:hAnsi="Times New Roman" w:cs="Times New Roman"/>
          <w:sz w:val="24"/>
          <w:lang w:eastAsia="en-US"/>
        </w:rPr>
        <w:t>. Б</w:t>
      </w:r>
      <w:r w:rsidR="005F3150" w:rsidRPr="00C96338">
        <w:rPr>
          <w:rFonts w:ascii="Times New Roman" w:hAnsi="Times New Roman" w:cs="Times New Roman"/>
          <w:sz w:val="24"/>
          <w:lang w:eastAsia="en-US"/>
        </w:rPr>
        <w:t>юджетный</w:t>
      </w:r>
      <w:r w:rsidRPr="00C96338">
        <w:rPr>
          <w:rFonts w:ascii="Times New Roman" w:hAnsi="Times New Roman" w:cs="Times New Roman"/>
          <w:sz w:val="24"/>
          <w:lang w:eastAsia="en-US"/>
        </w:rPr>
        <w:t xml:space="preserve"> учет ведется с использованием Рабочего плана счетов (</w:t>
      </w:r>
      <w:r w:rsidR="00AE0F78" w:rsidRPr="00C96338">
        <w:rPr>
          <w:rFonts w:ascii="Times New Roman" w:hAnsi="Times New Roman" w:cs="Times New Roman"/>
          <w:sz w:val="24"/>
          <w:lang w:eastAsia="en-US"/>
        </w:rPr>
        <w:t>приложение 10</w:t>
      </w:r>
      <w:r w:rsidRPr="00C96338">
        <w:rPr>
          <w:rFonts w:ascii="Times New Roman" w:hAnsi="Times New Roman" w:cs="Times New Roman"/>
          <w:sz w:val="24"/>
          <w:lang w:eastAsia="en-US"/>
        </w:rPr>
        <w:t xml:space="preserve">), разработанного в соответствии с Инструкцией к Единому плану счетов № 157н, Инструкцией № 174н, за исключением операций, указанных в пункте 2 раздела </w:t>
      </w:r>
      <w:r w:rsidRPr="00C96338">
        <w:rPr>
          <w:rFonts w:ascii="Times New Roman" w:hAnsi="Times New Roman" w:cs="Times New Roman"/>
          <w:sz w:val="24"/>
          <w:lang w:val="en-US" w:eastAsia="en-US"/>
        </w:rPr>
        <w:t>IV</w:t>
      </w:r>
      <w:r w:rsidRPr="00C96338">
        <w:rPr>
          <w:rFonts w:ascii="Times New Roman" w:hAnsi="Times New Roman" w:cs="Times New Roman"/>
          <w:sz w:val="24"/>
          <w:lang w:eastAsia="en-US"/>
        </w:rPr>
        <w:t xml:space="preserve"> настоящей учетной политики.</w:t>
      </w:r>
    </w:p>
    <w:p w:rsidR="00B43B9E" w:rsidRPr="00C96338" w:rsidRDefault="00B43B9E" w:rsidP="00A361B3">
      <w:pPr>
        <w:rPr>
          <w:rFonts w:ascii="Times New Roman" w:hAnsi="Times New Roman" w:cs="Times New Roman"/>
          <w:sz w:val="24"/>
          <w:lang w:eastAsia="en-US"/>
        </w:rPr>
      </w:pPr>
      <w:r w:rsidRPr="00C96338">
        <w:rPr>
          <w:rFonts w:ascii="Times New Roman" w:hAnsi="Times New Roman" w:cs="Times New Roman"/>
          <w:sz w:val="24"/>
          <w:lang w:eastAsia="en-US"/>
        </w:rPr>
        <w:t>Основание: пункты 2 и 6 Инструкции к Единому плану счетов № 157н, пункт 19 СГС</w:t>
      </w:r>
      <w:r w:rsidRPr="00C96338">
        <w:rPr>
          <w:rFonts w:ascii="Times New Roman" w:hAnsi="Times New Roman" w:cs="Times New Roman"/>
          <w:sz w:val="24"/>
          <w:lang w:val="en-US" w:eastAsia="en-US"/>
        </w:rPr>
        <w:t> </w:t>
      </w:r>
      <w:r w:rsidRPr="00C96338">
        <w:rPr>
          <w:rFonts w:ascii="Times New Roman" w:hAnsi="Times New Roman" w:cs="Times New Roman"/>
          <w:sz w:val="24"/>
          <w:lang w:eastAsia="en-US"/>
        </w:rPr>
        <w:t>«Концептуальные основы бухучета и отчетности», подпункт «б» пункта 9 СГС «Учетная</w:t>
      </w:r>
      <w:r w:rsidRPr="00C96338">
        <w:rPr>
          <w:rFonts w:ascii="Times New Roman" w:hAnsi="Times New Roman" w:cs="Times New Roman"/>
          <w:sz w:val="24"/>
          <w:lang w:val="en-US" w:eastAsia="en-US"/>
        </w:rPr>
        <w:t> </w:t>
      </w:r>
      <w:r w:rsidRPr="00C96338">
        <w:rPr>
          <w:rFonts w:ascii="Times New Roman" w:hAnsi="Times New Roman" w:cs="Times New Roman"/>
          <w:sz w:val="24"/>
          <w:lang w:eastAsia="en-US"/>
        </w:rPr>
        <w:t>политика, оценочные значения и ошибки».</w:t>
      </w:r>
    </w:p>
    <w:p w:rsidR="00B43B9E" w:rsidRPr="00C96338" w:rsidRDefault="00B43B9E" w:rsidP="00A361B3">
      <w:pPr>
        <w:rPr>
          <w:rFonts w:ascii="Times New Roman" w:hAnsi="Times New Roman" w:cs="Times New Roman"/>
          <w:sz w:val="24"/>
          <w:lang w:eastAsia="en-US"/>
        </w:rPr>
      </w:pPr>
      <w:r w:rsidRPr="00C96338">
        <w:rPr>
          <w:rFonts w:ascii="Times New Roman" w:hAnsi="Times New Roman" w:cs="Times New Roman"/>
          <w:sz w:val="24"/>
          <w:lang w:eastAsia="en-US"/>
        </w:rPr>
        <w:t>Кроме забалансовых счетов, утвержденных в Инструкции к Единому плану счетов № 157н, учреждение применяет дополнительные забалансовые счета, утвержденные в Рабочем плане счетов (</w:t>
      </w:r>
      <w:r w:rsidR="00AE0F78" w:rsidRPr="00C96338">
        <w:rPr>
          <w:rFonts w:ascii="Times New Roman" w:hAnsi="Times New Roman" w:cs="Times New Roman"/>
          <w:sz w:val="24"/>
          <w:lang w:eastAsia="en-US"/>
        </w:rPr>
        <w:t>приложение 10</w:t>
      </w:r>
      <w:r w:rsidRPr="00C96338">
        <w:rPr>
          <w:rFonts w:ascii="Times New Roman" w:hAnsi="Times New Roman" w:cs="Times New Roman"/>
          <w:sz w:val="24"/>
          <w:lang w:eastAsia="en-US"/>
        </w:rPr>
        <w:t>).</w:t>
      </w:r>
    </w:p>
    <w:p w:rsidR="00B43B9E" w:rsidRPr="00B43B9E" w:rsidRDefault="00B43B9E" w:rsidP="00A361B3">
      <w:pPr>
        <w:rPr>
          <w:rFonts w:ascii="Times New Roman" w:hAnsi="Times New Roman" w:cs="Times New Roman"/>
          <w:color w:val="000000"/>
          <w:sz w:val="24"/>
          <w:lang w:eastAsia="en-US"/>
        </w:rPr>
      </w:pPr>
      <w:r w:rsidRPr="00C96338">
        <w:rPr>
          <w:rFonts w:ascii="Times New Roman" w:hAnsi="Times New Roman" w:cs="Times New Roman"/>
          <w:sz w:val="24"/>
          <w:lang w:eastAsia="en-US"/>
        </w:rPr>
        <w:t>Основание: пункт 332 Инструкции к Единому плану счетов № 157н, пункт 19</w:t>
      </w:r>
      <w:r w:rsidRPr="00C96338">
        <w:rPr>
          <w:rFonts w:ascii="Times New Roman" w:hAnsi="Times New Roman" w:cs="Times New Roman"/>
          <w:sz w:val="24"/>
          <w:lang w:val="en-US" w:eastAsia="en-US"/>
        </w:rPr>
        <w:t> </w:t>
      </w:r>
      <w:r w:rsidRPr="00C96338">
        <w:rPr>
          <w:rFonts w:ascii="Times New Roman" w:hAnsi="Times New Roman" w:cs="Times New Roman"/>
          <w:sz w:val="24"/>
          <w:lang w:eastAsia="en-US"/>
        </w:rPr>
        <w:t xml:space="preserve"> СГС</w:t>
      </w:r>
      <w:r w:rsidRPr="00C96338">
        <w:rPr>
          <w:rFonts w:ascii="Times New Roman" w:hAnsi="Times New Roman" w:cs="Times New Roman"/>
          <w:sz w:val="24"/>
          <w:lang w:val="en-US" w:eastAsia="en-US"/>
        </w:rPr>
        <w:t> </w:t>
      </w:r>
      <w:r w:rsidRPr="00C96338">
        <w:rPr>
          <w:rFonts w:ascii="Times New Roman" w:hAnsi="Times New Roman" w:cs="Times New Roman"/>
          <w:sz w:val="24"/>
          <w:lang w:eastAsia="en-US"/>
        </w:rPr>
        <w:t xml:space="preserve">«Концептуальные основы бухучета </w:t>
      </w:r>
      <w:r w:rsidRPr="00B43B9E">
        <w:rPr>
          <w:rFonts w:ascii="Times New Roman" w:hAnsi="Times New Roman" w:cs="Times New Roman"/>
          <w:color w:val="000000"/>
          <w:sz w:val="24"/>
          <w:lang w:eastAsia="en-US"/>
        </w:rPr>
        <w:t>и отчетности».</w:t>
      </w:r>
    </w:p>
    <w:p w:rsidR="00C966DA" w:rsidRDefault="00C966DA" w:rsidP="00C966DA">
      <w:pPr>
        <w:jc w:val="center"/>
        <w:rPr>
          <w:rFonts w:ascii="Times New Roman" w:hAnsi="Times New Roman" w:cs="Times New Roman"/>
          <w:b/>
          <w:bCs/>
          <w:color w:val="252525"/>
          <w:spacing w:val="-2"/>
          <w:sz w:val="24"/>
          <w:lang w:eastAsia="en-US"/>
        </w:rPr>
      </w:pPr>
    </w:p>
    <w:p w:rsidR="00B43B9E" w:rsidRPr="00C966DA" w:rsidRDefault="00B43B9E" w:rsidP="00C966DA">
      <w:pPr>
        <w:jc w:val="center"/>
        <w:rPr>
          <w:rFonts w:ascii="Times New Roman" w:hAnsi="Times New Roman" w:cs="Times New Roman"/>
          <w:b/>
          <w:bCs/>
          <w:color w:val="252525"/>
          <w:spacing w:val="-2"/>
          <w:sz w:val="24"/>
          <w:lang w:eastAsia="en-US"/>
        </w:rPr>
      </w:pPr>
      <w:r w:rsidRPr="00C966DA">
        <w:rPr>
          <w:rFonts w:ascii="Times New Roman" w:hAnsi="Times New Roman" w:cs="Times New Roman"/>
          <w:b/>
          <w:bCs/>
          <w:color w:val="252525"/>
          <w:spacing w:val="-2"/>
          <w:sz w:val="24"/>
          <w:lang w:eastAsia="en-US"/>
        </w:rPr>
        <w:t>Методика ведения бухгалтерского учета, оценки отдельных видов имущества и обязательств</w:t>
      </w:r>
    </w:p>
    <w:p w:rsidR="00B43B9E" w:rsidRPr="00B43B9E" w:rsidRDefault="00B43B9E" w:rsidP="00C966DA">
      <w:pPr>
        <w:jc w:val="center"/>
        <w:rPr>
          <w:rFonts w:ascii="Times New Roman" w:hAnsi="Times New Roman" w:cs="Times New Roman"/>
          <w:color w:val="000000"/>
          <w:sz w:val="24"/>
          <w:lang w:eastAsia="en-US"/>
        </w:rPr>
      </w:pPr>
      <w:r w:rsidRPr="00B43B9E">
        <w:rPr>
          <w:rFonts w:ascii="Times New Roman" w:hAnsi="Times New Roman" w:cs="Times New Roman"/>
          <w:b/>
          <w:bCs/>
          <w:color w:val="000000"/>
          <w:sz w:val="24"/>
          <w:lang w:eastAsia="en-US"/>
        </w:rPr>
        <w:t>1. Общие положения</w:t>
      </w:r>
    </w:p>
    <w:p w:rsidR="00B43B9E" w:rsidRPr="00B43B9E" w:rsidRDefault="00B43B9E" w:rsidP="00A361B3">
      <w:pPr>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 xml:space="preserve">1.1. </w:t>
      </w:r>
      <w:r w:rsidRPr="00C96338">
        <w:rPr>
          <w:rFonts w:ascii="Times New Roman" w:hAnsi="Times New Roman" w:cs="Times New Roman"/>
          <w:color w:val="000000"/>
          <w:sz w:val="24"/>
          <w:lang w:eastAsia="en-US"/>
        </w:rPr>
        <w:t xml:space="preserve">Бухучет ведется по первичным документам, которые проверены сотрудниками бухгалтерии в соответствии с положением о внутреннем финансовом контроле </w:t>
      </w:r>
      <w:r w:rsidRPr="00C96338">
        <w:rPr>
          <w:rFonts w:ascii="Times New Roman" w:hAnsi="Times New Roman" w:cs="Times New Roman"/>
          <w:sz w:val="24"/>
          <w:lang w:eastAsia="en-US"/>
        </w:rPr>
        <w:t>(приложение 1</w:t>
      </w:r>
      <w:r w:rsidR="00AE0F78" w:rsidRPr="00C96338">
        <w:rPr>
          <w:rFonts w:ascii="Times New Roman" w:hAnsi="Times New Roman" w:cs="Times New Roman"/>
          <w:sz w:val="24"/>
          <w:lang w:eastAsia="en-US"/>
        </w:rPr>
        <w:t>1</w:t>
      </w:r>
      <w:r w:rsidRPr="00C96338">
        <w:rPr>
          <w:rFonts w:ascii="Times New Roman" w:hAnsi="Times New Roman" w:cs="Times New Roman"/>
          <w:sz w:val="24"/>
          <w:lang w:eastAsia="en-US"/>
        </w:rPr>
        <w:t>).</w:t>
      </w:r>
      <w:r w:rsidRPr="00C96338">
        <w:rPr>
          <w:rFonts w:ascii="Times New Roman" w:hAnsi="Times New Roman" w:cs="Times New Roman"/>
          <w:sz w:val="22"/>
          <w:szCs w:val="22"/>
          <w:lang w:eastAsia="en-US"/>
        </w:rPr>
        <w:br/>
      </w:r>
      <w:r w:rsidRPr="00C96338">
        <w:rPr>
          <w:rFonts w:ascii="Times New Roman" w:hAnsi="Times New Roman" w:cs="Times New Roman"/>
          <w:color w:val="000000"/>
          <w:sz w:val="24"/>
          <w:lang w:eastAsia="en-US"/>
        </w:rPr>
        <w:t>Основание: пункт</w:t>
      </w:r>
      <w:r w:rsidRPr="00B43B9E">
        <w:rPr>
          <w:rFonts w:ascii="Times New Roman" w:hAnsi="Times New Roman" w:cs="Times New Roman"/>
          <w:color w:val="000000"/>
          <w:sz w:val="24"/>
          <w:lang w:eastAsia="en-US"/>
        </w:rPr>
        <w:t xml:space="preserve"> 3 Инструкции к Единому плану счетов № 157н, пункт 23 СГС «Концептуальные основы бухучета и отчетности».</w:t>
      </w:r>
    </w:p>
    <w:p w:rsidR="00B43B9E" w:rsidRPr="00B43B9E" w:rsidRDefault="00B43B9E" w:rsidP="00A361B3">
      <w:pPr>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1.2. Для случаев, которые не установлены в федеральных стандартах и других нормативно-правовых актах, регулирующих бухучет, метод определения справедливой стоимости выбирает комиссия учреждения по поступлению и выбытию активов.</w:t>
      </w:r>
      <w:r w:rsidRPr="00B43B9E">
        <w:rPr>
          <w:rFonts w:ascii="Times New Roman" w:hAnsi="Times New Roman" w:cs="Times New Roman"/>
          <w:sz w:val="22"/>
          <w:szCs w:val="22"/>
          <w:lang w:eastAsia="en-US"/>
        </w:rPr>
        <w:br/>
      </w:r>
      <w:r w:rsidRPr="00B43B9E">
        <w:rPr>
          <w:rFonts w:ascii="Times New Roman" w:hAnsi="Times New Roman" w:cs="Times New Roman"/>
          <w:color w:val="000000"/>
          <w:sz w:val="24"/>
          <w:lang w:eastAsia="en-US"/>
        </w:rPr>
        <w:t>Основание: пункт 54 СГС «Концептуальные основы бухучета и отчетности».</w:t>
      </w:r>
    </w:p>
    <w:p w:rsidR="00B43B9E" w:rsidRDefault="00B43B9E" w:rsidP="00A361B3">
      <w:pPr>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1.3. В случае если для показателя, необходимого для ведения бухгалтерского учета, не установлен метод оценки в законодательстве и в настоящей учетной политике, то величина оценочного показателя определяется профессиональным суждением главного бухгалтера.</w:t>
      </w:r>
      <w:r w:rsidRPr="00B43B9E">
        <w:rPr>
          <w:rFonts w:ascii="Times New Roman" w:hAnsi="Times New Roman" w:cs="Times New Roman"/>
          <w:sz w:val="22"/>
          <w:szCs w:val="22"/>
          <w:lang w:eastAsia="en-US"/>
        </w:rPr>
        <w:br/>
      </w:r>
      <w:r w:rsidRPr="00B43B9E">
        <w:rPr>
          <w:rFonts w:ascii="Times New Roman" w:hAnsi="Times New Roman" w:cs="Times New Roman"/>
          <w:color w:val="000000"/>
          <w:sz w:val="24"/>
          <w:lang w:eastAsia="en-US"/>
        </w:rPr>
        <w:t>Основание: пункт 6 СГС «Учетная политика, оценочные значения и ошибки».</w:t>
      </w:r>
    </w:p>
    <w:p w:rsidR="005F3150" w:rsidRPr="005F3150" w:rsidRDefault="005F3150" w:rsidP="00A361B3">
      <w:pPr>
        <w:rPr>
          <w:rFonts w:ascii="Times New Roman" w:hAnsi="Times New Roman" w:cs="Times New Roman"/>
          <w:color w:val="000000"/>
          <w:sz w:val="24"/>
          <w:lang w:eastAsia="en-US"/>
        </w:rPr>
      </w:pPr>
      <w:r>
        <w:rPr>
          <w:rFonts w:ascii="Times New Roman" w:hAnsi="Times New Roman" w:cs="Times New Roman"/>
          <w:color w:val="000000"/>
          <w:sz w:val="24"/>
          <w:lang w:eastAsia="en-US"/>
        </w:rPr>
        <w:t xml:space="preserve">1.4. </w:t>
      </w:r>
      <w:r w:rsidRPr="005F3150">
        <w:rPr>
          <w:rFonts w:ascii="Times New Roman" w:hAnsi="Times New Roman" w:cs="Times New Roman"/>
          <w:color w:val="000000"/>
          <w:sz w:val="24"/>
        </w:rPr>
        <w:t>Принятие к учету основных средства, нематериальных и непроизведенных активов, по факту документального подтверждения их приобретения согласно условиям государственных контрактов (договоров), осуществляется на основании Решения о признании объектов НФА (ф. 0510441). При этом формирование дополнительных документов, в частности Акт о приеме-передаче объектов нефинансовых активов (ф. 0504101), Приходный ордер на приемку материальных ценностей (нефинансовых активов) (ф. 0504207) в этом случае не требуется.</w:t>
      </w:r>
    </w:p>
    <w:p w:rsidR="00B43B9E" w:rsidRPr="00B43B9E" w:rsidRDefault="00B43B9E" w:rsidP="00C966DA">
      <w:pPr>
        <w:jc w:val="center"/>
        <w:rPr>
          <w:rFonts w:ascii="Times New Roman" w:hAnsi="Times New Roman" w:cs="Times New Roman"/>
          <w:color w:val="000000"/>
          <w:sz w:val="24"/>
          <w:lang w:eastAsia="en-US"/>
        </w:rPr>
      </w:pPr>
      <w:r w:rsidRPr="00B43B9E">
        <w:rPr>
          <w:rFonts w:ascii="Times New Roman" w:hAnsi="Times New Roman" w:cs="Times New Roman"/>
          <w:b/>
          <w:bCs/>
          <w:color w:val="000000"/>
          <w:sz w:val="24"/>
          <w:lang w:eastAsia="en-US"/>
        </w:rPr>
        <w:t>2. Основные средства</w:t>
      </w:r>
    </w:p>
    <w:p w:rsidR="00B43B9E" w:rsidRPr="00C966DA" w:rsidRDefault="00B43B9E" w:rsidP="00A361B3">
      <w:pPr>
        <w:rPr>
          <w:rFonts w:ascii="Times New Roman" w:hAnsi="Times New Roman" w:cs="Times New Roman"/>
          <w:color w:val="FF0000"/>
          <w:sz w:val="24"/>
          <w:lang w:eastAsia="en-US"/>
        </w:rPr>
      </w:pPr>
      <w:r w:rsidRPr="00B43B9E">
        <w:rPr>
          <w:rFonts w:ascii="Times New Roman" w:hAnsi="Times New Roman" w:cs="Times New Roman"/>
          <w:color w:val="000000"/>
          <w:sz w:val="24"/>
          <w:lang w:eastAsia="en-US"/>
        </w:rPr>
        <w:t>2.1. Учреждение учитывает в составе основных средств материальные объекты имущества, независимо от их стоимости, со сроком полезного использования более 12 месяцев, а также бесконтактные термометры, диспенсеры для антисептиков, штампы, печати и инвентарь. Перечень объектов, которые относятся к группе «Инвентарь производственный и хозяйств</w:t>
      </w:r>
      <w:r w:rsidR="00C966DA">
        <w:rPr>
          <w:rFonts w:ascii="Times New Roman" w:hAnsi="Times New Roman" w:cs="Times New Roman"/>
          <w:color w:val="000000"/>
          <w:sz w:val="24"/>
          <w:lang w:eastAsia="en-US"/>
        </w:rPr>
        <w:t xml:space="preserve">енный», </w:t>
      </w:r>
      <w:r w:rsidR="00C966DA" w:rsidRPr="00C96338">
        <w:rPr>
          <w:rFonts w:ascii="Times New Roman" w:hAnsi="Times New Roman" w:cs="Times New Roman"/>
          <w:color w:val="000000"/>
          <w:sz w:val="24"/>
          <w:lang w:eastAsia="en-US"/>
        </w:rPr>
        <w:t xml:space="preserve">приведен </w:t>
      </w:r>
      <w:r w:rsidR="00C966DA" w:rsidRPr="00DF2DA1">
        <w:rPr>
          <w:rFonts w:ascii="Times New Roman" w:hAnsi="Times New Roman" w:cs="Times New Roman"/>
          <w:sz w:val="24"/>
          <w:lang w:eastAsia="en-US"/>
        </w:rPr>
        <w:t>в приложении</w:t>
      </w:r>
      <w:r w:rsidR="00AE0F78" w:rsidRPr="00DF2DA1">
        <w:rPr>
          <w:rFonts w:ascii="Times New Roman" w:hAnsi="Times New Roman" w:cs="Times New Roman"/>
          <w:sz w:val="24"/>
          <w:lang w:eastAsia="en-US"/>
        </w:rPr>
        <w:t xml:space="preserve"> 12</w:t>
      </w:r>
      <w:r w:rsidR="00AE0F78" w:rsidRPr="00C96338">
        <w:rPr>
          <w:rFonts w:ascii="Times New Roman" w:hAnsi="Times New Roman" w:cs="Times New Roman"/>
          <w:color w:val="FF0000"/>
          <w:sz w:val="24"/>
          <w:lang w:eastAsia="en-US"/>
        </w:rPr>
        <w:t>.</w:t>
      </w:r>
    </w:p>
    <w:p w:rsidR="00B43B9E" w:rsidRPr="00B43B9E" w:rsidRDefault="00B43B9E" w:rsidP="00A361B3">
      <w:pPr>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2.2. В один инвентарный объект, признаваемый комплексом объектов основных средств, объединяются объекты имущества несущественной стоимости, имеющие одинаковые сроки полезного и ожидаемого использования:</w:t>
      </w:r>
    </w:p>
    <w:p w:rsidR="00B43B9E" w:rsidRPr="00B43B9E" w:rsidRDefault="00B43B9E" w:rsidP="00F91FEC">
      <w:pPr>
        <w:numPr>
          <w:ilvl w:val="0"/>
          <w:numId w:val="36"/>
        </w:numPr>
        <w:ind w:left="0"/>
        <w:contextualSpacing/>
        <w:rPr>
          <w:rFonts w:ascii="Times New Roman" w:hAnsi="Times New Roman" w:cs="Times New Roman"/>
          <w:color w:val="000000"/>
          <w:sz w:val="24"/>
          <w:lang w:val="en-US" w:eastAsia="en-US"/>
        </w:rPr>
      </w:pPr>
      <w:r w:rsidRPr="00B43B9E">
        <w:rPr>
          <w:rFonts w:ascii="Times New Roman" w:hAnsi="Times New Roman" w:cs="Times New Roman"/>
          <w:color w:val="000000"/>
          <w:sz w:val="24"/>
          <w:lang w:val="en-US" w:eastAsia="en-US"/>
        </w:rPr>
        <w:t>объекты библиотечного фонда;</w:t>
      </w:r>
    </w:p>
    <w:p w:rsidR="00B43B9E" w:rsidRPr="00B43B9E" w:rsidRDefault="00B43B9E" w:rsidP="00F91FEC">
      <w:pPr>
        <w:numPr>
          <w:ilvl w:val="0"/>
          <w:numId w:val="36"/>
        </w:numPr>
        <w:ind w:left="0"/>
        <w:contextualSpacing/>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мебель для обстановки одного помещения: столы, стулья, стеллажи, шкафы, полки;</w:t>
      </w:r>
    </w:p>
    <w:p w:rsidR="00B43B9E" w:rsidRPr="00B43B9E" w:rsidRDefault="00B43B9E" w:rsidP="00F91FEC">
      <w:pPr>
        <w:numPr>
          <w:ilvl w:val="0"/>
          <w:numId w:val="36"/>
        </w:numPr>
        <w:ind w:left="0"/>
        <w:contextualSpacing/>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 xml:space="preserve">компьютерное и периферийное оборудование: системные блоки, мониторы, компьютерные мыши, клавиатуры, принтеры, сканеры, колонки, акустические системы, </w:t>
      </w:r>
      <w:r w:rsidRPr="00B43B9E">
        <w:rPr>
          <w:rFonts w:ascii="Times New Roman" w:hAnsi="Times New Roman" w:cs="Times New Roman"/>
          <w:color w:val="000000"/>
          <w:sz w:val="24"/>
          <w:lang w:eastAsia="en-US"/>
        </w:rPr>
        <w:lastRenderedPageBreak/>
        <w:t>микрофоны, веб-камеры, устройства захвата видео, в</w:t>
      </w:r>
      <w:r w:rsidR="00C966DA">
        <w:rPr>
          <w:rFonts w:ascii="Times New Roman" w:hAnsi="Times New Roman" w:cs="Times New Roman"/>
          <w:color w:val="000000"/>
          <w:sz w:val="24"/>
          <w:lang w:eastAsia="en-US"/>
        </w:rPr>
        <w:t>нешние ТВ-тюнеры, внешние накопи</w:t>
      </w:r>
      <w:r w:rsidRPr="00B43B9E">
        <w:rPr>
          <w:rFonts w:ascii="Times New Roman" w:hAnsi="Times New Roman" w:cs="Times New Roman"/>
          <w:color w:val="000000"/>
          <w:sz w:val="24"/>
          <w:lang w:eastAsia="en-US"/>
        </w:rPr>
        <w:t>тели на жестких дисках;</w:t>
      </w:r>
    </w:p>
    <w:p w:rsidR="00B43B9E" w:rsidRPr="00B43B9E" w:rsidRDefault="00B43B9E" w:rsidP="00A361B3">
      <w:pPr>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Не считается существенной стоимость до 20 000 руб. за один имущественный объект. Необходимость объединения и конкретный перечень объединяемых объектов определяет комиссия учреждения по поступлению и выбытию активов.</w:t>
      </w:r>
    </w:p>
    <w:p w:rsidR="00B43B9E" w:rsidRPr="00B43B9E" w:rsidRDefault="00B43B9E" w:rsidP="00A361B3">
      <w:pPr>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Основание: пу</w:t>
      </w:r>
      <w:r w:rsidR="00C966DA">
        <w:rPr>
          <w:rFonts w:ascii="Times New Roman" w:hAnsi="Times New Roman" w:cs="Times New Roman"/>
          <w:color w:val="000000"/>
          <w:sz w:val="24"/>
          <w:lang w:eastAsia="en-US"/>
        </w:rPr>
        <w:t>н</w:t>
      </w:r>
      <w:r w:rsidRPr="00B43B9E">
        <w:rPr>
          <w:rFonts w:ascii="Times New Roman" w:hAnsi="Times New Roman" w:cs="Times New Roman"/>
          <w:color w:val="000000"/>
          <w:sz w:val="24"/>
          <w:lang w:eastAsia="en-US"/>
        </w:rPr>
        <w:t>кт 10 СГС «Основные средства».</w:t>
      </w:r>
    </w:p>
    <w:p w:rsidR="00B43B9E" w:rsidRPr="00B43B9E" w:rsidRDefault="00B43B9E" w:rsidP="00A361B3">
      <w:pPr>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2.3.</w:t>
      </w:r>
      <w:r w:rsidRPr="00B43B9E">
        <w:rPr>
          <w:rFonts w:ascii="Times New Roman" w:hAnsi="Times New Roman" w:cs="Times New Roman"/>
          <w:color w:val="000000"/>
          <w:sz w:val="24"/>
          <w:lang w:val="en-US" w:eastAsia="en-US"/>
        </w:rPr>
        <w:t> </w:t>
      </w:r>
      <w:r w:rsidRPr="00B43B9E">
        <w:rPr>
          <w:rFonts w:ascii="Times New Roman" w:hAnsi="Times New Roman" w:cs="Times New Roman"/>
          <w:color w:val="000000"/>
          <w:sz w:val="24"/>
          <w:lang w:eastAsia="en-US"/>
        </w:rPr>
        <w:t>Уникальный инвентарный номер состоит из десяти знаков и присваивается в порядке:</w:t>
      </w:r>
    </w:p>
    <w:p w:rsidR="00B43B9E" w:rsidRPr="00B43B9E" w:rsidRDefault="00B43B9E" w:rsidP="00F91FEC">
      <w:pPr>
        <w:numPr>
          <w:ilvl w:val="0"/>
          <w:numId w:val="37"/>
        </w:numPr>
        <w:ind w:left="0"/>
        <w:contextualSpacing/>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1-й разряд – амортизационная группа, к которой отнесен объект при принятии к учету (при отнесении инвентарного объекта к 10-й амортизационной группе в данном разряде проставляется «0»);</w:t>
      </w:r>
    </w:p>
    <w:p w:rsidR="00B43B9E" w:rsidRPr="00B43B9E" w:rsidRDefault="00B43B9E" w:rsidP="00F91FEC">
      <w:pPr>
        <w:numPr>
          <w:ilvl w:val="0"/>
          <w:numId w:val="37"/>
        </w:numPr>
        <w:ind w:left="0"/>
        <w:contextualSpacing/>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2–4-е разряды – код объекта учета синтетического счета в Плане счетов бухгалтерского учета (приложение 1 к приказу Минфина России от 16.12.2010 № 174н);</w:t>
      </w:r>
    </w:p>
    <w:p w:rsidR="00B43B9E" w:rsidRPr="00B43B9E" w:rsidRDefault="00B43B9E" w:rsidP="00F91FEC">
      <w:pPr>
        <w:numPr>
          <w:ilvl w:val="0"/>
          <w:numId w:val="37"/>
        </w:numPr>
        <w:ind w:left="0"/>
        <w:contextualSpacing/>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5–6-е разряды – код группы и вида синтетического счета Плана счетов бухгалтерского учета (приложение 1 к приказу Минфина России от 16.12.2010 № 174н);</w:t>
      </w:r>
    </w:p>
    <w:p w:rsidR="00B43B9E" w:rsidRPr="00B43B9E" w:rsidRDefault="00B43B9E" w:rsidP="00F91FEC">
      <w:pPr>
        <w:numPr>
          <w:ilvl w:val="0"/>
          <w:numId w:val="37"/>
        </w:numPr>
        <w:ind w:left="0"/>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7–10-е разряды – порядковый номер нефинансового актива.</w:t>
      </w:r>
    </w:p>
    <w:p w:rsidR="00B43B9E" w:rsidRPr="00B43B9E" w:rsidRDefault="00B43B9E" w:rsidP="00A361B3">
      <w:pPr>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Основание: пункт 9 СГС «Основные средства», пункт 46 Инструкции к Единому плану счетов № 157н.</w:t>
      </w:r>
    </w:p>
    <w:p w:rsidR="00B43B9E" w:rsidRPr="00B43B9E" w:rsidRDefault="00B43B9E" w:rsidP="00A361B3">
      <w:pPr>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2.4. Присвоенный объекту инвентарный номер обозначается путем нанесения номера на инвентарный объект краской или водостойким маркером. В случае если объект является сложным (комплексом конструктивно-сочлененных предметов), инвентарный номер обозначается на каждом составляющем элементе тем же способом, что и на сложном объекте.</w:t>
      </w:r>
    </w:p>
    <w:p w:rsidR="00B43B9E" w:rsidRPr="00B43B9E" w:rsidRDefault="00B43B9E" w:rsidP="00A361B3">
      <w:pPr>
        <w:rPr>
          <w:rFonts w:ascii="Times New Roman" w:hAnsi="Times New Roman" w:cs="Times New Roman"/>
          <w:color w:val="000000"/>
          <w:sz w:val="24"/>
          <w:lang w:val="en-US" w:eastAsia="en-US"/>
        </w:rPr>
      </w:pPr>
      <w:r w:rsidRPr="00B43B9E">
        <w:rPr>
          <w:rFonts w:ascii="Times New Roman" w:hAnsi="Times New Roman" w:cs="Times New Roman"/>
          <w:color w:val="000000"/>
          <w:sz w:val="24"/>
          <w:lang w:eastAsia="en-US"/>
        </w:rPr>
        <w:t>2.5. Затраты по замене отдельных составных частей комплекса</w:t>
      </w:r>
      <w:r w:rsidRPr="00B43B9E">
        <w:rPr>
          <w:rFonts w:ascii="Times New Roman" w:hAnsi="Times New Roman" w:cs="Times New Roman"/>
          <w:color w:val="000000"/>
          <w:sz w:val="24"/>
          <w:lang w:val="en-US" w:eastAsia="en-US"/>
        </w:rPr>
        <w:t> </w:t>
      </w:r>
      <w:r w:rsidRPr="00B43B9E">
        <w:rPr>
          <w:rFonts w:ascii="Times New Roman" w:hAnsi="Times New Roman" w:cs="Times New Roman"/>
          <w:color w:val="000000"/>
          <w:sz w:val="24"/>
          <w:lang w:eastAsia="en-US"/>
        </w:rPr>
        <w:t xml:space="preserve"> конструктивно-сочлененных предметов, в том числе при капитальном ремонте, включаются в момент их возникновения в стоимость объекта. Одновременно с его стоимости списывается в текущие расходы стоимость</w:t>
      </w:r>
      <w:r w:rsidRPr="00B43B9E">
        <w:rPr>
          <w:rFonts w:ascii="Times New Roman" w:hAnsi="Times New Roman" w:cs="Times New Roman"/>
          <w:color w:val="000000"/>
          <w:sz w:val="24"/>
          <w:lang w:val="en-US" w:eastAsia="en-US"/>
        </w:rPr>
        <w:t> </w:t>
      </w:r>
      <w:r w:rsidRPr="00B43B9E">
        <w:rPr>
          <w:rFonts w:ascii="Times New Roman" w:hAnsi="Times New Roman" w:cs="Times New Roman"/>
          <w:color w:val="000000"/>
          <w:sz w:val="24"/>
          <w:lang w:eastAsia="en-US"/>
        </w:rPr>
        <w:t xml:space="preserve">заменяемых (выбываемых) составных частей. </w:t>
      </w:r>
      <w:r w:rsidRPr="00B43B9E">
        <w:rPr>
          <w:rFonts w:ascii="Times New Roman" w:hAnsi="Times New Roman" w:cs="Times New Roman"/>
          <w:color w:val="000000"/>
          <w:sz w:val="24"/>
          <w:lang w:val="en-US" w:eastAsia="en-US"/>
        </w:rPr>
        <w:t>Данное правило применяется к следующим группам основных средств:</w:t>
      </w:r>
    </w:p>
    <w:p w:rsidR="00B43B9E" w:rsidRPr="00B43B9E" w:rsidRDefault="00B43B9E" w:rsidP="00F91FEC">
      <w:pPr>
        <w:numPr>
          <w:ilvl w:val="0"/>
          <w:numId w:val="38"/>
        </w:numPr>
        <w:ind w:left="0"/>
        <w:contextualSpacing/>
        <w:rPr>
          <w:rFonts w:ascii="Times New Roman" w:hAnsi="Times New Roman" w:cs="Times New Roman"/>
          <w:color w:val="000000"/>
          <w:sz w:val="24"/>
          <w:lang w:val="en-US" w:eastAsia="en-US"/>
        </w:rPr>
      </w:pPr>
      <w:r w:rsidRPr="00B43B9E">
        <w:rPr>
          <w:rFonts w:ascii="Times New Roman" w:hAnsi="Times New Roman" w:cs="Times New Roman"/>
          <w:color w:val="000000"/>
          <w:sz w:val="24"/>
          <w:lang w:val="en-US" w:eastAsia="en-US"/>
        </w:rPr>
        <w:t>машины и оборудование;</w:t>
      </w:r>
    </w:p>
    <w:p w:rsidR="00B43B9E" w:rsidRPr="00B43B9E" w:rsidRDefault="00B43B9E" w:rsidP="00F91FEC">
      <w:pPr>
        <w:numPr>
          <w:ilvl w:val="0"/>
          <w:numId w:val="38"/>
        </w:numPr>
        <w:ind w:left="0"/>
        <w:contextualSpacing/>
        <w:rPr>
          <w:rFonts w:ascii="Times New Roman" w:hAnsi="Times New Roman" w:cs="Times New Roman"/>
          <w:color w:val="000000"/>
          <w:sz w:val="24"/>
          <w:lang w:val="en-US" w:eastAsia="en-US"/>
        </w:rPr>
      </w:pPr>
      <w:r w:rsidRPr="00B43B9E">
        <w:rPr>
          <w:rFonts w:ascii="Times New Roman" w:hAnsi="Times New Roman" w:cs="Times New Roman"/>
          <w:color w:val="000000"/>
          <w:sz w:val="24"/>
          <w:lang w:val="en-US" w:eastAsia="en-US"/>
        </w:rPr>
        <w:t>транспортные средства;</w:t>
      </w:r>
    </w:p>
    <w:p w:rsidR="00B43B9E" w:rsidRPr="00B43B9E" w:rsidRDefault="00B43B9E" w:rsidP="00F91FEC">
      <w:pPr>
        <w:numPr>
          <w:ilvl w:val="0"/>
          <w:numId w:val="38"/>
        </w:numPr>
        <w:ind w:left="0"/>
        <w:contextualSpacing/>
        <w:rPr>
          <w:rFonts w:ascii="Times New Roman" w:hAnsi="Times New Roman" w:cs="Times New Roman"/>
          <w:color w:val="000000"/>
          <w:sz w:val="24"/>
          <w:lang w:val="en-US" w:eastAsia="en-US"/>
        </w:rPr>
      </w:pPr>
      <w:r w:rsidRPr="00B43B9E">
        <w:rPr>
          <w:rFonts w:ascii="Times New Roman" w:hAnsi="Times New Roman" w:cs="Times New Roman"/>
          <w:color w:val="000000"/>
          <w:sz w:val="24"/>
          <w:lang w:val="en-US" w:eastAsia="en-US"/>
        </w:rPr>
        <w:t>инвентарь производственный и хозяйственный;</w:t>
      </w:r>
    </w:p>
    <w:p w:rsidR="00B43B9E" w:rsidRPr="00B43B9E" w:rsidRDefault="00B43B9E" w:rsidP="00F91FEC">
      <w:pPr>
        <w:numPr>
          <w:ilvl w:val="0"/>
          <w:numId w:val="38"/>
        </w:numPr>
        <w:ind w:left="0"/>
        <w:contextualSpacing/>
        <w:rPr>
          <w:rFonts w:ascii="Times New Roman" w:hAnsi="Times New Roman" w:cs="Times New Roman"/>
          <w:color w:val="000000"/>
          <w:sz w:val="24"/>
          <w:lang w:val="en-US" w:eastAsia="en-US"/>
        </w:rPr>
      </w:pPr>
      <w:r w:rsidRPr="00B43B9E">
        <w:rPr>
          <w:rFonts w:ascii="Times New Roman" w:hAnsi="Times New Roman" w:cs="Times New Roman"/>
          <w:color w:val="000000"/>
          <w:sz w:val="24"/>
          <w:lang w:val="en-US" w:eastAsia="en-US"/>
        </w:rPr>
        <w:t>многолетние насаждения</w:t>
      </w:r>
      <w:r w:rsidR="00C966DA">
        <w:rPr>
          <w:rFonts w:ascii="Times New Roman" w:hAnsi="Times New Roman" w:cs="Times New Roman"/>
          <w:color w:val="000000"/>
          <w:sz w:val="24"/>
          <w:lang w:eastAsia="en-US"/>
        </w:rPr>
        <w:t>.</w:t>
      </w:r>
    </w:p>
    <w:p w:rsidR="00B43B9E" w:rsidRPr="00B43B9E" w:rsidRDefault="00B43B9E" w:rsidP="00A361B3">
      <w:pPr>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Основание: пункт 27 СГС «Основные средства».</w:t>
      </w:r>
    </w:p>
    <w:p w:rsidR="00B43B9E" w:rsidRPr="00B43B9E" w:rsidRDefault="00B43B9E" w:rsidP="00A361B3">
      <w:pPr>
        <w:rPr>
          <w:rFonts w:ascii="Times New Roman" w:hAnsi="Times New Roman" w:cs="Times New Roman"/>
          <w:color w:val="000000"/>
          <w:sz w:val="24"/>
          <w:lang w:val="en-US" w:eastAsia="en-US"/>
        </w:rPr>
      </w:pPr>
      <w:r w:rsidRPr="00B43B9E">
        <w:rPr>
          <w:rFonts w:ascii="Times New Roman" w:hAnsi="Times New Roman" w:cs="Times New Roman"/>
          <w:color w:val="000000"/>
          <w:sz w:val="24"/>
          <w:lang w:eastAsia="en-US"/>
        </w:rPr>
        <w:t xml:space="preserve">2.6. В случае частичной ликвидации или разукомплектации объекта основного средства, если стоимость ликвидируемых (разукомплектованных) частей не выделена в документах поставщика, стоимость таких частей определяется пропорционально следующему показателю </w:t>
      </w:r>
      <w:r w:rsidRPr="00B43B9E">
        <w:rPr>
          <w:rFonts w:ascii="Times New Roman" w:hAnsi="Times New Roman" w:cs="Times New Roman"/>
          <w:color w:val="000000"/>
          <w:sz w:val="24"/>
          <w:lang w:val="en-US" w:eastAsia="en-US"/>
        </w:rPr>
        <w:t>(в порядке убывания важности):</w:t>
      </w:r>
    </w:p>
    <w:p w:rsidR="00B43B9E" w:rsidRPr="00B43B9E" w:rsidRDefault="00B43B9E" w:rsidP="00F91FEC">
      <w:pPr>
        <w:numPr>
          <w:ilvl w:val="0"/>
          <w:numId w:val="39"/>
        </w:numPr>
        <w:ind w:left="0"/>
        <w:contextualSpacing/>
        <w:rPr>
          <w:rFonts w:ascii="Times New Roman" w:hAnsi="Times New Roman" w:cs="Times New Roman"/>
          <w:color w:val="000000"/>
          <w:sz w:val="24"/>
          <w:lang w:val="en-US" w:eastAsia="en-US"/>
        </w:rPr>
      </w:pPr>
      <w:r w:rsidRPr="00B43B9E">
        <w:rPr>
          <w:rFonts w:ascii="Times New Roman" w:hAnsi="Times New Roman" w:cs="Times New Roman"/>
          <w:color w:val="000000"/>
          <w:sz w:val="24"/>
          <w:lang w:val="en-US" w:eastAsia="en-US"/>
        </w:rPr>
        <w:t>площади;</w:t>
      </w:r>
    </w:p>
    <w:p w:rsidR="00B43B9E" w:rsidRPr="00B43B9E" w:rsidRDefault="00B43B9E" w:rsidP="00F91FEC">
      <w:pPr>
        <w:numPr>
          <w:ilvl w:val="0"/>
          <w:numId w:val="39"/>
        </w:numPr>
        <w:ind w:left="0"/>
        <w:contextualSpacing/>
        <w:rPr>
          <w:rFonts w:ascii="Times New Roman" w:hAnsi="Times New Roman" w:cs="Times New Roman"/>
          <w:color w:val="000000"/>
          <w:sz w:val="24"/>
          <w:lang w:val="en-US" w:eastAsia="en-US"/>
        </w:rPr>
      </w:pPr>
      <w:r w:rsidRPr="00B43B9E">
        <w:rPr>
          <w:rFonts w:ascii="Times New Roman" w:hAnsi="Times New Roman" w:cs="Times New Roman"/>
          <w:color w:val="000000"/>
          <w:sz w:val="24"/>
          <w:lang w:val="en-US" w:eastAsia="en-US"/>
        </w:rPr>
        <w:t>объему;</w:t>
      </w:r>
    </w:p>
    <w:p w:rsidR="00B43B9E" w:rsidRPr="00B43B9E" w:rsidRDefault="00B43B9E" w:rsidP="00F91FEC">
      <w:pPr>
        <w:numPr>
          <w:ilvl w:val="0"/>
          <w:numId w:val="39"/>
        </w:numPr>
        <w:ind w:left="0"/>
        <w:contextualSpacing/>
        <w:rPr>
          <w:rFonts w:ascii="Times New Roman" w:hAnsi="Times New Roman" w:cs="Times New Roman"/>
          <w:color w:val="000000"/>
          <w:sz w:val="24"/>
          <w:lang w:val="en-US" w:eastAsia="en-US"/>
        </w:rPr>
      </w:pPr>
      <w:r w:rsidRPr="00B43B9E">
        <w:rPr>
          <w:rFonts w:ascii="Times New Roman" w:hAnsi="Times New Roman" w:cs="Times New Roman"/>
          <w:color w:val="000000"/>
          <w:sz w:val="24"/>
          <w:lang w:val="en-US" w:eastAsia="en-US"/>
        </w:rPr>
        <w:t>весу;</w:t>
      </w:r>
    </w:p>
    <w:p w:rsidR="00B43B9E" w:rsidRPr="00B43B9E" w:rsidRDefault="00B43B9E" w:rsidP="00F91FEC">
      <w:pPr>
        <w:numPr>
          <w:ilvl w:val="0"/>
          <w:numId w:val="39"/>
        </w:numPr>
        <w:ind w:left="0"/>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иному показателю, установленному комиссией по поступлению и выбытию активов.</w:t>
      </w:r>
    </w:p>
    <w:p w:rsidR="00B43B9E" w:rsidRPr="00B43B9E" w:rsidRDefault="00B43B9E" w:rsidP="00A361B3">
      <w:pPr>
        <w:rPr>
          <w:rFonts w:ascii="Times New Roman" w:hAnsi="Times New Roman" w:cs="Times New Roman"/>
          <w:color w:val="000000"/>
          <w:sz w:val="24"/>
          <w:lang w:val="en-US" w:eastAsia="en-US"/>
        </w:rPr>
      </w:pPr>
      <w:r w:rsidRPr="00B43B9E">
        <w:rPr>
          <w:rFonts w:ascii="Times New Roman" w:hAnsi="Times New Roman" w:cs="Times New Roman"/>
          <w:color w:val="000000"/>
          <w:sz w:val="24"/>
          <w:lang w:eastAsia="en-US"/>
        </w:rPr>
        <w:t>2.7. Затраты на создание активов при проведении регулярных осмотров на предмет наличия дефектов, являющихся обязательным условием их эксплуатации, а также при проведении ремонтов (модернизаций, дооборудований, реконструкций, в том числе с элементами реставраций, технических перевооружений) формируют объем капитальных вложений с дальнейшим признанием в стоимости объекта основных средств. Одновременно учтенная ранее в стоимости объекта</w:t>
      </w:r>
      <w:r w:rsidRPr="00B43B9E">
        <w:rPr>
          <w:rFonts w:ascii="Times New Roman" w:hAnsi="Times New Roman" w:cs="Times New Roman"/>
          <w:color w:val="000000"/>
          <w:sz w:val="24"/>
          <w:lang w:val="en-US" w:eastAsia="en-US"/>
        </w:rPr>
        <w:t> </w:t>
      </w:r>
      <w:r w:rsidRPr="00B43B9E">
        <w:rPr>
          <w:rFonts w:ascii="Times New Roman" w:hAnsi="Times New Roman" w:cs="Times New Roman"/>
          <w:color w:val="000000"/>
          <w:sz w:val="24"/>
          <w:lang w:eastAsia="en-US"/>
        </w:rPr>
        <w:t>сумма затрат на проведение аналогичного мероприятия списывается</w:t>
      </w:r>
      <w:r w:rsidRPr="00B43B9E">
        <w:rPr>
          <w:rFonts w:ascii="Times New Roman" w:hAnsi="Times New Roman" w:cs="Times New Roman"/>
          <w:color w:val="000000"/>
          <w:sz w:val="24"/>
          <w:lang w:val="en-US" w:eastAsia="en-US"/>
        </w:rPr>
        <w:t> </w:t>
      </w:r>
      <w:r w:rsidRPr="00B43B9E">
        <w:rPr>
          <w:rFonts w:ascii="Times New Roman" w:hAnsi="Times New Roman" w:cs="Times New Roman"/>
          <w:color w:val="000000"/>
          <w:sz w:val="24"/>
          <w:lang w:eastAsia="en-US"/>
        </w:rPr>
        <w:t xml:space="preserve">в расходы текущего периода с учетом накопленной амортизации. </w:t>
      </w:r>
      <w:r w:rsidRPr="00B43B9E">
        <w:rPr>
          <w:rFonts w:ascii="Times New Roman" w:hAnsi="Times New Roman" w:cs="Times New Roman"/>
          <w:color w:val="000000"/>
          <w:sz w:val="24"/>
          <w:lang w:val="en-US" w:eastAsia="en-US"/>
        </w:rPr>
        <w:t>Данное правило применяется к следующим группам основных средств:</w:t>
      </w:r>
    </w:p>
    <w:p w:rsidR="00B43B9E" w:rsidRPr="00B43B9E" w:rsidRDefault="00B43B9E" w:rsidP="00F91FEC">
      <w:pPr>
        <w:numPr>
          <w:ilvl w:val="0"/>
          <w:numId w:val="40"/>
        </w:numPr>
        <w:ind w:left="0"/>
        <w:contextualSpacing/>
        <w:rPr>
          <w:rFonts w:ascii="Times New Roman" w:hAnsi="Times New Roman" w:cs="Times New Roman"/>
          <w:color w:val="000000"/>
          <w:sz w:val="24"/>
          <w:lang w:val="en-US" w:eastAsia="en-US"/>
        </w:rPr>
      </w:pPr>
      <w:r w:rsidRPr="00B43B9E">
        <w:rPr>
          <w:rFonts w:ascii="Times New Roman" w:hAnsi="Times New Roman" w:cs="Times New Roman"/>
          <w:color w:val="000000"/>
          <w:sz w:val="24"/>
          <w:lang w:val="en-US" w:eastAsia="en-US"/>
        </w:rPr>
        <w:t>машины и оборудование;</w:t>
      </w:r>
    </w:p>
    <w:p w:rsidR="00B43B9E" w:rsidRPr="00B43B9E" w:rsidRDefault="00C966DA" w:rsidP="00F91FEC">
      <w:pPr>
        <w:numPr>
          <w:ilvl w:val="0"/>
          <w:numId w:val="40"/>
        </w:numPr>
        <w:ind w:left="0"/>
        <w:contextualSpacing/>
        <w:rPr>
          <w:rFonts w:ascii="Times New Roman" w:hAnsi="Times New Roman" w:cs="Times New Roman"/>
          <w:color w:val="000000"/>
          <w:sz w:val="24"/>
          <w:lang w:val="en-US" w:eastAsia="en-US"/>
        </w:rPr>
      </w:pPr>
      <w:r>
        <w:rPr>
          <w:rFonts w:ascii="Times New Roman" w:hAnsi="Times New Roman" w:cs="Times New Roman"/>
          <w:color w:val="000000"/>
          <w:sz w:val="24"/>
          <w:lang w:val="en-US" w:eastAsia="en-US"/>
        </w:rPr>
        <w:t>транспортные средства</w:t>
      </w:r>
      <w:r>
        <w:rPr>
          <w:rFonts w:ascii="Times New Roman" w:hAnsi="Times New Roman" w:cs="Times New Roman"/>
          <w:color w:val="000000"/>
          <w:sz w:val="24"/>
          <w:lang w:eastAsia="en-US"/>
        </w:rPr>
        <w:t>.</w:t>
      </w:r>
    </w:p>
    <w:p w:rsidR="00B43B9E" w:rsidRPr="00C966DA" w:rsidRDefault="00B43B9E" w:rsidP="00C966DA">
      <w:pPr>
        <w:rPr>
          <w:rFonts w:ascii="Times New Roman" w:hAnsi="Times New Roman" w:cs="Times New Roman"/>
          <w:color w:val="000000"/>
          <w:sz w:val="24"/>
          <w:lang w:eastAsia="en-US"/>
        </w:rPr>
      </w:pPr>
      <w:r w:rsidRPr="00C966DA">
        <w:rPr>
          <w:rFonts w:ascii="Times New Roman" w:hAnsi="Times New Roman" w:cs="Times New Roman"/>
          <w:color w:val="000000"/>
          <w:sz w:val="24"/>
          <w:lang w:eastAsia="en-US"/>
        </w:rPr>
        <w:t>Основание: пункт 28 СГС «Основные средства».</w:t>
      </w:r>
    </w:p>
    <w:p w:rsidR="00B43B9E" w:rsidRPr="00B43B9E" w:rsidRDefault="00B43B9E" w:rsidP="00A361B3">
      <w:pPr>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2.8. Начисление амортизации осуществляется следующим образом:</w:t>
      </w:r>
    </w:p>
    <w:p w:rsidR="00B43B9E" w:rsidRPr="00B43B9E" w:rsidRDefault="00B43B9E" w:rsidP="00F91FEC">
      <w:pPr>
        <w:numPr>
          <w:ilvl w:val="0"/>
          <w:numId w:val="41"/>
        </w:numPr>
        <w:ind w:left="0"/>
        <w:contextualSpacing/>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lastRenderedPageBreak/>
        <w:t>методом уменьшаемого остатка с применением коэффициента 2 – на основные средства группы «Транспортные средства», а также на компьютерное оборудование и сотовые телефоны;</w:t>
      </w:r>
    </w:p>
    <w:p w:rsidR="00B43B9E" w:rsidRPr="00B43B9E" w:rsidRDefault="00B43B9E" w:rsidP="00F91FEC">
      <w:pPr>
        <w:numPr>
          <w:ilvl w:val="0"/>
          <w:numId w:val="41"/>
        </w:numPr>
        <w:ind w:left="0"/>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линейным методом – на остальные объекты основных средств.</w:t>
      </w:r>
    </w:p>
    <w:p w:rsidR="00B43B9E" w:rsidRPr="00B43B9E" w:rsidRDefault="00B43B9E" w:rsidP="00A361B3">
      <w:pPr>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Основание: пункты 36, 37 СГС «Основные средства».</w:t>
      </w:r>
    </w:p>
    <w:p w:rsidR="00B43B9E" w:rsidRPr="00B43B9E" w:rsidRDefault="00B43B9E" w:rsidP="00A361B3">
      <w:pPr>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2.9. В случаях, когда установлены одинаковые сроки полезного использования и метод расчета амортизации всех структурных частей единого объекта основных средств, учреждение объединяет такие части для определения суммы амортизации.</w:t>
      </w:r>
    </w:p>
    <w:p w:rsidR="00B43B9E" w:rsidRPr="00B43B9E" w:rsidRDefault="00B43B9E" w:rsidP="00A361B3">
      <w:pPr>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Основание: пункт 40 СГС «Основные средства».</w:t>
      </w:r>
    </w:p>
    <w:p w:rsidR="00B43B9E" w:rsidRPr="00B43B9E" w:rsidRDefault="00B43B9E" w:rsidP="00A361B3">
      <w:pPr>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2.10. При переоценке объекта основных средств накопленная амортизация на дату переоценки пересчитывается пропорционально изменению первоначальной стоимости объекта таким образом, чтобы его остаточная стоимость после переоценки равнялась его переоцененной стоимости. При этом балансовая стоимость и накопленная амортизация увеличиваются (умножаются) на одинаковый коэффициент таким образом, чтобы при их суммировании получить переоцененную стоимость на дату проведения переоценки.</w:t>
      </w:r>
    </w:p>
    <w:p w:rsidR="00B43B9E" w:rsidRPr="00B43B9E" w:rsidRDefault="00B43B9E" w:rsidP="00A361B3">
      <w:pPr>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Основание: пункт 41 СГС «Основные средства».</w:t>
      </w:r>
    </w:p>
    <w:p w:rsidR="00B43B9E" w:rsidRPr="00C96338" w:rsidRDefault="00B43B9E" w:rsidP="00A361B3">
      <w:pPr>
        <w:rPr>
          <w:rFonts w:ascii="Times New Roman" w:hAnsi="Times New Roman" w:cs="Times New Roman"/>
          <w:sz w:val="24"/>
          <w:lang w:eastAsia="en-US"/>
        </w:rPr>
      </w:pPr>
      <w:r w:rsidRPr="00B43B9E">
        <w:rPr>
          <w:rFonts w:ascii="Times New Roman" w:hAnsi="Times New Roman" w:cs="Times New Roman"/>
          <w:color w:val="000000"/>
          <w:sz w:val="24"/>
          <w:lang w:eastAsia="en-US"/>
        </w:rPr>
        <w:t xml:space="preserve">2.11. Срок полезного использования объектов основных средств устанавливает комиссия по поступлению и выбытию в соответствии с пунктом 35 СГС «Основные средства». Состав комиссии по поступлению и выбытию активов установлен </w:t>
      </w:r>
      <w:r w:rsidRPr="00C96338">
        <w:rPr>
          <w:rFonts w:ascii="Times New Roman" w:hAnsi="Times New Roman" w:cs="Times New Roman"/>
          <w:sz w:val="24"/>
          <w:lang w:eastAsia="en-US"/>
        </w:rPr>
        <w:t>в приложении 1 настоящей учетной политики.</w:t>
      </w:r>
    </w:p>
    <w:p w:rsidR="00B43B9E" w:rsidRPr="00B43B9E" w:rsidRDefault="00B43B9E" w:rsidP="00A361B3">
      <w:pPr>
        <w:rPr>
          <w:rFonts w:ascii="Times New Roman" w:hAnsi="Times New Roman" w:cs="Times New Roman"/>
          <w:color w:val="000000"/>
          <w:sz w:val="24"/>
          <w:lang w:eastAsia="en-US"/>
        </w:rPr>
      </w:pPr>
      <w:r w:rsidRPr="00C96338">
        <w:rPr>
          <w:rFonts w:ascii="Times New Roman" w:hAnsi="Times New Roman" w:cs="Times New Roman"/>
          <w:sz w:val="24"/>
          <w:lang w:eastAsia="en-US"/>
        </w:rPr>
        <w:t xml:space="preserve">2.12. Имущество, относящееся к категории особо ценного имущества (ОЦИ), определяет комиссия по поступлению и выбытию активов (приложение 1). Такое имущество </w:t>
      </w:r>
      <w:r w:rsidRPr="00B43B9E">
        <w:rPr>
          <w:rFonts w:ascii="Times New Roman" w:hAnsi="Times New Roman" w:cs="Times New Roman"/>
          <w:color w:val="000000"/>
          <w:sz w:val="24"/>
          <w:lang w:eastAsia="en-US"/>
        </w:rPr>
        <w:t>принимается к учету на основании выписки из протокола комиссии.</w:t>
      </w:r>
    </w:p>
    <w:p w:rsidR="00B43B9E" w:rsidRPr="00B43B9E" w:rsidRDefault="00B43B9E" w:rsidP="00A361B3">
      <w:pPr>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2.13. Основные средства стоимостью до 10 000 руб. включительно, находящиеся в эксплуатации, учитываются на забалансовом счете 21</w:t>
      </w:r>
      <w:r w:rsidRPr="00B43B9E">
        <w:rPr>
          <w:rFonts w:ascii="Times New Roman" w:hAnsi="Times New Roman" w:cs="Times New Roman"/>
          <w:color w:val="000000"/>
          <w:sz w:val="24"/>
          <w:lang w:val="en-US" w:eastAsia="en-US"/>
        </w:rPr>
        <w:t> </w:t>
      </w:r>
      <w:r w:rsidRPr="00B43B9E">
        <w:rPr>
          <w:rFonts w:ascii="Times New Roman" w:hAnsi="Times New Roman" w:cs="Times New Roman"/>
          <w:color w:val="000000"/>
          <w:sz w:val="24"/>
          <w:lang w:eastAsia="en-US"/>
        </w:rPr>
        <w:t>по балансовой стоимости.</w:t>
      </w:r>
    </w:p>
    <w:p w:rsidR="00B43B9E" w:rsidRPr="00B43B9E" w:rsidRDefault="00B43B9E" w:rsidP="00A361B3">
      <w:pPr>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Основание: пункт 39 СГС «Основные средства», пункт 373 Инструкции к Единому плану счетов № 157н.</w:t>
      </w:r>
    </w:p>
    <w:p w:rsidR="00B43B9E" w:rsidRPr="00B43B9E" w:rsidRDefault="00EC1BA5" w:rsidP="00A361B3">
      <w:pPr>
        <w:rPr>
          <w:rFonts w:ascii="Times New Roman" w:hAnsi="Times New Roman" w:cs="Times New Roman"/>
          <w:color w:val="000000"/>
          <w:sz w:val="24"/>
          <w:lang w:eastAsia="en-US"/>
        </w:rPr>
      </w:pPr>
      <w:r>
        <w:rPr>
          <w:rFonts w:ascii="Times New Roman" w:hAnsi="Times New Roman" w:cs="Times New Roman"/>
          <w:color w:val="000000"/>
          <w:sz w:val="24"/>
          <w:lang w:eastAsia="en-US"/>
        </w:rPr>
        <w:t>2.14</w:t>
      </w:r>
      <w:r w:rsidR="00B43B9E" w:rsidRPr="00B43B9E">
        <w:rPr>
          <w:rFonts w:ascii="Times New Roman" w:hAnsi="Times New Roman" w:cs="Times New Roman"/>
          <w:color w:val="000000"/>
          <w:sz w:val="24"/>
          <w:lang w:eastAsia="en-US"/>
        </w:rPr>
        <w:t xml:space="preserve">. Локально-вычислительная сеть (ЛВС) и охранно-пожарная сигнализация (ОПС) как отдельные инвентарные объекты не учитываются. Отдельные элементы ЛВС и ОПС, которые соответствуют критериям основных средств, установленным СГС «Основные средства», учитываются как отдельные основные средства. Элементы ЛВС или ОПС, для которых установлен одинаковый срок полезного использования, учитываются как единый инвентарный объект в порядке, установленном в пункте 2.2 раздела </w:t>
      </w:r>
      <w:r w:rsidR="00B43B9E" w:rsidRPr="00B43B9E">
        <w:rPr>
          <w:rFonts w:ascii="Times New Roman" w:hAnsi="Times New Roman" w:cs="Times New Roman"/>
          <w:color w:val="000000"/>
          <w:sz w:val="24"/>
          <w:lang w:val="en-US" w:eastAsia="en-US"/>
        </w:rPr>
        <w:t>V</w:t>
      </w:r>
      <w:r w:rsidR="00B43B9E" w:rsidRPr="00B43B9E">
        <w:rPr>
          <w:rFonts w:ascii="Times New Roman" w:hAnsi="Times New Roman" w:cs="Times New Roman"/>
          <w:color w:val="000000"/>
          <w:sz w:val="24"/>
          <w:lang w:eastAsia="en-US"/>
        </w:rPr>
        <w:t xml:space="preserve"> настоящей учетной политики.</w:t>
      </w:r>
    </w:p>
    <w:p w:rsidR="00B43B9E" w:rsidRPr="00B43B9E" w:rsidRDefault="00EC1BA5" w:rsidP="00A361B3">
      <w:pPr>
        <w:rPr>
          <w:rFonts w:ascii="Times New Roman" w:hAnsi="Times New Roman" w:cs="Times New Roman"/>
          <w:color w:val="000000"/>
          <w:sz w:val="24"/>
          <w:lang w:eastAsia="en-US"/>
        </w:rPr>
      </w:pPr>
      <w:r>
        <w:rPr>
          <w:rFonts w:ascii="Times New Roman" w:hAnsi="Times New Roman" w:cs="Times New Roman"/>
          <w:color w:val="000000"/>
          <w:sz w:val="24"/>
          <w:lang w:eastAsia="en-US"/>
        </w:rPr>
        <w:t>2.15</w:t>
      </w:r>
      <w:r w:rsidR="00B43B9E" w:rsidRPr="00B43B9E">
        <w:rPr>
          <w:rFonts w:ascii="Times New Roman" w:hAnsi="Times New Roman" w:cs="Times New Roman"/>
          <w:color w:val="000000"/>
          <w:sz w:val="24"/>
          <w:lang w:eastAsia="en-US"/>
        </w:rPr>
        <w:t>. Расходы на доставку нескольких имущественных объектов распределяются в первоначальную стоимость этих объектов пропорционально их стоимости, указанной в договоре поставки.</w:t>
      </w:r>
    </w:p>
    <w:p w:rsidR="00B43B9E" w:rsidRPr="00B43B9E" w:rsidRDefault="00EC1BA5" w:rsidP="00A361B3">
      <w:pPr>
        <w:rPr>
          <w:rFonts w:ascii="Times New Roman" w:hAnsi="Times New Roman" w:cs="Times New Roman"/>
          <w:color w:val="000000"/>
          <w:sz w:val="24"/>
          <w:lang w:eastAsia="en-US"/>
        </w:rPr>
      </w:pPr>
      <w:r>
        <w:rPr>
          <w:rFonts w:ascii="Times New Roman" w:hAnsi="Times New Roman" w:cs="Times New Roman"/>
          <w:color w:val="000000"/>
          <w:sz w:val="24"/>
          <w:lang w:eastAsia="en-US"/>
        </w:rPr>
        <w:t>2.16</w:t>
      </w:r>
      <w:r w:rsidR="00B43B9E" w:rsidRPr="00B43B9E">
        <w:rPr>
          <w:rFonts w:ascii="Times New Roman" w:hAnsi="Times New Roman" w:cs="Times New Roman"/>
          <w:color w:val="000000"/>
          <w:sz w:val="24"/>
          <w:lang w:eastAsia="en-US"/>
        </w:rPr>
        <w:t>. Передача в пользование объектов, которые содержатся за счет учреждения, отражается как внутреннее перемещение. Учет таких объектов ведется на дополнительном забалансовом счете 43П «Имущество, переданное в пользование, – не объект аренды».</w:t>
      </w:r>
    </w:p>
    <w:p w:rsidR="00B43B9E" w:rsidRPr="00B43B9E" w:rsidRDefault="00EC1BA5" w:rsidP="00A361B3">
      <w:pPr>
        <w:rPr>
          <w:rFonts w:ascii="Times New Roman" w:hAnsi="Times New Roman" w:cs="Times New Roman"/>
          <w:color w:val="000000"/>
          <w:sz w:val="24"/>
          <w:lang w:eastAsia="en-US"/>
        </w:rPr>
      </w:pPr>
      <w:r>
        <w:rPr>
          <w:rFonts w:ascii="Times New Roman" w:hAnsi="Times New Roman" w:cs="Times New Roman"/>
          <w:color w:val="000000"/>
          <w:sz w:val="24"/>
          <w:lang w:eastAsia="en-US"/>
        </w:rPr>
        <w:t>2.17</w:t>
      </w:r>
      <w:r w:rsidR="00B43B9E" w:rsidRPr="00B43B9E">
        <w:rPr>
          <w:rFonts w:ascii="Times New Roman" w:hAnsi="Times New Roman" w:cs="Times New Roman"/>
          <w:color w:val="000000"/>
          <w:sz w:val="24"/>
          <w:lang w:eastAsia="en-US"/>
        </w:rPr>
        <w:t>. Ответственными за хранение технической документации на объекты основных средств являются ответственные лица, за которыми закреплены объекты. Если на основное средство производитель (поставщик) предусмотрел гарантийный срок, ответственное лицо хранит также гарантийные талоны.</w:t>
      </w:r>
    </w:p>
    <w:p w:rsidR="00B43B9E" w:rsidRPr="00B43B9E" w:rsidRDefault="00B43B9E" w:rsidP="00E2524A">
      <w:pPr>
        <w:jc w:val="center"/>
        <w:rPr>
          <w:rFonts w:ascii="Times New Roman" w:hAnsi="Times New Roman" w:cs="Times New Roman"/>
          <w:color w:val="000000"/>
          <w:sz w:val="24"/>
          <w:lang w:eastAsia="en-US"/>
        </w:rPr>
      </w:pPr>
      <w:r w:rsidRPr="00B43B9E">
        <w:rPr>
          <w:rFonts w:ascii="Times New Roman" w:hAnsi="Times New Roman" w:cs="Times New Roman"/>
          <w:b/>
          <w:bCs/>
          <w:color w:val="000000"/>
          <w:sz w:val="24"/>
          <w:lang w:eastAsia="en-US"/>
        </w:rPr>
        <w:t>3. Нематериальные активы</w:t>
      </w:r>
    </w:p>
    <w:p w:rsidR="00EC1BA5" w:rsidRPr="00EC1BA5" w:rsidRDefault="00EC1BA5" w:rsidP="00EC1BA5">
      <w:pPr>
        <w:rPr>
          <w:rFonts w:ascii="Times New Roman" w:hAnsi="Times New Roman" w:cs="Times New Roman"/>
          <w:color w:val="000000"/>
          <w:sz w:val="24"/>
        </w:rPr>
      </w:pPr>
      <w:r w:rsidRPr="00EC1BA5">
        <w:rPr>
          <w:rFonts w:ascii="Times New Roman" w:hAnsi="Times New Roman" w:cs="Times New Roman"/>
          <w:color w:val="000000"/>
          <w:sz w:val="24"/>
        </w:rPr>
        <w:t>3.1. Начисление амортизации осуществляется следующим образом:</w:t>
      </w:r>
    </w:p>
    <w:p w:rsidR="00EC1BA5" w:rsidRPr="00EC1BA5" w:rsidRDefault="00EC1BA5" w:rsidP="00F91FEC">
      <w:pPr>
        <w:numPr>
          <w:ilvl w:val="0"/>
          <w:numId w:val="64"/>
        </w:numPr>
        <w:ind w:left="780" w:right="180"/>
        <w:contextualSpacing/>
        <w:rPr>
          <w:rFonts w:ascii="Times New Roman" w:hAnsi="Times New Roman" w:cs="Times New Roman"/>
          <w:color w:val="000000"/>
          <w:sz w:val="24"/>
        </w:rPr>
      </w:pPr>
      <w:r w:rsidRPr="00EC1BA5">
        <w:rPr>
          <w:rFonts w:ascii="Times New Roman" w:hAnsi="Times New Roman" w:cs="Times New Roman"/>
          <w:color w:val="000000"/>
          <w:sz w:val="24"/>
        </w:rPr>
        <w:t>методом уменьшаемого остатка с применением коэффициента – на нематериальные активы группы «Научные исследования (научно-исследовательские разработки)»;</w:t>
      </w:r>
    </w:p>
    <w:p w:rsidR="00EC1BA5" w:rsidRPr="00EC1BA5" w:rsidRDefault="00EC1BA5" w:rsidP="00F91FEC">
      <w:pPr>
        <w:numPr>
          <w:ilvl w:val="0"/>
          <w:numId w:val="64"/>
        </w:numPr>
        <w:ind w:left="780" w:right="180"/>
        <w:rPr>
          <w:rFonts w:ascii="Times New Roman" w:hAnsi="Times New Roman" w:cs="Times New Roman"/>
          <w:color w:val="000000"/>
          <w:sz w:val="24"/>
        </w:rPr>
      </w:pPr>
      <w:r w:rsidRPr="00EC1BA5">
        <w:rPr>
          <w:rFonts w:ascii="Times New Roman" w:hAnsi="Times New Roman" w:cs="Times New Roman"/>
          <w:color w:val="000000"/>
          <w:sz w:val="24"/>
        </w:rPr>
        <w:t>линейным методом – на остальные объекты нематериальных активов.</w:t>
      </w:r>
    </w:p>
    <w:p w:rsidR="00EC1BA5" w:rsidRPr="00EC1BA5" w:rsidRDefault="00EC1BA5" w:rsidP="00EC1BA5">
      <w:pPr>
        <w:rPr>
          <w:rFonts w:ascii="Times New Roman" w:hAnsi="Times New Roman" w:cs="Times New Roman"/>
          <w:color w:val="000000"/>
          <w:sz w:val="24"/>
        </w:rPr>
      </w:pPr>
      <w:r w:rsidRPr="00EC1BA5">
        <w:rPr>
          <w:rFonts w:ascii="Times New Roman" w:hAnsi="Times New Roman" w:cs="Times New Roman"/>
          <w:color w:val="000000"/>
          <w:sz w:val="24"/>
        </w:rPr>
        <w:t>Основание: пункты 30, 31 СГС «Нематериальные активы».</w:t>
      </w:r>
    </w:p>
    <w:p w:rsidR="00EC1BA5" w:rsidRPr="00EC1BA5" w:rsidRDefault="00EC1BA5" w:rsidP="00EC1BA5">
      <w:pPr>
        <w:rPr>
          <w:rFonts w:ascii="Times New Roman" w:hAnsi="Times New Roman" w:cs="Times New Roman"/>
          <w:color w:val="000000"/>
          <w:sz w:val="24"/>
        </w:rPr>
      </w:pPr>
      <w:r w:rsidRPr="00EC1BA5">
        <w:rPr>
          <w:rFonts w:ascii="Times New Roman" w:hAnsi="Times New Roman" w:cs="Times New Roman"/>
          <w:color w:val="000000"/>
          <w:sz w:val="24"/>
        </w:rPr>
        <w:t>3.2. Первоначальной стоимостью объекта нематериальных активов, приобретаемого в результате необменной операции, является его справедливая стоимость на дату приобретения.</w:t>
      </w:r>
    </w:p>
    <w:p w:rsidR="00EC1BA5" w:rsidRPr="00EC1BA5" w:rsidRDefault="00EC1BA5" w:rsidP="00EC1BA5">
      <w:pPr>
        <w:rPr>
          <w:rFonts w:ascii="Times New Roman" w:hAnsi="Times New Roman" w:cs="Times New Roman"/>
          <w:color w:val="000000"/>
          <w:sz w:val="24"/>
        </w:rPr>
      </w:pPr>
      <w:r w:rsidRPr="00EC1BA5">
        <w:rPr>
          <w:rFonts w:ascii="Times New Roman" w:hAnsi="Times New Roman" w:cs="Times New Roman"/>
          <w:color w:val="000000"/>
          <w:sz w:val="24"/>
        </w:rPr>
        <w:lastRenderedPageBreak/>
        <w:t>3.3. Продолжительность периода, в течение которого предполагается использовать НМА, ежегодно определяется Комиссией по поступлению и выбытию активов.</w:t>
      </w:r>
    </w:p>
    <w:p w:rsidR="00EC1BA5" w:rsidRPr="00EC1BA5" w:rsidRDefault="00EC1BA5" w:rsidP="00EC1BA5">
      <w:pPr>
        <w:rPr>
          <w:rFonts w:ascii="Times New Roman" w:hAnsi="Times New Roman" w:cs="Times New Roman"/>
          <w:color w:val="000000"/>
          <w:sz w:val="24"/>
        </w:rPr>
      </w:pPr>
      <w:r w:rsidRPr="00EC1BA5">
        <w:rPr>
          <w:rFonts w:ascii="Times New Roman" w:hAnsi="Times New Roman" w:cs="Times New Roman"/>
          <w:color w:val="000000"/>
          <w:sz w:val="24"/>
        </w:rPr>
        <w:t>Срок полезного использования объекта НМА – секрета производства (ноу-хау) устанавливается исходя из срока, в течение которого соблюдается конфиденциальность сведений в отношении такого объекта, в том числе путем введения режима коммерческой тайны. Если срок охраны конфиденциальности не установлен, в учете возникает объект НМА с неопределенным сроком полезного использования.</w:t>
      </w:r>
    </w:p>
    <w:p w:rsidR="00EC1BA5" w:rsidRPr="00EC1BA5" w:rsidRDefault="00EC1BA5" w:rsidP="00EC1BA5">
      <w:pPr>
        <w:rPr>
          <w:rFonts w:ascii="Times New Roman" w:hAnsi="Times New Roman" w:cs="Times New Roman"/>
          <w:color w:val="000000"/>
          <w:sz w:val="24"/>
        </w:rPr>
      </w:pPr>
      <w:r w:rsidRPr="00EC1BA5">
        <w:rPr>
          <w:rFonts w:ascii="Times New Roman" w:hAnsi="Times New Roman" w:cs="Times New Roman"/>
          <w:color w:val="000000"/>
          <w:sz w:val="24"/>
        </w:rPr>
        <w:t>Изменение продолжительности оставшегося периода использования НМА является существенным, если это изменение (разница между продолжительностью оставшегося текущего периода использования и предполагаемого) составляет 10 % или более от продолжительности оставшегося текущего периода. Срок полезного использования таких объектов НМА подлежит уточнению.</w:t>
      </w:r>
    </w:p>
    <w:p w:rsidR="00EC1BA5" w:rsidRPr="00EC1BA5" w:rsidRDefault="00EC1BA5" w:rsidP="00EC1BA5">
      <w:pPr>
        <w:rPr>
          <w:rFonts w:ascii="Times New Roman" w:hAnsi="Times New Roman" w:cs="Times New Roman"/>
          <w:color w:val="000000"/>
          <w:sz w:val="24"/>
        </w:rPr>
      </w:pPr>
      <w:r w:rsidRPr="00EC1BA5">
        <w:rPr>
          <w:rFonts w:ascii="Times New Roman" w:hAnsi="Times New Roman" w:cs="Times New Roman"/>
          <w:color w:val="000000"/>
          <w:sz w:val="24"/>
        </w:rPr>
        <w:t>3.4. Первоначальная стоимость НМА, созданных учреждением, помимо затрат, указанных в пунктах 19–22 СГС «Нематериальные активы», также включает:</w:t>
      </w:r>
    </w:p>
    <w:p w:rsidR="00EC1BA5" w:rsidRPr="00EC1BA5" w:rsidRDefault="00EC1BA5" w:rsidP="00F91FEC">
      <w:pPr>
        <w:numPr>
          <w:ilvl w:val="0"/>
          <w:numId w:val="65"/>
        </w:numPr>
        <w:ind w:left="780" w:right="180"/>
        <w:contextualSpacing/>
        <w:rPr>
          <w:rFonts w:ascii="Times New Roman" w:hAnsi="Times New Roman" w:cs="Times New Roman"/>
          <w:color w:val="000000"/>
          <w:sz w:val="24"/>
        </w:rPr>
      </w:pPr>
      <w:r w:rsidRPr="00EC1BA5">
        <w:rPr>
          <w:rFonts w:ascii="Times New Roman" w:hAnsi="Times New Roman" w:cs="Times New Roman"/>
          <w:color w:val="000000"/>
          <w:sz w:val="24"/>
        </w:rPr>
        <w:t>расходы на приобретение инструментов, приспособлений, инвентаря, приборов, лабораторного оборудования, спецодежды;</w:t>
      </w:r>
    </w:p>
    <w:p w:rsidR="00EC1BA5" w:rsidRPr="00EC1BA5" w:rsidRDefault="00EC1BA5" w:rsidP="00F91FEC">
      <w:pPr>
        <w:numPr>
          <w:ilvl w:val="0"/>
          <w:numId w:val="65"/>
        </w:numPr>
        <w:ind w:left="780" w:right="180"/>
        <w:contextualSpacing/>
        <w:rPr>
          <w:rFonts w:ascii="Times New Roman" w:hAnsi="Times New Roman" w:cs="Times New Roman"/>
          <w:color w:val="000000"/>
          <w:sz w:val="24"/>
        </w:rPr>
      </w:pPr>
      <w:r w:rsidRPr="00EC1BA5">
        <w:rPr>
          <w:rFonts w:ascii="Times New Roman" w:hAnsi="Times New Roman" w:cs="Times New Roman"/>
          <w:color w:val="000000"/>
          <w:sz w:val="24"/>
        </w:rPr>
        <w:t>расходы на заработную плату тестировщиков программного обеспечения, созданного силами учреждения;</w:t>
      </w:r>
    </w:p>
    <w:p w:rsidR="00EC1BA5" w:rsidRPr="00EC1BA5" w:rsidRDefault="00EC1BA5" w:rsidP="00EC1BA5">
      <w:pPr>
        <w:rPr>
          <w:rFonts w:ascii="Times New Roman" w:hAnsi="Times New Roman" w:cs="Times New Roman"/>
          <w:color w:val="000000"/>
          <w:sz w:val="24"/>
        </w:rPr>
      </w:pPr>
      <w:r w:rsidRPr="00EC1BA5">
        <w:rPr>
          <w:rFonts w:ascii="Times New Roman" w:hAnsi="Times New Roman" w:cs="Times New Roman"/>
          <w:color w:val="000000"/>
          <w:sz w:val="24"/>
        </w:rPr>
        <w:t xml:space="preserve">3.5. </w:t>
      </w:r>
      <w:r>
        <w:rPr>
          <w:rFonts w:ascii="Times New Roman" w:hAnsi="Times New Roman" w:cs="Times New Roman"/>
          <w:color w:val="000000"/>
          <w:sz w:val="24"/>
        </w:rPr>
        <w:t xml:space="preserve">Учреждение </w:t>
      </w:r>
      <w:r w:rsidRPr="00EC1BA5">
        <w:rPr>
          <w:rFonts w:ascii="Times New Roman" w:hAnsi="Times New Roman" w:cs="Times New Roman"/>
          <w:color w:val="000000"/>
          <w:sz w:val="24"/>
        </w:rPr>
        <w:t>дополнительно раскрывает данные по группам нематериальных активов раздельно по объектам, которые созданы собственными силами, и прочим объектам в части изменения стоимости объектов в результате недостач и излишков.</w:t>
      </w:r>
    </w:p>
    <w:p w:rsidR="00EC1BA5" w:rsidRDefault="00EC1BA5" w:rsidP="00EC1BA5">
      <w:pPr>
        <w:rPr>
          <w:rFonts w:ascii="Times New Roman" w:hAnsi="Times New Roman" w:cs="Times New Roman"/>
          <w:color w:val="000000"/>
          <w:sz w:val="24"/>
        </w:rPr>
      </w:pPr>
      <w:r w:rsidRPr="00EC1BA5">
        <w:rPr>
          <w:rFonts w:ascii="Times New Roman" w:hAnsi="Times New Roman" w:cs="Times New Roman"/>
          <w:color w:val="000000"/>
          <w:sz w:val="24"/>
        </w:rPr>
        <w:t>Основание: пункт 44 СГС «Нематериальные активы».</w:t>
      </w:r>
    </w:p>
    <w:p w:rsidR="00F640F9" w:rsidRPr="00F640F9" w:rsidRDefault="00F640F9" w:rsidP="00F640F9">
      <w:pPr>
        <w:jc w:val="center"/>
        <w:rPr>
          <w:rFonts w:ascii="Times New Roman" w:hAnsi="Times New Roman" w:cs="Times New Roman"/>
          <w:color w:val="000000"/>
          <w:sz w:val="24"/>
        </w:rPr>
      </w:pPr>
      <w:r w:rsidRPr="00F640F9">
        <w:rPr>
          <w:rFonts w:ascii="Times New Roman" w:hAnsi="Times New Roman" w:cs="Times New Roman"/>
          <w:b/>
          <w:bCs/>
          <w:color w:val="000000"/>
          <w:sz w:val="24"/>
        </w:rPr>
        <w:t>4. Непроизведенные активы</w:t>
      </w:r>
    </w:p>
    <w:p w:rsidR="00F640F9" w:rsidRPr="00F640F9" w:rsidRDefault="00F640F9" w:rsidP="00F640F9">
      <w:pPr>
        <w:rPr>
          <w:rFonts w:ascii="Times New Roman" w:hAnsi="Times New Roman" w:cs="Times New Roman"/>
          <w:color w:val="000000"/>
          <w:sz w:val="24"/>
        </w:rPr>
      </w:pPr>
      <w:r w:rsidRPr="00F640F9">
        <w:rPr>
          <w:rFonts w:ascii="Times New Roman" w:hAnsi="Times New Roman" w:cs="Times New Roman"/>
          <w:color w:val="000000"/>
          <w:sz w:val="24"/>
        </w:rPr>
        <w:t>4.1. Объект непроизведенных активов, по которому комиссия по поступлению и выбытию активов установила, что он не соответствует условиям признания актива, учитывается на забалансовом счете 02 «Материальные ценности, принятые на хранение».</w:t>
      </w:r>
    </w:p>
    <w:p w:rsidR="00F640F9" w:rsidRPr="00F640F9" w:rsidRDefault="00F640F9" w:rsidP="00F640F9">
      <w:pPr>
        <w:rPr>
          <w:rFonts w:ascii="Times New Roman" w:hAnsi="Times New Roman" w:cs="Times New Roman"/>
          <w:color w:val="000000"/>
          <w:sz w:val="24"/>
        </w:rPr>
      </w:pPr>
      <w:r w:rsidRPr="00F640F9">
        <w:rPr>
          <w:rFonts w:ascii="Times New Roman" w:hAnsi="Times New Roman" w:cs="Times New Roman"/>
          <w:color w:val="000000"/>
          <w:sz w:val="24"/>
        </w:rPr>
        <w:t>Основание: пункты 7 СГС «Непроизведенные активы»</w:t>
      </w:r>
    </w:p>
    <w:p w:rsidR="00F640F9" w:rsidRPr="00F640F9" w:rsidRDefault="00F640F9" w:rsidP="00F640F9">
      <w:pPr>
        <w:rPr>
          <w:rFonts w:ascii="Times New Roman" w:hAnsi="Times New Roman" w:cs="Times New Roman"/>
          <w:color w:val="000000"/>
          <w:sz w:val="24"/>
        </w:rPr>
      </w:pPr>
      <w:r w:rsidRPr="00F640F9">
        <w:rPr>
          <w:rFonts w:ascii="Times New Roman" w:hAnsi="Times New Roman" w:cs="Times New Roman"/>
          <w:color w:val="000000"/>
          <w:sz w:val="24"/>
        </w:rPr>
        <w:t>4.2. Справедливая стоимость земельного участка, впервые вовлекаемого в хозяйственный оборот, на которые не разграничена государственная собственность и которые не внесены в ЕГРН, рассчитывается на основе кадастровой стоимости аналогичного земельного участка, который внесен в ЕГРН.</w:t>
      </w:r>
    </w:p>
    <w:p w:rsidR="00F640F9" w:rsidRPr="00F640F9" w:rsidRDefault="00F640F9" w:rsidP="00F640F9">
      <w:pPr>
        <w:rPr>
          <w:rFonts w:ascii="Times New Roman" w:hAnsi="Times New Roman" w:cs="Times New Roman"/>
          <w:color w:val="000000"/>
          <w:sz w:val="24"/>
        </w:rPr>
      </w:pPr>
      <w:r w:rsidRPr="00F640F9">
        <w:rPr>
          <w:rFonts w:ascii="Times New Roman" w:hAnsi="Times New Roman" w:cs="Times New Roman"/>
          <w:color w:val="000000"/>
          <w:sz w:val="24"/>
        </w:rPr>
        <w:t>Основание: пункты 17 СГС «Непроизведенные активы»</w:t>
      </w:r>
    </w:p>
    <w:p w:rsidR="00F640F9" w:rsidRPr="00F640F9" w:rsidRDefault="00F640F9" w:rsidP="00F640F9">
      <w:pPr>
        <w:rPr>
          <w:rFonts w:ascii="Times New Roman" w:hAnsi="Times New Roman" w:cs="Times New Roman"/>
          <w:color w:val="000000"/>
          <w:sz w:val="24"/>
        </w:rPr>
      </w:pPr>
      <w:r w:rsidRPr="00F640F9">
        <w:rPr>
          <w:rFonts w:ascii="Times New Roman" w:hAnsi="Times New Roman" w:cs="Times New Roman"/>
          <w:color w:val="000000"/>
          <w:sz w:val="24"/>
        </w:rPr>
        <w:t>4.3. Каждому инвентарному объекту непроизведенных активов в момент принятия к бухгалтерскому учету присваивается инвентарный номер. Инвентарный номер объекта непроизведенных активов состоит из пятнадцати знаков, определяемый последовательно по мере принятия к учету непроизведенных активов – Х.Х.ХХХХХХ.ХХХХ, где:</w:t>
      </w:r>
    </w:p>
    <w:p w:rsidR="00F640F9" w:rsidRPr="00F640F9" w:rsidRDefault="00F640F9" w:rsidP="00F91FEC">
      <w:pPr>
        <w:numPr>
          <w:ilvl w:val="0"/>
          <w:numId w:val="66"/>
        </w:numPr>
        <w:ind w:left="780" w:right="180"/>
        <w:contextualSpacing/>
        <w:rPr>
          <w:rFonts w:ascii="Times New Roman" w:hAnsi="Times New Roman" w:cs="Times New Roman"/>
          <w:color w:val="000000"/>
          <w:sz w:val="24"/>
        </w:rPr>
      </w:pPr>
      <w:r w:rsidRPr="00F640F9">
        <w:rPr>
          <w:rFonts w:ascii="Times New Roman" w:hAnsi="Times New Roman" w:cs="Times New Roman"/>
          <w:color w:val="000000"/>
          <w:sz w:val="24"/>
        </w:rPr>
        <w:t>1 разряд – код синтетической группы инвентарного объекта непроизведенных активов по счету 103 «Непроизведенные активы» – «3»;</w:t>
      </w:r>
    </w:p>
    <w:p w:rsidR="00F640F9" w:rsidRPr="00F640F9" w:rsidRDefault="00F640F9" w:rsidP="00F91FEC">
      <w:pPr>
        <w:numPr>
          <w:ilvl w:val="0"/>
          <w:numId w:val="66"/>
        </w:numPr>
        <w:ind w:left="780" w:right="180"/>
        <w:contextualSpacing/>
        <w:rPr>
          <w:rFonts w:ascii="Times New Roman" w:hAnsi="Times New Roman" w:cs="Times New Roman"/>
          <w:color w:val="000000"/>
          <w:sz w:val="24"/>
        </w:rPr>
      </w:pPr>
      <w:r w:rsidRPr="00F640F9">
        <w:rPr>
          <w:rFonts w:ascii="Times New Roman" w:hAnsi="Times New Roman" w:cs="Times New Roman"/>
          <w:color w:val="000000"/>
          <w:sz w:val="24"/>
        </w:rPr>
        <w:t>2 разряд – код вида инвентарного номера «1» – индивидуальный инвентарный объект;</w:t>
      </w:r>
    </w:p>
    <w:p w:rsidR="00F640F9" w:rsidRPr="00F640F9" w:rsidRDefault="00F640F9" w:rsidP="00F91FEC">
      <w:pPr>
        <w:numPr>
          <w:ilvl w:val="0"/>
          <w:numId w:val="66"/>
        </w:numPr>
        <w:ind w:left="780" w:right="180"/>
        <w:contextualSpacing/>
        <w:rPr>
          <w:rFonts w:ascii="Times New Roman" w:hAnsi="Times New Roman" w:cs="Times New Roman"/>
          <w:color w:val="000000"/>
          <w:sz w:val="24"/>
        </w:rPr>
      </w:pPr>
      <w:r w:rsidRPr="00F640F9">
        <w:rPr>
          <w:rFonts w:ascii="Times New Roman" w:hAnsi="Times New Roman" w:cs="Times New Roman"/>
          <w:color w:val="000000"/>
          <w:sz w:val="24"/>
        </w:rPr>
        <w:t>3–8 разряды – порядковый номер инвентарного объекта (000001, 000002 и т.д.);</w:t>
      </w:r>
    </w:p>
    <w:p w:rsidR="00F640F9" w:rsidRPr="00F640F9" w:rsidRDefault="00F640F9" w:rsidP="00F91FEC">
      <w:pPr>
        <w:numPr>
          <w:ilvl w:val="0"/>
          <w:numId w:val="66"/>
        </w:numPr>
        <w:ind w:left="780" w:right="180"/>
        <w:rPr>
          <w:rFonts w:ascii="Times New Roman" w:hAnsi="Times New Roman" w:cs="Times New Roman"/>
          <w:color w:val="000000"/>
          <w:sz w:val="24"/>
        </w:rPr>
      </w:pPr>
      <w:r w:rsidRPr="00F640F9">
        <w:rPr>
          <w:rFonts w:ascii="Times New Roman" w:hAnsi="Times New Roman" w:cs="Times New Roman"/>
          <w:color w:val="000000"/>
          <w:sz w:val="24"/>
        </w:rPr>
        <w:t>9–12 разряды – внутренний групповой инвентарный номер (0001, 0002 и т.д.). Для индивидуального инвентарного объекта указывается 0000.</w:t>
      </w:r>
    </w:p>
    <w:p w:rsidR="00F640F9" w:rsidRPr="00F640F9" w:rsidRDefault="00F640F9" w:rsidP="00F640F9">
      <w:pPr>
        <w:rPr>
          <w:rFonts w:ascii="Times New Roman" w:hAnsi="Times New Roman" w:cs="Times New Roman"/>
          <w:color w:val="000000"/>
          <w:sz w:val="24"/>
        </w:rPr>
      </w:pPr>
      <w:r w:rsidRPr="00F640F9">
        <w:rPr>
          <w:rFonts w:ascii="Times New Roman" w:hAnsi="Times New Roman" w:cs="Times New Roman"/>
          <w:color w:val="000000"/>
          <w:sz w:val="24"/>
        </w:rPr>
        <w:t>Основание: пункт 81 Инструкции к Единому плану счетов № 157н.</w:t>
      </w:r>
    </w:p>
    <w:p w:rsidR="00F640F9" w:rsidRPr="00F640F9" w:rsidRDefault="00F640F9" w:rsidP="00F640F9">
      <w:pPr>
        <w:rPr>
          <w:rFonts w:ascii="Times New Roman" w:hAnsi="Times New Roman" w:cs="Times New Roman"/>
          <w:color w:val="000000"/>
          <w:sz w:val="24"/>
        </w:rPr>
      </w:pPr>
      <w:r w:rsidRPr="00F640F9">
        <w:rPr>
          <w:rFonts w:ascii="Times New Roman" w:hAnsi="Times New Roman" w:cs="Times New Roman"/>
          <w:color w:val="000000"/>
          <w:sz w:val="24"/>
        </w:rPr>
        <w:t>4.4. Аналитический учет вложений в непроизведенные активы ведется в многографной карточке (ф. 0504054).</w:t>
      </w:r>
    </w:p>
    <w:p w:rsidR="00F640F9" w:rsidRPr="00F640F9" w:rsidRDefault="00F640F9" w:rsidP="00F640F9">
      <w:pPr>
        <w:rPr>
          <w:rFonts w:ascii="Times New Roman" w:hAnsi="Times New Roman" w:cs="Times New Roman"/>
          <w:color w:val="000000"/>
          <w:sz w:val="24"/>
        </w:rPr>
      </w:pPr>
      <w:r w:rsidRPr="00F640F9">
        <w:rPr>
          <w:rFonts w:ascii="Times New Roman" w:hAnsi="Times New Roman" w:cs="Times New Roman"/>
          <w:color w:val="000000"/>
          <w:sz w:val="24"/>
        </w:rPr>
        <w:t>Основание: пункт 128 Инструкции к Единому плану счетов № 157н.</w:t>
      </w:r>
    </w:p>
    <w:p w:rsidR="00B43B9E" w:rsidRPr="00B43B9E" w:rsidRDefault="00F640F9" w:rsidP="00E2524A">
      <w:pPr>
        <w:jc w:val="center"/>
        <w:rPr>
          <w:rFonts w:ascii="Times New Roman" w:hAnsi="Times New Roman" w:cs="Times New Roman"/>
          <w:color w:val="000000"/>
          <w:sz w:val="24"/>
          <w:lang w:eastAsia="en-US"/>
        </w:rPr>
      </w:pPr>
      <w:r>
        <w:rPr>
          <w:rFonts w:ascii="Times New Roman" w:hAnsi="Times New Roman" w:cs="Times New Roman"/>
          <w:b/>
          <w:bCs/>
          <w:color w:val="000000"/>
          <w:sz w:val="24"/>
          <w:lang w:eastAsia="en-US"/>
        </w:rPr>
        <w:t>5</w:t>
      </w:r>
      <w:r w:rsidR="00B43B9E" w:rsidRPr="00B43B9E">
        <w:rPr>
          <w:rFonts w:ascii="Times New Roman" w:hAnsi="Times New Roman" w:cs="Times New Roman"/>
          <w:b/>
          <w:bCs/>
          <w:color w:val="000000"/>
          <w:sz w:val="24"/>
          <w:lang w:eastAsia="en-US"/>
        </w:rPr>
        <w:t>. Материальные запасы</w:t>
      </w:r>
    </w:p>
    <w:p w:rsidR="00B43B9E" w:rsidRPr="00C96338" w:rsidRDefault="00F640F9" w:rsidP="00A361B3">
      <w:pPr>
        <w:rPr>
          <w:rFonts w:ascii="Times New Roman" w:hAnsi="Times New Roman" w:cs="Times New Roman"/>
          <w:sz w:val="24"/>
          <w:lang w:eastAsia="en-US"/>
        </w:rPr>
      </w:pPr>
      <w:r>
        <w:rPr>
          <w:rFonts w:ascii="Times New Roman" w:hAnsi="Times New Roman" w:cs="Times New Roman"/>
          <w:color w:val="000000"/>
          <w:sz w:val="24"/>
          <w:lang w:eastAsia="en-US"/>
        </w:rPr>
        <w:t>5</w:t>
      </w:r>
      <w:r w:rsidR="00B43B9E" w:rsidRPr="00B43B9E">
        <w:rPr>
          <w:rFonts w:ascii="Times New Roman" w:hAnsi="Times New Roman" w:cs="Times New Roman"/>
          <w:color w:val="000000"/>
          <w:sz w:val="24"/>
          <w:lang w:eastAsia="en-US"/>
        </w:rPr>
        <w:t xml:space="preserve">.1. Учреждение учитывает в составе материальных запасов материальные объекты, указанные в пунктах 98–99 Инструкции к Единому плану счетов № 157н, а также производственный и хозяйственный инвентарь, перечень которого приведен в </w:t>
      </w:r>
      <w:r w:rsidR="00AE0F78" w:rsidRPr="00C96338">
        <w:rPr>
          <w:rFonts w:ascii="Times New Roman" w:hAnsi="Times New Roman" w:cs="Times New Roman"/>
          <w:sz w:val="24"/>
          <w:lang w:eastAsia="en-US"/>
        </w:rPr>
        <w:t>приложении 12</w:t>
      </w:r>
      <w:r w:rsidR="00B43B9E" w:rsidRPr="00C96338">
        <w:rPr>
          <w:rFonts w:ascii="Times New Roman" w:hAnsi="Times New Roman" w:cs="Times New Roman"/>
          <w:sz w:val="24"/>
          <w:lang w:eastAsia="en-US"/>
        </w:rPr>
        <w:t>.</w:t>
      </w:r>
    </w:p>
    <w:p w:rsidR="00B43B9E" w:rsidRPr="00F640F9" w:rsidRDefault="00F640F9" w:rsidP="00A361B3">
      <w:pPr>
        <w:rPr>
          <w:rFonts w:ascii="Times New Roman" w:hAnsi="Times New Roman" w:cs="Times New Roman"/>
          <w:color w:val="000000"/>
          <w:sz w:val="24"/>
          <w:lang w:eastAsia="en-US"/>
        </w:rPr>
      </w:pPr>
      <w:r>
        <w:rPr>
          <w:rFonts w:ascii="Times New Roman" w:hAnsi="Times New Roman" w:cs="Times New Roman"/>
          <w:color w:val="000000"/>
          <w:sz w:val="24"/>
          <w:lang w:eastAsia="en-US"/>
        </w:rPr>
        <w:t>5</w:t>
      </w:r>
      <w:r w:rsidR="00B43B9E" w:rsidRPr="00B43B9E">
        <w:rPr>
          <w:rFonts w:ascii="Times New Roman" w:hAnsi="Times New Roman" w:cs="Times New Roman"/>
          <w:color w:val="000000"/>
          <w:sz w:val="24"/>
          <w:lang w:eastAsia="en-US"/>
        </w:rPr>
        <w:t xml:space="preserve">.2. Единица учета материальных запасов в учреждении – номенклатурная (реестровая) единица. </w:t>
      </w:r>
      <w:r w:rsidR="00B43B9E" w:rsidRPr="00F640F9">
        <w:rPr>
          <w:rFonts w:ascii="Times New Roman" w:hAnsi="Times New Roman" w:cs="Times New Roman"/>
          <w:color w:val="000000"/>
          <w:sz w:val="24"/>
          <w:lang w:eastAsia="en-US"/>
        </w:rPr>
        <w:t>Исключения:</w:t>
      </w:r>
    </w:p>
    <w:p w:rsidR="00B43B9E" w:rsidRPr="00B43B9E" w:rsidRDefault="00B43B9E" w:rsidP="00F91FEC">
      <w:pPr>
        <w:numPr>
          <w:ilvl w:val="0"/>
          <w:numId w:val="42"/>
        </w:numPr>
        <w:ind w:left="0"/>
        <w:contextualSpacing/>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lastRenderedPageBreak/>
        <w:t>группы материальных запасов, характеристики которых совпадают, например: офисная бумага одного формата с одинаковым количеством листов в пачке, кнопки канцелярские с одинаковыми диаметром и количеством штук в коробке и т. д. Единица учета таких материальных запасов – однородная (реестровая) группа запасов;</w:t>
      </w:r>
    </w:p>
    <w:p w:rsidR="00B43B9E" w:rsidRPr="00B43B9E" w:rsidRDefault="00B43B9E" w:rsidP="00F91FEC">
      <w:pPr>
        <w:numPr>
          <w:ilvl w:val="0"/>
          <w:numId w:val="42"/>
        </w:numPr>
        <w:ind w:left="0"/>
        <w:rPr>
          <w:rFonts w:ascii="Times New Roman" w:hAnsi="Times New Roman" w:cs="Times New Roman"/>
          <w:color w:val="000000"/>
          <w:sz w:val="24"/>
          <w:lang w:val="en-US" w:eastAsia="en-US"/>
        </w:rPr>
      </w:pPr>
      <w:r w:rsidRPr="00B43B9E">
        <w:rPr>
          <w:rFonts w:ascii="Times New Roman" w:hAnsi="Times New Roman" w:cs="Times New Roman"/>
          <w:color w:val="000000"/>
          <w:sz w:val="24"/>
          <w:lang w:eastAsia="en-US"/>
        </w:rPr>
        <w:t xml:space="preserve">материальные запасы с ограниченным сроком годности – продукты питания, медикаменты и др., а также товары для продажи. </w:t>
      </w:r>
      <w:r w:rsidRPr="00B43B9E">
        <w:rPr>
          <w:rFonts w:ascii="Times New Roman" w:hAnsi="Times New Roman" w:cs="Times New Roman"/>
          <w:color w:val="000000"/>
          <w:sz w:val="24"/>
          <w:lang w:val="en-US" w:eastAsia="en-US"/>
        </w:rPr>
        <w:t>Единица учета таких материальных запасов – партия.</w:t>
      </w:r>
    </w:p>
    <w:p w:rsidR="00B43B9E" w:rsidRDefault="00B43B9E" w:rsidP="00A361B3">
      <w:pPr>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Решение о применении единиц учета «однородная (реестровая) группа запасов» и «партия» принимает</w:t>
      </w:r>
      <w:r w:rsidRPr="00B43B9E">
        <w:rPr>
          <w:rFonts w:ascii="Times New Roman" w:hAnsi="Times New Roman" w:cs="Times New Roman"/>
          <w:color w:val="000000"/>
          <w:sz w:val="24"/>
          <w:lang w:val="en-US" w:eastAsia="en-US"/>
        </w:rPr>
        <w:t> </w:t>
      </w:r>
      <w:r w:rsidRPr="00B43B9E">
        <w:rPr>
          <w:rFonts w:ascii="Times New Roman" w:hAnsi="Times New Roman" w:cs="Times New Roman"/>
          <w:color w:val="000000"/>
          <w:sz w:val="24"/>
          <w:lang w:eastAsia="en-US"/>
        </w:rPr>
        <w:t>бухгалтер на основе своего профессионального суждения.</w:t>
      </w:r>
    </w:p>
    <w:p w:rsidR="00F640F9" w:rsidRPr="00B638F5" w:rsidRDefault="00F640F9" w:rsidP="00F640F9">
      <w:pPr>
        <w:rPr>
          <w:rFonts w:hAnsi="Times New Roman" w:cs="Times New Roman"/>
          <w:color w:val="000000"/>
          <w:sz w:val="24"/>
        </w:rPr>
      </w:pPr>
      <w:r w:rsidRPr="00B638F5">
        <w:rPr>
          <w:rFonts w:hAnsi="Times New Roman" w:cs="Times New Roman"/>
          <w:color w:val="000000"/>
          <w:sz w:val="24"/>
        </w:rPr>
        <w:t>Если</w:t>
      </w:r>
      <w:r w:rsidRPr="00B638F5">
        <w:rPr>
          <w:rFonts w:hAnsi="Times New Roman" w:cs="Times New Roman"/>
          <w:color w:val="000000"/>
          <w:sz w:val="24"/>
        </w:rPr>
        <w:t xml:space="preserve"> </w:t>
      </w:r>
      <w:r w:rsidRPr="00B638F5">
        <w:rPr>
          <w:rFonts w:hAnsi="Times New Roman" w:cs="Times New Roman"/>
          <w:color w:val="000000"/>
          <w:sz w:val="24"/>
        </w:rPr>
        <w:t>в</w:t>
      </w:r>
      <w:r w:rsidRPr="00B638F5">
        <w:rPr>
          <w:rFonts w:hAnsi="Times New Roman" w:cs="Times New Roman"/>
          <w:color w:val="000000"/>
          <w:sz w:val="24"/>
        </w:rPr>
        <w:t xml:space="preserve"> </w:t>
      </w:r>
      <w:r w:rsidRPr="00B638F5">
        <w:rPr>
          <w:rFonts w:hAnsi="Times New Roman" w:cs="Times New Roman"/>
          <w:color w:val="000000"/>
          <w:sz w:val="24"/>
        </w:rPr>
        <w:t>первичных</w:t>
      </w:r>
      <w:r w:rsidRPr="00B638F5">
        <w:rPr>
          <w:rFonts w:hAnsi="Times New Roman" w:cs="Times New Roman"/>
          <w:color w:val="000000"/>
          <w:sz w:val="24"/>
        </w:rPr>
        <w:t xml:space="preserve"> </w:t>
      </w:r>
      <w:r w:rsidRPr="00B638F5">
        <w:rPr>
          <w:rFonts w:hAnsi="Times New Roman" w:cs="Times New Roman"/>
          <w:color w:val="000000"/>
          <w:sz w:val="24"/>
        </w:rPr>
        <w:t>документах</w:t>
      </w:r>
      <w:r w:rsidRPr="00B638F5">
        <w:rPr>
          <w:rFonts w:hAnsi="Times New Roman" w:cs="Times New Roman"/>
          <w:color w:val="000000"/>
          <w:sz w:val="24"/>
        </w:rPr>
        <w:t xml:space="preserve"> </w:t>
      </w:r>
      <w:r w:rsidRPr="00B638F5">
        <w:rPr>
          <w:rFonts w:hAnsi="Times New Roman" w:cs="Times New Roman"/>
          <w:color w:val="000000"/>
          <w:sz w:val="24"/>
        </w:rPr>
        <w:t>поставщика</w:t>
      </w:r>
      <w:r w:rsidRPr="00B638F5">
        <w:rPr>
          <w:rFonts w:hAnsi="Times New Roman" w:cs="Times New Roman"/>
          <w:color w:val="000000"/>
          <w:sz w:val="24"/>
        </w:rPr>
        <w:t xml:space="preserve"> </w:t>
      </w:r>
      <w:r w:rsidRPr="00B638F5">
        <w:rPr>
          <w:rFonts w:hAnsi="Times New Roman" w:cs="Times New Roman"/>
          <w:color w:val="000000"/>
          <w:sz w:val="24"/>
        </w:rPr>
        <w:t>единицы</w:t>
      </w:r>
      <w:r w:rsidRPr="00B638F5">
        <w:rPr>
          <w:rFonts w:hAnsi="Times New Roman" w:cs="Times New Roman"/>
          <w:color w:val="000000"/>
          <w:sz w:val="24"/>
        </w:rPr>
        <w:t xml:space="preserve"> </w:t>
      </w:r>
      <w:r w:rsidRPr="00B638F5">
        <w:rPr>
          <w:rFonts w:hAnsi="Times New Roman" w:cs="Times New Roman"/>
          <w:color w:val="000000"/>
          <w:sz w:val="24"/>
        </w:rPr>
        <w:t>измерения</w:t>
      </w:r>
      <w:r w:rsidRPr="00B638F5">
        <w:rPr>
          <w:rFonts w:hAnsi="Times New Roman" w:cs="Times New Roman"/>
          <w:color w:val="000000"/>
          <w:sz w:val="24"/>
        </w:rPr>
        <w:t xml:space="preserve"> </w:t>
      </w:r>
      <w:r w:rsidRPr="00B638F5">
        <w:rPr>
          <w:rFonts w:hAnsi="Times New Roman" w:cs="Times New Roman"/>
          <w:color w:val="000000"/>
          <w:sz w:val="24"/>
        </w:rPr>
        <w:t>отличаются</w:t>
      </w:r>
      <w:r w:rsidRPr="00B638F5">
        <w:rPr>
          <w:rFonts w:hAnsi="Times New Roman" w:cs="Times New Roman"/>
          <w:color w:val="000000"/>
          <w:sz w:val="24"/>
        </w:rPr>
        <w:t xml:space="preserve"> </w:t>
      </w:r>
      <w:r w:rsidRPr="00B638F5">
        <w:rPr>
          <w:rFonts w:hAnsi="Times New Roman" w:cs="Times New Roman"/>
          <w:color w:val="000000"/>
          <w:sz w:val="24"/>
        </w:rPr>
        <w:t>от</w:t>
      </w:r>
      <w:r w:rsidRPr="00B638F5">
        <w:rPr>
          <w:rFonts w:hAnsi="Times New Roman" w:cs="Times New Roman"/>
          <w:color w:val="000000"/>
          <w:sz w:val="24"/>
        </w:rPr>
        <w:t xml:space="preserve"> </w:t>
      </w:r>
      <w:r w:rsidRPr="00B638F5">
        <w:rPr>
          <w:rFonts w:hAnsi="Times New Roman" w:cs="Times New Roman"/>
          <w:color w:val="000000"/>
          <w:sz w:val="24"/>
        </w:rPr>
        <w:t>тех</w:t>
      </w:r>
      <w:r w:rsidRPr="00B638F5">
        <w:rPr>
          <w:rFonts w:hAnsi="Times New Roman" w:cs="Times New Roman"/>
          <w:color w:val="000000"/>
          <w:sz w:val="24"/>
        </w:rPr>
        <w:t xml:space="preserve">, </w:t>
      </w:r>
      <w:r w:rsidRPr="00B638F5">
        <w:rPr>
          <w:rFonts w:hAnsi="Times New Roman" w:cs="Times New Roman"/>
          <w:color w:val="000000"/>
          <w:sz w:val="24"/>
        </w:rPr>
        <w:t>которые</w:t>
      </w:r>
      <w:r w:rsidRPr="00B638F5">
        <w:rPr>
          <w:rFonts w:hAnsi="Times New Roman" w:cs="Times New Roman"/>
          <w:color w:val="000000"/>
          <w:sz w:val="24"/>
        </w:rPr>
        <w:t xml:space="preserve"> </w:t>
      </w:r>
      <w:r w:rsidRPr="00B638F5">
        <w:rPr>
          <w:rFonts w:hAnsi="Times New Roman" w:cs="Times New Roman"/>
          <w:color w:val="000000"/>
          <w:sz w:val="24"/>
        </w:rPr>
        <w:t>использует</w:t>
      </w:r>
      <w:r w:rsidRPr="00B638F5">
        <w:rPr>
          <w:rFonts w:hAnsi="Times New Roman" w:cs="Times New Roman"/>
          <w:color w:val="000000"/>
          <w:sz w:val="24"/>
        </w:rPr>
        <w:t xml:space="preserve"> </w:t>
      </w:r>
      <w:r w:rsidRPr="00B638F5">
        <w:rPr>
          <w:rFonts w:hAnsi="Times New Roman" w:cs="Times New Roman"/>
          <w:color w:val="000000"/>
          <w:sz w:val="24"/>
        </w:rPr>
        <w:t>учреждение</w:t>
      </w:r>
      <w:r w:rsidRPr="00B638F5">
        <w:rPr>
          <w:rFonts w:hAnsi="Times New Roman" w:cs="Times New Roman"/>
          <w:color w:val="000000"/>
          <w:sz w:val="24"/>
        </w:rPr>
        <w:t xml:space="preserve">, </w:t>
      </w:r>
      <w:r w:rsidRPr="00B638F5">
        <w:rPr>
          <w:rFonts w:hAnsi="Times New Roman" w:cs="Times New Roman"/>
          <w:color w:val="000000"/>
          <w:sz w:val="24"/>
        </w:rPr>
        <w:t>ответственный</w:t>
      </w:r>
      <w:r w:rsidRPr="00B638F5">
        <w:rPr>
          <w:rFonts w:hAnsi="Times New Roman" w:cs="Times New Roman"/>
          <w:color w:val="000000"/>
          <w:sz w:val="24"/>
        </w:rPr>
        <w:t xml:space="preserve"> </w:t>
      </w:r>
      <w:r w:rsidRPr="00B638F5">
        <w:rPr>
          <w:rFonts w:hAnsi="Times New Roman" w:cs="Times New Roman"/>
          <w:color w:val="000000"/>
          <w:sz w:val="24"/>
        </w:rPr>
        <w:t>сотрудник</w:t>
      </w:r>
      <w:r w:rsidRPr="00B638F5">
        <w:rPr>
          <w:rFonts w:hAnsi="Times New Roman" w:cs="Times New Roman"/>
          <w:color w:val="000000"/>
          <w:sz w:val="24"/>
        </w:rPr>
        <w:t xml:space="preserve"> </w:t>
      </w:r>
      <w:r w:rsidRPr="00B638F5">
        <w:rPr>
          <w:rFonts w:hAnsi="Times New Roman" w:cs="Times New Roman"/>
          <w:color w:val="000000"/>
          <w:sz w:val="24"/>
        </w:rPr>
        <w:t>оформляет</w:t>
      </w:r>
      <w:r w:rsidRPr="00B638F5">
        <w:rPr>
          <w:rFonts w:hAnsi="Times New Roman" w:cs="Times New Roman"/>
          <w:color w:val="000000"/>
          <w:sz w:val="24"/>
        </w:rPr>
        <w:t xml:space="preserve"> </w:t>
      </w:r>
      <w:r w:rsidRPr="00B638F5">
        <w:rPr>
          <w:rFonts w:hAnsi="Times New Roman" w:cs="Times New Roman"/>
          <w:color w:val="000000"/>
          <w:sz w:val="24"/>
        </w:rPr>
        <w:t>акт</w:t>
      </w:r>
      <w:r w:rsidRPr="00B638F5">
        <w:rPr>
          <w:rFonts w:hAnsi="Times New Roman" w:cs="Times New Roman"/>
          <w:color w:val="000000"/>
          <w:sz w:val="24"/>
        </w:rPr>
        <w:t xml:space="preserve"> </w:t>
      </w:r>
      <w:r w:rsidRPr="00B638F5">
        <w:rPr>
          <w:rFonts w:hAnsi="Times New Roman" w:cs="Times New Roman"/>
          <w:color w:val="000000"/>
          <w:sz w:val="24"/>
        </w:rPr>
        <w:t>перевода</w:t>
      </w:r>
      <w:r w:rsidRPr="00B638F5">
        <w:rPr>
          <w:rFonts w:hAnsi="Times New Roman" w:cs="Times New Roman"/>
          <w:color w:val="000000"/>
          <w:sz w:val="24"/>
        </w:rPr>
        <w:t xml:space="preserve"> </w:t>
      </w:r>
      <w:r w:rsidRPr="00B638F5">
        <w:rPr>
          <w:rFonts w:hAnsi="Times New Roman" w:cs="Times New Roman"/>
          <w:color w:val="000000"/>
          <w:sz w:val="24"/>
        </w:rPr>
        <w:t>единиц</w:t>
      </w:r>
      <w:r w:rsidRPr="00B638F5">
        <w:rPr>
          <w:rFonts w:hAnsi="Times New Roman" w:cs="Times New Roman"/>
          <w:color w:val="000000"/>
          <w:sz w:val="24"/>
        </w:rPr>
        <w:t xml:space="preserve"> </w:t>
      </w:r>
      <w:r w:rsidRPr="00B638F5">
        <w:rPr>
          <w:rFonts w:hAnsi="Times New Roman" w:cs="Times New Roman"/>
          <w:color w:val="000000"/>
          <w:sz w:val="24"/>
        </w:rPr>
        <w:t>измерения</w:t>
      </w:r>
      <w:r w:rsidRPr="00B638F5">
        <w:rPr>
          <w:rFonts w:hAnsi="Times New Roman" w:cs="Times New Roman"/>
          <w:color w:val="000000"/>
          <w:sz w:val="24"/>
        </w:rPr>
        <w:t xml:space="preserve">. </w:t>
      </w:r>
      <w:r w:rsidRPr="00B638F5">
        <w:rPr>
          <w:rFonts w:hAnsi="Times New Roman" w:cs="Times New Roman"/>
          <w:color w:val="000000"/>
          <w:sz w:val="24"/>
        </w:rPr>
        <w:t>Акт</w:t>
      </w:r>
      <w:r w:rsidRPr="00B638F5">
        <w:rPr>
          <w:rFonts w:hAnsi="Times New Roman" w:cs="Times New Roman"/>
          <w:color w:val="000000"/>
          <w:sz w:val="24"/>
        </w:rPr>
        <w:t xml:space="preserve"> </w:t>
      </w:r>
      <w:r w:rsidRPr="00B638F5">
        <w:rPr>
          <w:rFonts w:hAnsi="Times New Roman" w:cs="Times New Roman"/>
          <w:color w:val="000000"/>
          <w:sz w:val="24"/>
        </w:rPr>
        <w:t>прикладывают</w:t>
      </w:r>
      <w:r w:rsidRPr="00B638F5">
        <w:rPr>
          <w:rFonts w:hAnsi="Times New Roman" w:cs="Times New Roman"/>
          <w:color w:val="000000"/>
          <w:sz w:val="24"/>
        </w:rPr>
        <w:t xml:space="preserve"> </w:t>
      </w:r>
      <w:r w:rsidRPr="00B638F5">
        <w:rPr>
          <w:rFonts w:hAnsi="Times New Roman" w:cs="Times New Roman"/>
          <w:color w:val="000000"/>
          <w:sz w:val="24"/>
        </w:rPr>
        <w:t>к</w:t>
      </w:r>
      <w:r w:rsidRPr="00B638F5">
        <w:rPr>
          <w:rFonts w:hAnsi="Times New Roman" w:cs="Times New Roman"/>
          <w:color w:val="000000"/>
          <w:sz w:val="24"/>
        </w:rPr>
        <w:t xml:space="preserve"> </w:t>
      </w:r>
      <w:r w:rsidRPr="00B638F5">
        <w:rPr>
          <w:rFonts w:hAnsi="Times New Roman" w:cs="Times New Roman"/>
          <w:color w:val="000000"/>
          <w:sz w:val="24"/>
        </w:rPr>
        <w:t>первичным</w:t>
      </w:r>
      <w:r w:rsidRPr="00B638F5">
        <w:rPr>
          <w:rFonts w:hAnsi="Times New Roman" w:cs="Times New Roman"/>
          <w:color w:val="000000"/>
          <w:sz w:val="24"/>
        </w:rPr>
        <w:t xml:space="preserve"> </w:t>
      </w:r>
      <w:r w:rsidRPr="00B638F5">
        <w:rPr>
          <w:rFonts w:hAnsi="Times New Roman" w:cs="Times New Roman"/>
          <w:color w:val="000000"/>
          <w:sz w:val="24"/>
        </w:rPr>
        <w:t>документам</w:t>
      </w:r>
      <w:r w:rsidRPr="00B638F5">
        <w:rPr>
          <w:rFonts w:hAnsi="Times New Roman" w:cs="Times New Roman"/>
          <w:color w:val="000000"/>
          <w:sz w:val="24"/>
        </w:rPr>
        <w:t xml:space="preserve"> </w:t>
      </w:r>
      <w:r w:rsidRPr="00B638F5">
        <w:rPr>
          <w:rFonts w:hAnsi="Times New Roman" w:cs="Times New Roman"/>
          <w:color w:val="000000"/>
          <w:sz w:val="24"/>
        </w:rPr>
        <w:t>поставщика</w:t>
      </w:r>
      <w:r w:rsidRPr="00B638F5">
        <w:rPr>
          <w:rFonts w:hAnsi="Times New Roman" w:cs="Times New Roman"/>
          <w:color w:val="000000"/>
          <w:sz w:val="24"/>
        </w:rPr>
        <w:t>.</w:t>
      </w:r>
    </w:p>
    <w:p w:rsidR="00B43B9E" w:rsidRDefault="00B43B9E" w:rsidP="00A361B3">
      <w:pPr>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Основание:</w:t>
      </w:r>
      <w:r w:rsidRPr="00B43B9E">
        <w:rPr>
          <w:rFonts w:ascii="Times New Roman" w:hAnsi="Times New Roman" w:cs="Times New Roman"/>
          <w:color w:val="000000"/>
          <w:sz w:val="24"/>
          <w:lang w:val="en-US" w:eastAsia="en-US"/>
        </w:rPr>
        <w:t> </w:t>
      </w:r>
      <w:r w:rsidRPr="00B43B9E">
        <w:rPr>
          <w:rFonts w:ascii="Times New Roman" w:hAnsi="Times New Roman" w:cs="Times New Roman"/>
          <w:color w:val="000000"/>
          <w:sz w:val="24"/>
          <w:lang w:eastAsia="en-US"/>
        </w:rPr>
        <w:t>пункт 8</w:t>
      </w:r>
      <w:r w:rsidRPr="00B43B9E">
        <w:rPr>
          <w:rFonts w:ascii="Times New Roman" w:hAnsi="Times New Roman" w:cs="Times New Roman"/>
          <w:color w:val="000000"/>
          <w:sz w:val="24"/>
          <w:lang w:val="en-US" w:eastAsia="en-US"/>
        </w:rPr>
        <w:t> </w:t>
      </w:r>
      <w:r w:rsidRPr="00B43B9E">
        <w:rPr>
          <w:rFonts w:ascii="Times New Roman" w:hAnsi="Times New Roman" w:cs="Times New Roman"/>
          <w:color w:val="000000"/>
          <w:sz w:val="24"/>
          <w:lang w:eastAsia="en-US"/>
        </w:rPr>
        <w:t>СГС «Запасы».</w:t>
      </w:r>
    </w:p>
    <w:p w:rsidR="00F640F9" w:rsidRPr="00F640F9" w:rsidRDefault="00F640F9" w:rsidP="00F640F9">
      <w:pPr>
        <w:rPr>
          <w:rFonts w:ascii="Times New Roman" w:hAnsi="Times New Roman" w:cs="Times New Roman"/>
          <w:color w:val="000000"/>
          <w:sz w:val="24"/>
        </w:rPr>
      </w:pPr>
      <w:r>
        <w:rPr>
          <w:rFonts w:ascii="Times New Roman" w:hAnsi="Times New Roman" w:cs="Times New Roman"/>
          <w:color w:val="000000"/>
          <w:sz w:val="24"/>
          <w:lang w:eastAsia="en-US"/>
        </w:rPr>
        <w:t xml:space="preserve">5.3. </w:t>
      </w:r>
      <w:r w:rsidRPr="00F640F9">
        <w:rPr>
          <w:rFonts w:ascii="Times New Roman" w:hAnsi="Times New Roman" w:cs="Times New Roman"/>
          <w:color w:val="000000"/>
          <w:sz w:val="24"/>
        </w:rPr>
        <w:t>Фактическая стоимость материальных запасов, полученных в результате ремонта, разборки, утилизации (ликвидации) основных средств или иного имущества, определяется исходя из следующих факторов:</w:t>
      </w:r>
    </w:p>
    <w:p w:rsidR="00F640F9" w:rsidRPr="00F640F9" w:rsidRDefault="00F640F9" w:rsidP="00F91FEC">
      <w:pPr>
        <w:numPr>
          <w:ilvl w:val="0"/>
          <w:numId w:val="67"/>
        </w:numPr>
        <w:ind w:left="780" w:right="180"/>
        <w:contextualSpacing/>
        <w:rPr>
          <w:rFonts w:ascii="Times New Roman" w:hAnsi="Times New Roman" w:cs="Times New Roman"/>
          <w:color w:val="000000"/>
          <w:sz w:val="24"/>
        </w:rPr>
      </w:pPr>
      <w:r w:rsidRPr="00F640F9">
        <w:rPr>
          <w:rFonts w:ascii="Times New Roman" w:hAnsi="Times New Roman" w:cs="Times New Roman"/>
          <w:color w:val="000000"/>
          <w:sz w:val="24"/>
        </w:rPr>
        <w:t>их справедливой стоимости на дату принятия к бухгалтерскому учету, рассчитанной методом рыночных цен;</w:t>
      </w:r>
    </w:p>
    <w:p w:rsidR="00F640F9" w:rsidRPr="00F640F9" w:rsidRDefault="00F640F9" w:rsidP="00F91FEC">
      <w:pPr>
        <w:numPr>
          <w:ilvl w:val="0"/>
          <w:numId w:val="67"/>
        </w:numPr>
        <w:ind w:left="780" w:right="180"/>
        <w:rPr>
          <w:rFonts w:ascii="Times New Roman" w:hAnsi="Times New Roman" w:cs="Times New Roman"/>
          <w:color w:val="000000"/>
          <w:sz w:val="24"/>
        </w:rPr>
      </w:pPr>
      <w:r w:rsidRPr="00F640F9">
        <w:rPr>
          <w:rFonts w:ascii="Times New Roman" w:hAnsi="Times New Roman" w:cs="Times New Roman"/>
          <w:color w:val="000000"/>
          <w:sz w:val="24"/>
        </w:rPr>
        <w:t>сумм, уплачиваемых учреждением за доставку материальных запасов, приведение их в состояние, пригодное для использования.</w:t>
      </w:r>
    </w:p>
    <w:p w:rsidR="00F640F9" w:rsidRPr="00F640F9" w:rsidRDefault="00F640F9" w:rsidP="00F640F9">
      <w:pPr>
        <w:rPr>
          <w:rFonts w:ascii="Times New Roman" w:hAnsi="Times New Roman" w:cs="Times New Roman"/>
          <w:color w:val="000000"/>
          <w:sz w:val="24"/>
        </w:rPr>
      </w:pPr>
      <w:r w:rsidRPr="00F640F9">
        <w:rPr>
          <w:rFonts w:ascii="Times New Roman" w:hAnsi="Times New Roman" w:cs="Times New Roman"/>
          <w:color w:val="000000"/>
          <w:sz w:val="24"/>
        </w:rPr>
        <w:t>Основание: пункты 52–60 СГС «Концептуальные основы бухучета и отчетности».</w:t>
      </w:r>
    </w:p>
    <w:p w:rsidR="00F640F9" w:rsidRPr="00F640F9" w:rsidRDefault="00F640F9" w:rsidP="00F640F9">
      <w:pPr>
        <w:rPr>
          <w:rFonts w:ascii="Times New Roman" w:hAnsi="Times New Roman" w:cs="Times New Roman"/>
          <w:color w:val="000000"/>
          <w:sz w:val="24"/>
        </w:rPr>
      </w:pPr>
      <w:r w:rsidRPr="00F640F9">
        <w:rPr>
          <w:rFonts w:ascii="Times New Roman" w:hAnsi="Times New Roman" w:cs="Times New Roman"/>
          <w:color w:val="000000"/>
          <w:sz w:val="24"/>
        </w:rPr>
        <w:t>5.4. Приобретенные, но находящиеся в пути запасы признаются в бухгалтерском учете в оценке, предусмотренной государственным контрактом (договором). Если учреждение понесло затраты, перечисленные в пункте 102 Инструкции к Единому плану счетов № 157н, стоимость запасов увеличивается на сумму данных затрат в день поступления запасов в учреждение. Отклонения фактической стоимости материальных запасов от учетной цены отдельно в учете не отражаются.</w:t>
      </w:r>
      <w:r w:rsidRPr="00F640F9">
        <w:rPr>
          <w:rFonts w:ascii="Times New Roman" w:hAnsi="Times New Roman" w:cs="Times New Roman"/>
        </w:rPr>
        <w:br/>
      </w:r>
      <w:r w:rsidRPr="00F640F9">
        <w:rPr>
          <w:rFonts w:ascii="Times New Roman" w:hAnsi="Times New Roman" w:cs="Times New Roman"/>
          <w:color w:val="000000"/>
          <w:sz w:val="24"/>
        </w:rPr>
        <w:t>Основание: пункт 18 СГС «Запасы».</w:t>
      </w:r>
    </w:p>
    <w:p w:rsidR="00F640F9" w:rsidRPr="00F640F9" w:rsidRDefault="00F640F9" w:rsidP="00F640F9">
      <w:pPr>
        <w:rPr>
          <w:rFonts w:ascii="Times New Roman" w:hAnsi="Times New Roman" w:cs="Times New Roman"/>
          <w:color w:val="000000"/>
          <w:sz w:val="24"/>
        </w:rPr>
      </w:pPr>
      <w:r w:rsidRPr="00F640F9">
        <w:rPr>
          <w:rFonts w:ascii="Times New Roman" w:hAnsi="Times New Roman" w:cs="Times New Roman"/>
          <w:color w:val="000000"/>
          <w:sz w:val="24"/>
        </w:rPr>
        <w:t>5.5. В случае получения полномочий по централизованной закупке запасов расходы на их доставку до получателей списываются на финансовый результат текущего года в день получения документов о доставке.</w:t>
      </w:r>
      <w:r w:rsidRPr="00F640F9">
        <w:rPr>
          <w:rFonts w:ascii="Times New Roman" w:hAnsi="Times New Roman" w:cs="Times New Roman"/>
        </w:rPr>
        <w:br/>
      </w:r>
      <w:r w:rsidRPr="00F640F9">
        <w:rPr>
          <w:rFonts w:ascii="Times New Roman" w:hAnsi="Times New Roman" w:cs="Times New Roman"/>
          <w:color w:val="000000"/>
          <w:sz w:val="24"/>
        </w:rPr>
        <w:t>Основание: пункт 19 СГС «Запасы».</w:t>
      </w:r>
    </w:p>
    <w:p w:rsidR="00F640F9" w:rsidRPr="00F640F9" w:rsidRDefault="00F640F9" w:rsidP="00F640F9">
      <w:pPr>
        <w:rPr>
          <w:rFonts w:ascii="Times New Roman" w:hAnsi="Times New Roman" w:cs="Times New Roman"/>
          <w:color w:val="000000"/>
          <w:sz w:val="24"/>
        </w:rPr>
      </w:pPr>
      <w:r w:rsidRPr="00F640F9">
        <w:rPr>
          <w:rFonts w:ascii="Times New Roman" w:hAnsi="Times New Roman" w:cs="Times New Roman"/>
          <w:color w:val="000000"/>
          <w:sz w:val="24"/>
        </w:rPr>
        <w:t>5.6. Учреждение применяет следующий порядок подстатей КОСГУ в части учета материальных запасов:</w:t>
      </w:r>
    </w:p>
    <w:p w:rsidR="00F640F9" w:rsidRPr="00F640F9" w:rsidRDefault="00F640F9" w:rsidP="00F640F9">
      <w:pPr>
        <w:rPr>
          <w:rFonts w:ascii="Times New Roman" w:hAnsi="Times New Roman" w:cs="Times New Roman"/>
          <w:color w:val="000000"/>
          <w:sz w:val="24"/>
        </w:rPr>
      </w:pPr>
      <w:r w:rsidRPr="00F640F9">
        <w:rPr>
          <w:rFonts w:ascii="Times New Roman" w:hAnsi="Times New Roman" w:cs="Times New Roman"/>
          <w:color w:val="000000"/>
          <w:sz w:val="24"/>
        </w:rPr>
        <w:t>5.6.1. Расходы на закупку одноразовых и многоразовых масок, перчаток относятся на подстатью КОСГУ 346 «Увеличение стоимости прочих материальных запасов». Одноразовые маски и перчатки учитываются на счете 105.36 «Прочие материальные запасы». Маски и перчатки, приобретенные для комплектов одежды, учитываются на счете 105.05 и по КОСГУ 345.</w:t>
      </w:r>
    </w:p>
    <w:p w:rsidR="00F640F9" w:rsidRPr="00F640F9" w:rsidRDefault="00F640F9" w:rsidP="00F640F9">
      <w:pPr>
        <w:rPr>
          <w:rFonts w:ascii="Times New Roman" w:hAnsi="Times New Roman" w:cs="Times New Roman"/>
          <w:color w:val="000000"/>
          <w:sz w:val="24"/>
        </w:rPr>
      </w:pPr>
      <w:r w:rsidRPr="00F640F9">
        <w:rPr>
          <w:rFonts w:ascii="Times New Roman" w:hAnsi="Times New Roman" w:cs="Times New Roman"/>
          <w:color w:val="000000"/>
          <w:sz w:val="24"/>
        </w:rPr>
        <w:t>5.6.2. Специальные жидкости для автомобиля (тормозная, стеклоомывающая, тосол и другие охлаждающие) учитываются на счете 105.03 и по КОСГУ 343.</w:t>
      </w:r>
    </w:p>
    <w:p w:rsidR="00F640F9" w:rsidRPr="00F640F9" w:rsidRDefault="00F640F9" w:rsidP="00F640F9">
      <w:pPr>
        <w:rPr>
          <w:rFonts w:ascii="Times New Roman" w:hAnsi="Times New Roman" w:cs="Times New Roman"/>
          <w:color w:val="000000"/>
          <w:sz w:val="24"/>
        </w:rPr>
      </w:pPr>
      <w:r w:rsidRPr="00F640F9">
        <w:rPr>
          <w:rFonts w:ascii="Times New Roman" w:hAnsi="Times New Roman" w:cs="Times New Roman"/>
          <w:color w:val="000000"/>
          <w:sz w:val="24"/>
        </w:rPr>
        <w:t>5.7. При приобретении и (или) создании материальных запасов за счет средств, полученных по разным видам деятельности, сумма вложений, сформированных на счете КБК Х.106.00.000, переводится на код вида деятельности 4 «Субсидии на выполнение государственного (муниципального) задания».</w:t>
      </w:r>
    </w:p>
    <w:p w:rsidR="00F640F9" w:rsidRPr="00F640F9" w:rsidRDefault="00F640F9" w:rsidP="00F640F9">
      <w:pPr>
        <w:rPr>
          <w:rFonts w:ascii="Times New Roman" w:hAnsi="Times New Roman" w:cs="Times New Roman"/>
          <w:color w:val="000000"/>
          <w:sz w:val="24"/>
          <w:lang w:eastAsia="en-US"/>
        </w:rPr>
      </w:pPr>
      <w:r w:rsidRPr="00F640F9">
        <w:rPr>
          <w:rFonts w:ascii="Times New Roman" w:hAnsi="Times New Roman" w:cs="Times New Roman"/>
          <w:bCs/>
          <w:color w:val="000000"/>
          <w:sz w:val="24"/>
          <w:lang w:eastAsia="en-US"/>
        </w:rPr>
        <w:t>5.8. Установлены следующие особенности учета материальных запасов:</w:t>
      </w:r>
    </w:p>
    <w:p w:rsidR="00F640F9" w:rsidRPr="00F640F9" w:rsidRDefault="00F640F9" w:rsidP="00F640F9">
      <w:pPr>
        <w:rPr>
          <w:rFonts w:ascii="Times New Roman" w:hAnsi="Times New Roman" w:cs="Times New Roman"/>
          <w:color w:val="000000"/>
          <w:sz w:val="24"/>
          <w:lang w:eastAsia="en-US"/>
        </w:rPr>
      </w:pPr>
      <w:r w:rsidRPr="00F640F9">
        <w:rPr>
          <w:rFonts w:ascii="Times New Roman" w:hAnsi="Times New Roman" w:cs="Times New Roman"/>
          <w:color w:val="000000"/>
          <w:sz w:val="24"/>
          <w:lang w:eastAsia="en-US"/>
        </w:rPr>
        <w:t>5.8.1. Особенности учета транспортно-заготовительных расходов.</w:t>
      </w:r>
    </w:p>
    <w:p w:rsidR="00F640F9" w:rsidRPr="00F640F9" w:rsidRDefault="00F640F9" w:rsidP="00F640F9">
      <w:pPr>
        <w:rPr>
          <w:rFonts w:ascii="Times New Roman" w:hAnsi="Times New Roman" w:cs="Times New Roman"/>
          <w:color w:val="000000"/>
          <w:sz w:val="24"/>
          <w:lang w:eastAsia="en-US"/>
        </w:rPr>
      </w:pPr>
      <w:r w:rsidRPr="00F640F9">
        <w:rPr>
          <w:rFonts w:ascii="Times New Roman" w:hAnsi="Times New Roman" w:cs="Times New Roman"/>
          <w:color w:val="000000"/>
          <w:sz w:val="24"/>
          <w:lang w:eastAsia="en-US"/>
        </w:rPr>
        <w:t>В фактическую стоимость материальных запасов включаются транспортно-заготовительные расходы (ТЗР), в том числе:</w:t>
      </w:r>
    </w:p>
    <w:p w:rsidR="00F640F9" w:rsidRPr="00F640F9" w:rsidRDefault="00F640F9" w:rsidP="00F91FEC">
      <w:pPr>
        <w:numPr>
          <w:ilvl w:val="0"/>
          <w:numId w:val="68"/>
        </w:numPr>
        <w:ind w:left="780" w:right="180"/>
        <w:contextualSpacing/>
        <w:rPr>
          <w:rFonts w:ascii="Times New Roman" w:hAnsi="Times New Roman" w:cs="Times New Roman"/>
          <w:color w:val="000000"/>
          <w:sz w:val="24"/>
          <w:lang w:eastAsia="en-US"/>
        </w:rPr>
      </w:pPr>
      <w:r w:rsidRPr="00F640F9">
        <w:rPr>
          <w:rFonts w:ascii="Times New Roman" w:hAnsi="Times New Roman" w:cs="Times New Roman"/>
          <w:color w:val="000000"/>
          <w:sz w:val="24"/>
          <w:lang w:eastAsia="en-US"/>
        </w:rPr>
        <w:t>расходы, связанные с погрузочно-разгрузочными работами;</w:t>
      </w:r>
    </w:p>
    <w:p w:rsidR="00F640F9" w:rsidRPr="00F640F9" w:rsidRDefault="00F640F9" w:rsidP="00F91FEC">
      <w:pPr>
        <w:numPr>
          <w:ilvl w:val="0"/>
          <w:numId w:val="68"/>
        </w:numPr>
        <w:ind w:left="780" w:right="180"/>
        <w:contextualSpacing/>
        <w:rPr>
          <w:rFonts w:ascii="Times New Roman" w:hAnsi="Times New Roman" w:cs="Times New Roman"/>
          <w:color w:val="000000"/>
          <w:sz w:val="24"/>
          <w:lang w:val="en-US" w:eastAsia="en-US"/>
        </w:rPr>
      </w:pPr>
      <w:r w:rsidRPr="00F640F9">
        <w:rPr>
          <w:rFonts w:ascii="Times New Roman" w:hAnsi="Times New Roman" w:cs="Times New Roman"/>
          <w:color w:val="000000"/>
          <w:sz w:val="24"/>
          <w:lang w:val="en-US" w:eastAsia="en-US"/>
        </w:rPr>
        <w:t>расходы на транспортировку;</w:t>
      </w:r>
    </w:p>
    <w:p w:rsidR="00F640F9" w:rsidRPr="00F640F9" w:rsidRDefault="00F640F9" w:rsidP="00F91FEC">
      <w:pPr>
        <w:numPr>
          <w:ilvl w:val="0"/>
          <w:numId w:val="68"/>
        </w:numPr>
        <w:ind w:left="780" w:right="180"/>
        <w:contextualSpacing/>
        <w:rPr>
          <w:rFonts w:ascii="Times New Roman" w:hAnsi="Times New Roman" w:cs="Times New Roman"/>
          <w:color w:val="000000"/>
          <w:sz w:val="24"/>
          <w:lang w:eastAsia="en-US"/>
        </w:rPr>
      </w:pPr>
      <w:r w:rsidRPr="00F640F9">
        <w:rPr>
          <w:rFonts w:ascii="Times New Roman" w:hAnsi="Times New Roman" w:cs="Times New Roman"/>
          <w:color w:val="000000"/>
          <w:sz w:val="24"/>
          <w:lang w:eastAsia="en-US"/>
        </w:rPr>
        <w:t>командировочные расходы, связанные с заготовкой и доставкой материальных запасов;</w:t>
      </w:r>
    </w:p>
    <w:p w:rsidR="00F640F9" w:rsidRPr="00F640F9" w:rsidRDefault="00F640F9" w:rsidP="00F91FEC">
      <w:pPr>
        <w:numPr>
          <w:ilvl w:val="0"/>
          <w:numId w:val="68"/>
        </w:numPr>
        <w:ind w:left="780" w:right="180"/>
        <w:contextualSpacing/>
        <w:rPr>
          <w:rFonts w:ascii="Times New Roman" w:hAnsi="Times New Roman" w:cs="Times New Roman"/>
          <w:color w:val="000000"/>
          <w:sz w:val="24"/>
          <w:lang w:val="en-US" w:eastAsia="en-US"/>
        </w:rPr>
      </w:pPr>
      <w:r w:rsidRPr="00F640F9">
        <w:rPr>
          <w:rFonts w:ascii="Times New Roman" w:hAnsi="Times New Roman" w:cs="Times New Roman"/>
          <w:color w:val="000000"/>
          <w:sz w:val="24"/>
          <w:lang w:val="en-US" w:eastAsia="en-US"/>
        </w:rPr>
        <w:t>страхование доставки;</w:t>
      </w:r>
    </w:p>
    <w:p w:rsidR="00F640F9" w:rsidRPr="00F640F9" w:rsidRDefault="00F640F9" w:rsidP="00F91FEC">
      <w:pPr>
        <w:numPr>
          <w:ilvl w:val="0"/>
          <w:numId w:val="68"/>
        </w:numPr>
        <w:ind w:left="780" w:right="180"/>
        <w:contextualSpacing/>
        <w:rPr>
          <w:rFonts w:ascii="Times New Roman" w:hAnsi="Times New Roman" w:cs="Times New Roman"/>
          <w:color w:val="000000"/>
          <w:sz w:val="24"/>
          <w:lang w:eastAsia="en-US"/>
        </w:rPr>
      </w:pPr>
      <w:r w:rsidRPr="00F640F9">
        <w:rPr>
          <w:rFonts w:ascii="Times New Roman" w:hAnsi="Times New Roman" w:cs="Times New Roman"/>
          <w:color w:val="000000"/>
          <w:sz w:val="24"/>
          <w:lang w:eastAsia="en-US"/>
        </w:rPr>
        <w:t>недостача и порча в пределах норм естественной убыли;</w:t>
      </w:r>
    </w:p>
    <w:p w:rsidR="00F640F9" w:rsidRPr="00F640F9" w:rsidRDefault="00F640F9" w:rsidP="00F91FEC">
      <w:pPr>
        <w:numPr>
          <w:ilvl w:val="0"/>
          <w:numId w:val="68"/>
        </w:numPr>
        <w:ind w:left="780" w:right="180"/>
        <w:rPr>
          <w:rFonts w:ascii="Times New Roman" w:hAnsi="Times New Roman" w:cs="Times New Roman"/>
          <w:color w:val="000000"/>
          <w:sz w:val="24"/>
          <w:lang w:eastAsia="en-US"/>
        </w:rPr>
      </w:pPr>
      <w:r w:rsidRPr="00F640F9">
        <w:rPr>
          <w:rFonts w:ascii="Times New Roman" w:hAnsi="Times New Roman" w:cs="Times New Roman"/>
          <w:color w:val="000000"/>
          <w:sz w:val="24"/>
          <w:lang w:eastAsia="en-US"/>
        </w:rPr>
        <w:lastRenderedPageBreak/>
        <w:t>наценки, надбавки, комиссионные вознаграждения посредникам.</w:t>
      </w:r>
    </w:p>
    <w:p w:rsidR="00F640F9" w:rsidRPr="00F640F9" w:rsidRDefault="00F640F9" w:rsidP="00F640F9">
      <w:pPr>
        <w:rPr>
          <w:rFonts w:ascii="Times New Roman" w:hAnsi="Times New Roman" w:cs="Times New Roman"/>
          <w:color w:val="000000"/>
          <w:sz w:val="24"/>
          <w:lang w:eastAsia="en-US"/>
        </w:rPr>
      </w:pPr>
      <w:r w:rsidRPr="00F640F9">
        <w:rPr>
          <w:rFonts w:ascii="Times New Roman" w:hAnsi="Times New Roman" w:cs="Times New Roman"/>
          <w:color w:val="000000"/>
          <w:sz w:val="24"/>
          <w:lang w:eastAsia="en-US"/>
        </w:rPr>
        <w:t>При доставке разнородных материальных запасов одним транспортным средством ТЗР распределяются пропорционально количеству материальных запасов, их весу или объему в зависимости от ассортимента полученных активов.</w:t>
      </w:r>
    </w:p>
    <w:p w:rsidR="00F640F9" w:rsidRPr="00F640F9" w:rsidRDefault="00F640F9" w:rsidP="00F640F9">
      <w:pPr>
        <w:rPr>
          <w:rFonts w:ascii="Times New Roman" w:hAnsi="Times New Roman" w:cs="Times New Roman"/>
          <w:color w:val="000000"/>
          <w:sz w:val="24"/>
          <w:lang w:eastAsia="en-US"/>
        </w:rPr>
      </w:pPr>
      <w:r w:rsidRPr="00F640F9">
        <w:rPr>
          <w:rFonts w:ascii="Times New Roman" w:hAnsi="Times New Roman" w:cs="Times New Roman"/>
          <w:color w:val="000000"/>
          <w:sz w:val="24"/>
          <w:lang w:eastAsia="en-US"/>
        </w:rPr>
        <w:t>Если в одну поставку включено несколько разнородных групп материальных запасов, то сначала ТЗР распределяются между этими группами.</w:t>
      </w:r>
    </w:p>
    <w:p w:rsidR="00F640F9" w:rsidRPr="00F640F9" w:rsidRDefault="00F640F9" w:rsidP="00F640F9">
      <w:pPr>
        <w:rPr>
          <w:rFonts w:ascii="Times New Roman" w:hAnsi="Times New Roman" w:cs="Times New Roman"/>
          <w:color w:val="000000"/>
          <w:sz w:val="24"/>
        </w:rPr>
      </w:pPr>
      <w:r w:rsidRPr="00F640F9">
        <w:rPr>
          <w:rFonts w:ascii="Times New Roman" w:hAnsi="Times New Roman" w:cs="Times New Roman"/>
          <w:color w:val="000000"/>
          <w:sz w:val="24"/>
        </w:rPr>
        <w:t>5.8.2. Особенности приобретения и учета горюче-смазочных материалов (ГСМ).</w:t>
      </w:r>
    </w:p>
    <w:p w:rsidR="00F640F9" w:rsidRPr="00F640F9" w:rsidRDefault="00F640F9" w:rsidP="00F640F9">
      <w:pPr>
        <w:rPr>
          <w:rFonts w:ascii="Times New Roman" w:hAnsi="Times New Roman" w:cs="Times New Roman"/>
          <w:color w:val="000000"/>
          <w:sz w:val="24"/>
        </w:rPr>
      </w:pPr>
      <w:r w:rsidRPr="00F640F9">
        <w:rPr>
          <w:rFonts w:ascii="Times New Roman" w:hAnsi="Times New Roman" w:cs="Times New Roman"/>
          <w:color w:val="000000"/>
          <w:sz w:val="24"/>
        </w:rPr>
        <w:t>Снабжение автомобильного транспорта ГСМ проводится по топливным картам. Исключение составляют выезды в командировку на автомобиле учреждения, когда по пути следования отсутствуют АЗС с оплатой по топливным картам.</w:t>
      </w:r>
    </w:p>
    <w:p w:rsidR="00F640F9" w:rsidRPr="00F640F9" w:rsidRDefault="00F640F9" w:rsidP="00F640F9">
      <w:pPr>
        <w:rPr>
          <w:rFonts w:ascii="Times New Roman" w:hAnsi="Times New Roman" w:cs="Times New Roman"/>
          <w:color w:val="000000"/>
          <w:sz w:val="24"/>
        </w:rPr>
      </w:pPr>
      <w:r w:rsidRPr="00F640F9">
        <w:rPr>
          <w:rFonts w:ascii="Times New Roman" w:hAnsi="Times New Roman" w:cs="Times New Roman"/>
          <w:color w:val="000000"/>
          <w:sz w:val="24"/>
        </w:rPr>
        <w:t>Нормы на расходы горюче-смазочных материалов (ГСМ) разрабатываются специализированной организацией и утверждаются приказом руководителя учреждения. Ежегодно приказом руководителя утверждаются период применения зимней надбавки к нормам расхода ГСМ и ее величина.</w:t>
      </w:r>
    </w:p>
    <w:p w:rsidR="00F640F9" w:rsidRPr="00F640F9" w:rsidRDefault="00F640F9" w:rsidP="00F640F9">
      <w:pPr>
        <w:rPr>
          <w:rFonts w:ascii="Times New Roman" w:hAnsi="Times New Roman" w:cs="Times New Roman"/>
          <w:color w:val="000000"/>
          <w:sz w:val="24"/>
        </w:rPr>
      </w:pPr>
      <w:r w:rsidRPr="00F640F9">
        <w:rPr>
          <w:rFonts w:ascii="Times New Roman" w:hAnsi="Times New Roman" w:cs="Times New Roman"/>
          <w:color w:val="000000"/>
          <w:sz w:val="24"/>
        </w:rPr>
        <w:t>ГСМ списываются на расходы по фактическому расходу на основании путевых листов, но не выше норм, установленных приказом руководителя учреждения.</w:t>
      </w:r>
    </w:p>
    <w:p w:rsidR="00F640F9" w:rsidRPr="00F640F9" w:rsidRDefault="00F640F9" w:rsidP="00F640F9">
      <w:pPr>
        <w:rPr>
          <w:rFonts w:ascii="Times New Roman" w:hAnsi="Times New Roman" w:cs="Times New Roman"/>
          <w:color w:val="000000"/>
          <w:sz w:val="24"/>
        </w:rPr>
      </w:pPr>
      <w:r w:rsidRPr="00F640F9">
        <w:rPr>
          <w:rFonts w:ascii="Times New Roman" w:hAnsi="Times New Roman" w:cs="Times New Roman"/>
          <w:bCs/>
          <w:color w:val="000000"/>
          <w:sz w:val="24"/>
        </w:rPr>
        <w:t>5.8.3. Особенности использования и учета хозяйственного инвентаря.</w:t>
      </w:r>
    </w:p>
    <w:p w:rsidR="00F640F9" w:rsidRPr="00F640F9" w:rsidRDefault="00F640F9" w:rsidP="00F640F9">
      <w:pPr>
        <w:rPr>
          <w:rFonts w:ascii="Times New Roman" w:hAnsi="Times New Roman" w:cs="Times New Roman"/>
          <w:color w:val="000000"/>
          <w:sz w:val="24"/>
        </w:rPr>
      </w:pPr>
      <w:r w:rsidRPr="00F640F9">
        <w:rPr>
          <w:rFonts w:ascii="Times New Roman" w:hAnsi="Times New Roman" w:cs="Times New Roman"/>
          <w:color w:val="000000"/>
          <w:sz w:val="24"/>
        </w:rPr>
        <w:t>Решение об отнесении имущества к хозяйственному инвентарю в составе материальных запасов принимает комиссия учреждения по поступлению и выбытию активов с учетом правил, установленных пунктом 2.1 раздела V настоящей учетной политики. При этом, независимо от срока полезного использования, учитываются как материальные запасы:</w:t>
      </w:r>
    </w:p>
    <w:p w:rsidR="00F640F9" w:rsidRPr="00F640F9" w:rsidRDefault="00F640F9" w:rsidP="00F640F9">
      <w:pPr>
        <w:rPr>
          <w:rFonts w:ascii="Times New Roman" w:hAnsi="Times New Roman" w:cs="Times New Roman"/>
          <w:color w:val="000000"/>
          <w:sz w:val="24"/>
        </w:rPr>
      </w:pPr>
      <w:r w:rsidRPr="00F640F9">
        <w:rPr>
          <w:rFonts w:ascii="Times New Roman" w:hAnsi="Times New Roman" w:cs="Times New Roman"/>
          <w:color w:val="000000"/>
          <w:sz w:val="24"/>
        </w:rPr>
        <w:t>— швабры, грабли, метлы, веники;</w:t>
      </w:r>
      <w:r w:rsidRPr="00F640F9">
        <w:rPr>
          <w:rFonts w:ascii="Times New Roman" w:hAnsi="Times New Roman" w:cs="Times New Roman"/>
          <w:sz w:val="24"/>
        </w:rPr>
        <w:br/>
      </w:r>
      <w:r w:rsidRPr="00F640F9">
        <w:rPr>
          <w:rFonts w:ascii="Times New Roman" w:hAnsi="Times New Roman" w:cs="Times New Roman"/>
          <w:color w:val="000000"/>
          <w:sz w:val="24"/>
        </w:rPr>
        <w:t>— инструменты: слесарно-монтажный, столярно-плотницкий, строительный;</w:t>
      </w:r>
      <w:r w:rsidRPr="00F640F9">
        <w:rPr>
          <w:rFonts w:ascii="Times New Roman" w:hAnsi="Times New Roman" w:cs="Times New Roman"/>
          <w:sz w:val="24"/>
        </w:rPr>
        <w:br/>
      </w:r>
      <w:r w:rsidRPr="00F640F9">
        <w:rPr>
          <w:rFonts w:ascii="Times New Roman" w:hAnsi="Times New Roman" w:cs="Times New Roman"/>
          <w:color w:val="000000"/>
          <w:sz w:val="24"/>
        </w:rPr>
        <w:t>— канцтовары, за исключением калькуляторов.</w:t>
      </w:r>
    </w:p>
    <w:p w:rsidR="00F640F9" w:rsidRPr="00F640F9" w:rsidRDefault="00F640F9" w:rsidP="00F640F9">
      <w:pPr>
        <w:rPr>
          <w:rFonts w:ascii="Times New Roman" w:hAnsi="Times New Roman" w:cs="Times New Roman"/>
          <w:color w:val="000000"/>
          <w:sz w:val="24"/>
        </w:rPr>
      </w:pPr>
      <w:r w:rsidRPr="00F640F9">
        <w:rPr>
          <w:rFonts w:ascii="Times New Roman" w:hAnsi="Times New Roman" w:cs="Times New Roman"/>
          <w:color w:val="000000"/>
          <w:sz w:val="24"/>
        </w:rPr>
        <w:t>Выдача хозяйственного инвентаря (материалов) на нужды учреждения производится исходя из месячной потребности в нем. Нормы потребности в хозяйственных материалах определяет комиссия учреждения по поступлению и выбытию активов ежегодно на основании сложившихся фактических данных за прошлый год и утверждает отдельным приказом руководителя.</w:t>
      </w:r>
    </w:p>
    <w:p w:rsidR="00F640F9" w:rsidRPr="00F640F9" w:rsidRDefault="00F640F9" w:rsidP="00F640F9">
      <w:pPr>
        <w:rPr>
          <w:rFonts w:ascii="Times New Roman" w:hAnsi="Times New Roman" w:cs="Times New Roman"/>
          <w:color w:val="000000"/>
          <w:sz w:val="24"/>
        </w:rPr>
      </w:pPr>
      <w:r w:rsidRPr="00F640F9">
        <w:rPr>
          <w:rFonts w:ascii="Times New Roman" w:hAnsi="Times New Roman" w:cs="Times New Roman"/>
          <w:bCs/>
          <w:color w:val="000000"/>
          <w:sz w:val="24"/>
        </w:rPr>
        <w:t>5.8.4. Особенности учета карт тахографа для водителя.</w:t>
      </w:r>
    </w:p>
    <w:p w:rsidR="00F640F9" w:rsidRPr="00F640F9" w:rsidRDefault="00F640F9" w:rsidP="00F640F9">
      <w:pPr>
        <w:rPr>
          <w:rFonts w:ascii="Times New Roman" w:hAnsi="Times New Roman" w:cs="Times New Roman"/>
          <w:color w:val="000000"/>
          <w:sz w:val="24"/>
        </w:rPr>
      </w:pPr>
      <w:r w:rsidRPr="00F640F9">
        <w:rPr>
          <w:rFonts w:ascii="Times New Roman" w:hAnsi="Times New Roman" w:cs="Times New Roman"/>
          <w:color w:val="000000"/>
          <w:sz w:val="24"/>
        </w:rPr>
        <w:t>Карты тахографа не признаются активом учреждения, поскольку учреждение не вправе без согласия водителя изъять карту при его увольнении, уничтожить ее или аннулировать. В целях управленческого учета и контроля за сохранностью карты учитываются на дополнительном забалансовом счете 50К «Карты водителей для тахографа».</w:t>
      </w:r>
    </w:p>
    <w:p w:rsidR="00F640F9" w:rsidRPr="00F640F9" w:rsidRDefault="00F640F9" w:rsidP="00F640F9">
      <w:pPr>
        <w:rPr>
          <w:rFonts w:ascii="Times New Roman" w:hAnsi="Times New Roman" w:cs="Times New Roman"/>
          <w:color w:val="000000"/>
          <w:sz w:val="24"/>
        </w:rPr>
      </w:pPr>
      <w:r w:rsidRPr="00F640F9">
        <w:rPr>
          <w:rFonts w:ascii="Times New Roman" w:hAnsi="Times New Roman" w:cs="Times New Roman"/>
          <w:color w:val="000000"/>
          <w:sz w:val="24"/>
        </w:rPr>
        <w:t>Основание: пункт 332 Инструкции к Единому плану счетов № 157н.</w:t>
      </w:r>
    </w:p>
    <w:p w:rsidR="00F640F9" w:rsidRPr="00F640F9" w:rsidRDefault="00F640F9" w:rsidP="00F640F9">
      <w:pPr>
        <w:rPr>
          <w:rFonts w:ascii="Times New Roman" w:hAnsi="Times New Roman" w:cs="Times New Roman"/>
          <w:color w:val="000000"/>
          <w:sz w:val="24"/>
        </w:rPr>
      </w:pPr>
      <w:r w:rsidRPr="00F640F9">
        <w:rPr>
          <w:rFonts w:ascii="Times New Roman" w:hAnsi="Times New Roman" w:cs="Times New Roman"/>
          <w:color w:val="000000"/>
          <w:sz w:val="24"/>
        </w:rPr>
        <w:t>5.9. Учет на забалансовом счете 09 «Запасные части к транспортным средствам, выданные взамен изношенных» ведется в условной оценке 1 руб. за 1 шт. Учету подлежат запасные части и другие комплектующие, которые могут быть использованы на других автомобилях (нетипизированные запчасти и комплектующие), такие как:</w:t>
      </w:r>
    </w:p>
    <w:p w:rsidR="00F640F9" w:rsidRPr="00F640F9" w:rsidRDefault="00F640F9" w:rsidP="00F91FEC">
      <w:pPr>
        <w:numPr>
          <w:ilvl w:val="0"/>
          <w:numId w:val="69"/>
        </w:numPr>
        <w:spacing w:before="100" w:beforeAutospacing="1" w:after="100" w:afterAutospacing="1"/>
        <w:ind w:left="780" w:right="180"/>
        <w:contextualSpacing/>
        <w:rPr>
          <w:rFonts w:ascii="Times New Roman" w:hAnsi="Times New Roman" w:cs="Times New Roman"/>
          <w:color w:val="000000"/>
          <w:sz w:val="24"/>
        </w:rPr>
      </w:pPr>
      <w:r w:rsidRPr="00F640F9">
        <w:rPr>
          <w:rFonts w:ascii="Times New Roman" w:hAnsi="Times New Roman" w:cs="Times New Roman"/>
          <w:color w:val="000000"/>
          <w:sz w:val="24"/>
        </w:rPr>
        <w:t>автомобильные шины — четыре единицы на один легковой автомобиль;</w:t>
      </w:r>
    </w:p>
    <w:p w:rsidR="00F640F9" w:rsidRPr="00F640F9" w:rsidRDefault="00F640F9" w:rsidP="00F91FEC">
      <w:pPr>
        <w:numPr>
          <w:ilvl w:val="0"/>
          <w:numId w:val="69"/>
        </w:numPr>
        <w:spacing w:before="100" w:beforeAutospacing="1" w:after="100" w:afterAutospacing="1"/>
        <w:ind w:left="780" w:right="180"/>
        <w:contextualSpacing/>
        <w:rPr>
          <w:rFonts w:ascii="Times New Roman" w:hAnsi="Times New Roman" w:cs="Times New Roman"/>
          <w:color w:val="000000"/>
          <w:sz w:val="24"/>
        </w:rPr>
      </w:pPr>
      <w:r w:rsidRPr="00F640F9">
        <w:rPr>
          <w:rFonts w:ascii="Times New Roman" w:hAnsi="Times New Roman" w:cs="Times New Roman"/>
          <w:color w:val="000000"/>
          <w:sz w:val="24"/>
        </w:rPr>
        <w:t>колесные диски — четыре единицы на один легковой автомобиль;</w:t>
      </w:r>
    </w:p>
    <w:p w:rsidR="00F640F9" w:rsidRPr="00F640F9" w:rsidRDefault="00F640F9" w:rsidP="00F91FEC">
      <w:pPr>
        <w:numPr>
          <w:ilvl w:val="0"/>
          <w:numId w:val="69"/>
        </w:numPr>
        <w:spacing w:before="100" w:beforeAutospacing="1" w:after="100" w:afterAutospacing="1"/>
        <w:ind w:left="780" w:right="180"/>
        <w:contextualSpacing/>
        <w:rPr>
          <w:rFonts w:ascii="Times New Roman" w:hAnsi="Times New Roman" w:cs="Times New Roman"/>
          <w:color w:val="000000"/>
          <w:sz w:val="24"/>
        </w:rPr>
      </w:pPr>
      <w:r w:rsidRPr="00F640F9">
        <w:rPr>
          <w:rFonts w:ascii="Times New Roman" w:hAnsi="Times New Roman" w:cs="Times New Roman"/>
          <w:color w:val="000000"/>
          <w:sz w:val="24"/>
        </w:rPr>
        <w:t>аккумуляторы — одна единица на один автомобиль;</w:t>
      </w:r>
    </w:p>
    <w:p w:rsidR="00F640F9" w:rsidRPr="00F640F9" w:rsidRDefault="00F640F9" w:rsidP="00F91FEC">
      <w:pPr>
        <w:numPr>
          <w:ilvl w:val="0"/>
          <w:numId w:val="69"/>
        </w:numPr>
        <w:spacing w:before="100" w:beforeAutospacing="1" w:after="100" w:afterAutospacing="1"/>
        <w:ind w:left="780" w:right="180"/>
        <w:contextualSpacing/>
        <w:rPr>
          <w:rFonts w:ascii="Times New Roman" w:hAnsi="Times New Roman" w:cs="Times New Roman"/>
          <w:color w:val="000000"/>
          <w:sz w:val="24"/>
        </w:rPr>
      </w:pPr>
      <w:r w:rsidRPr="00F640F9">
        <w:rPr>
          <w:rFonts w:ascii="Times New Roman" w:hAnsi="Times New Roman" w:cs="Times New Roman"/>
          <w:color w:val="000000"/>
          <w:sz w:val="24"/>
        </w:rPr>
        <w:t>наборы автоинструмента — одна единица на один автомобиль;</w:t>
      </w:r>
    </w:p>
    <w:p w:rsidR="00F640F9" w:rsidRPr="00F640F9" w:rsidRDefault="00F640F9" w:rsidP="00F91FEC">
      <w:pPr>
        <w:numPr>
          <w:ilvl w:val="0"/>
          <w:numId w:val="69"/>
        </w:numPr>
        <w:spacing w:before="100" w:beforeAutospacing="1" w:after="100" w:afterAutospacing="1"/>
        <w:ind w:left="780" w:right="180"/>
        <w:contextualSpacing/>
        <w:rPr>
          <w:rFonts w:ascii="Times New Roman" w:hAnsi="Times New Roman" w:cs="Times New Roman"/>
          <w:color w:val="000000"/>
          <w:sz w:val="24"/>
        </w:rPr>
      </w:pPr>
      <w:r w:rsidRPr="00F640F9">
        <w:rPr>
          <w:rFonts w:ascii="Times New Roman" w:hAnsi="Times New Roman" w:cs="Times New Roman"/>
          <w:color w:val="000000"/>
          <w:sz w:val="24"/>
        </w:rPr>
        <w:t>аптечки — одна единица на один автомобиль;</w:t>
      </w:r>
    </w:p>
    <w:p w:rsidR="00F640F9" w:rsidRPr="00F640F9" w:rsidRDefault="00F640F9" w:rsidP="00F91FEC">
      <w:pPr>
        <w:numPr>
          <w:ilvl w:val="0"/>
          <w:numId w:val="69"/>
        </w:numPr>
        <w:spacing w:before="100" w:beforeAutospacing="1" w:after="100" w:afterAutospacing="1"/>
        <w:ind w:left="780" w:right="180"/>
        <w:contextualSpacing/>
        <w:rPr>
          <w:rFonts w:ascii="Times New Roman" w:hAnsi="Times New Roman" w:cs="Times New Roman"/>
          <w:color w:val="000000"/>
          <w:sz w:val="24"/>
        </w:rPr>
      </w:pPr>
      <w:r w:rsidRPr="00F640F9">
        <w:rPr>
          <w:rFonts w:ascii="Times New Roman" w:hAnsi="Times New Roman" w:cs="Times New Roman"/>
          <w:color w:val="000000"/>
          <w:sz w:val="24"/>
        </w:rPr>
        <w:t>огнетушители— одна единица на один автомобиль;</w:t>
      </w:r>
    </w:p>
    <w:p w:rsidR="00F640F9" w:rsidRPr="00F640F9" w:rsidRDefault="00F640F9" w:rsidP="00F640F9">
      <w:pPr>
        <w:rPr>
          <w:rFonts w:ascii="Times New Roman" w:hAnsi="Times New Roman" w:cs="Times New Roman"/>
          <w:color w:val="000000"/>
          <w:sz w:val="24"/>
        </w:rPr>
      </w:pPr>
      <w:r w:rsidRPr="00F640F9">
        <w:rPr>
          <w:rFonts w:ascii="Times New Roman" w:hAnsi="Times New Roman" w:cs="Times New Roman"/>
          <w:color w:val="000000"/>
          <w:sz w:val="24"/>
        </w:rPr>
        <w:t>Сезонная замена шин собственными силами отражается в акте о сезонной замене шин в автомобиле, форма которого разработана учреждением самостоятельно.</w:t>
      </w:r>
    </w:p>
    <w:p w:rsidR="00F640F9" w:rsidRPr="00F640F9" w:rsidRDefault="00F640F9" w:rsidP="00F640F9">
      <w:pPr>
        <w:rPr>
          <w:rFonts w:ascii="Times New Roman" w:hAnsi="Times New Roman" w:cs="Times New Roman"/>
          <w:color w:val="000000"/>
          <w:sz w:val="24"/>
        </w:rPr>
      </w:pPr>
      <w:r w:rsidRPr="00F640F9">
        <w:rPr>
          <w:rFonts w:ascii="Times New Roman" w:hAnsi="Times New Roman" w:cs="Times New Roman"/>
          <w:color w:val="000000"/>
          <w:sz w:val="24"/>
        </w:rPr>
        <w:t>Аналитический учет по счету ведется в разрезе автомобилей и ответственных лиц.</w:t>
      </w:r>
    </w:p>
    <w:p w:rsidR="00F640F9" w:rsidRPr="00F640F9" w:rsidRDefault="00F640F9" w:rsidP="00F640F9">
      <w:pPr>
        <w:rPr>
          <w:rFonts w:ascii="Times New Roman" w:hAnsi="Times New Roman" w:cs="Times New Roman"/>
          <w:color w:val="000000"/>
          <w:sz w:val="24"/>
        </w:rPr>
      </w:pPr>
      <w:r w:rsidRPr="00F640F9">
        <w:rPr>
          <w:rFonts w:ascii="Times New Roman" w:hAnsi="Times New Roman" w:cs="Times New Roman"/>
          <w:color w:val="000000"/>
          <w:sz w:val="24"/>
        </w:rPr>
        <w:t>Поступление на счет 09 отражается:</w:t>
      </w:r>
    </w:p>
    <w:p w:rsidR="00F640F9" w:rsidRPr="00F640F9" w:rsidRDefault="00F640F9" w:rsidP="00F91FEC">
      <w:pPr>
        <w:numPr>
          <w:ilvl w:val="0"/>
          <w:numId w:val="70"/>
        </w:numPr>
        <w:spacing w:before="100" w:beforeAutospacing="1" w:after="100" w:afterAutospacing="1"/>
        <w:ind w:left="780" w:right="180"/>
        <w:contextualSpacing/>
        <w:rPr>
          <w:rFonts w:ascii="Times New Roman" w:hAnsi="Times New Roman" w:cs="Times New Roman"/>
          <w:color w:val="000000"/>
          <w:sz w:val="24"/>
        </w:rPr>
      </w:pPr>
      <w:r w:rsidRPr="00F640F9">
        <w:rPr>
          <w:rFonts w:ascii="Times New Roman" w:hAnsi="Times New Roman" w:cs="Times New Roman"/>
          <w:color w:val="000000"/>
          <w:sz w:val="24"/>
        </w:rPr>
        <w:t>при установке (передаче материально ответственному лицу) соответствующих</w:t>
      </w:r>
      <w:r w:rsidRPr="00F640F9">
        <w:rPr>
          <w:rFonts w:ascii="Times New Roman" w:hAnsi="Times New Roman" w:cs="Times New Roman"/>
          <w:sz w:val="24"/>
        </w:rPr>
        <w:br/>
      </w:r>
      <w:r w:rsidRPr="00F640F9">
        <w:rPr>
          <w:rFonts w:ascii="Times New Roman" w:hAnsi="Times New Roman" w:cs="Times New Roman"/>
          <w:color w:val="000000"/>
          <w:sz w:val="24"/>
        </w:rPr>
        <w:t>запчастей после списания со счета 0.105.36.000 «Прочие материальные запасы — иное движимое имущество учреждения»;</w:t>
      </w:r>
    </w:p>
    <w:p w:rsidR="00F640F9" w:rsidRPr="00F640F9" w:rsidRDefault="00F640F9" w:rsidP="00F91FEC">
      <w:pPr>
        <w:numPr>
          <w:ilvl w:val="0"/>
          <w:numId w:val="70"/>
        </w:numPr>
        <w:spacing w:before="100" w:beforeAutospacing="1" w:after="100" w:afterAutospacing="1"/>
        <w:ind w:left="780" w:right="180"/>
        <w:rPr>
          <w:rFonts w:ascii="Times New Roman" w:hAnsi="Times New Roman" w:cs="Times New Roman"/>
          <w:color w:val="000000"/>
          <w:sz w:val="24"/>
        </w:rPr>
      </w:pPr>
      <w:r w:rsidRPr="00F640F9">
        <w:rPr>
          <w:rFonts w:ascii="Times New Roman" w:hAnsi="Times New Roman" w:cs="Times New Roman"/>
          <w:color w:val="000000"/>
          <w:sz w:val="24"/>
        </w:rPr>
        <w:t>при безвозмездном поступлении автомобиля от государственных (муниципальных) учреждений с документальной передачей остатков забалансового счета 09.</w:t>
      </w:r>
    </w:p>
    <w:p w:rsidR="00F640F9" w:rsidRPr="00F640F9" w:rsidRDefault="00F640F9" w:rsidP="00F640F9">
      <w:pPr>
        <w:rPr>
          <w:rFonts w:ascii="Times New Roman" w:hAnsi="Times New Roman" w:cs="Times New Roman"/>
          <w:color w:val="000000"/>
          <w:sz w:val="24"/>
        </w:rPr>
      </w:pPr>
      <w:r w:rsidRPr="00F640F9">
        <w:rPr>
          <w:rFonts w:ascii="Times New Roman" w:hAnsi="Times New Roman" w:cs="Times New Roman"/>
          <w:color w:val="000000"/>
          <w:sz w:val="24"/>
        </w:rPr>
        <w:lastRenderedPageBreak/>
        <w:t>При безвозмездном получении от государственных (муниципальных) учреждений запасных частей, учитываемых передающей стороной на счете 09, но не подлежащих учету на указанном счете в соответствии с настоящей учетной политикой, оприходование запчастей на счет 09 не производится.</w:t>
      </w:r>
    </w:p>
    <w:p w:rsidR="00F640F9" w:rsidRPr="00F640F9" w:rsidRDefault="00F640F9" w:rsidP="00423F6C">
      <w:pPr>
        <w:rPr>
          <w:rFonts w:ascii="Times New Roman" w:hAnsi="Times New Roman" w:cs="Times New Roman"/>
          <w:color w:val="000000"/>
          <w:sz w:val="24"/>
        </w:rPr>
      </w:pPr>
      <w:r w:rsidRPr="00F640F9">
        <w:rPr>
          <w:rFonts w:ascii="Times New Roman" w:hAnsi="Times New Roman" w:cs="Times New Roman"/>
          <w:color w:val="000000"/>
          <w:sz w:val="24"/>
        </w:rPr>
        <w:t>Внутреннее перемещение по счету отражается:</w:t>
      </w:r>
    </w:p>
    <w:p w:rsidR="00F640F9" w:rsidRPr="00F640F9" w:rsidRDefault="00F640F9" w:rsidP="00F91FEC">
      <w:pPr>
        <w:numPr>
          <w:ilvl w:val="0"/>
          <w:numId w:val="71"/>
        </w:numPr>
        <w:ind w:left="780" w:right="180"/>
        <w:contextualSpacing/>
        <w:rPr>
          <w:rFonts w:ascii="Times New Roman" w:hAnsi="Times New Roman" w:cs="Times New Roman"/>
          <w:color w:val="000000"/>
          <w:sz w:val="24"/>
        </w:rPr>
      </w:pPr>
      <w:r w:rsidRPr="00F640F9">
        <w:rPr>
          <w:rFonts w:ascii="Times New Roman" w:hAnsi="Times New Roman" w:cs="Times New Roman"/>
          <w:color w:val="000000"/>
          <w:sz w:val="24"/>
        </w:rPr>
        <w:t>при передаче на другой автомобиль;</w:t>
      </w:r>
    </w:p>
    <w:p w:rsidR="00F640F9" w:rsidRPr="00F640F9" w:rsidRDefault="00F640F9" w:rsidP="00F91FEC">
      <w:pPr>
        <w:numPr>
          <w:ilvl w:val="0"/>
          <w:numId w:val="71"/>
        </w:numPr>
        <w:ind w:left="780" w:right="180"/>
        <w:rPr>
          <w:rFonts w:ascii="Times New Roman" w:hAnsi="Times New Roman" w:cs="Times New Roman"/>
          <w:color w:val="000000"/>
          <w:sz w:val="24"/>
        </w:rPr>
      </w:pPr>
      <w:r w:rsidRPr="00F640F9">
        <w:rPr>
          <w:rFonts w:ascii="Times New Roman" w:hAnsi="Times New Roman" w:cs="Times New Roman"/>
          <w:color w:val="000000"/>
          <w:sz w:val="24"/>
        </w:rPr>
        <w:t>при передаче другому материально ответственному лицу вместе с автомобилем.</w:t>
      </w:r>
    </w:p>
    <w:p w:rsidR="00F640F9" w:rsidRPr="00F640F9" w:rsidRDefault="00F640F9" w:rsidP="00423F6C">
      <w:pPr>
        <w:rPr>
          <w:rFonts w:ascii="Times New Roman" w:hAnsi="Times New Roman" w:cs="Times New Roman"/>
          <w:color w:val="000000"/>
          <w:sz w:val="24"/>
        </w:rPr>
      </w:pPr>
      <w:r w:rsidRPr="00F640F9">
        <w:rPr>
          <w:rFonts w:ascii="Times New Roman" w:hAnsi="Times New Roman" w:cs="Times New Roman"/>
          <w:color w:val="000000"/>
          <w:sz w:val="24"/>
        </w:rPr>
        <w:t>Выбытие со счета 09 отражается:</w:t>
      </w:r>
    </w:p>
    <w:p w:rsidR="00F640F9" w:rsidRPr="00F640F9" w:rsidRDefault="00F640F9" w:rsidP="00F91FEC">
      <w:pPr>
        <w:numPr>
          <w:ilvl w:val="0"/>
          <w:numId w:val="72"/>
        </w:numPr>
        <w:ind w:left="780" w:right="180"/>
        <w:contextualSpacing/>
        <w:rPr>
          <w:rFonts w:ascii="Times New Roman" w:hAnsi="Times New Roman" w:cs="Times New Roman"/>
          <w:color w:val="000000"/>
          <w:sz w:val="24"/>
        </w:rPr>
      </w:pPr>
      <w:r w:rsidRPr="00F640F9">
        <w:rPr>
          <w:rFonts w:ascii="Times New Roman" w:hAnsi="Times New Roman" w:cs="Times New Roman"/>
          <w:color w:val="000000"/>
          <w:sz w:val="24"/>
        </w:rPr>
        <w:t>при списании автомобиля по установленным основаниям;</w:t>
      </w:r>
    </w:p>
    <w:p w:rsidR="00F640F9" w:rsidRPr="00F640F9" w:rsidRDefault="00F640F9" w:rsidP="00F91FEC">
      <w:pPr>
        <w:numPr>
          <w:ilvl w:val="0"/>
          <w:numId w:val="72"/>
        </w:numPr>
        <w:ind w:left="780" w:right="180"/>
        <w:rPr>
          <w:rFonts w:ascii="Times New Roman" w:hAnsi="Times New Roman" w:cs="Times New Roman"/>
          <w:color w:val="000000"/>
          <w:sz w:val="24"/>
        </w:rPr>
      </w:pPr>
      <w:r w:rsidRPr="00F640F9">
        <w:rPr>
          <w:rFonts w:ascii="Times New Roman" w:hAnsi="Times New Roman" w:cs="Times New Roman"/>
          <w:color w:val="000000"/>
          <w:sz w:val="24"/>
        </w:rPr>
        <w:t>при установке новых запчастей взамен непригодных к эксплуатации.</w:t>
      </w:r>
    </w:p>
    <w:p w:rsidR="00F640F9" w:rsidRPr="00F640F9" w:rsidRDefault="00F640F9" w:rsidP="00423F6C">
      <w:pPr>
        <w:rPr>
          <w:rFonts w:ascii="Times New Roman" w:hAnsi="Times New Roman" w:cs="Times New Roman"/>
          <w:color w:val="000000"/>
          <w:sz w:val="24"/>
        </w:rPr>
      </w:pPr>
      <w:r w:rsidRPr="00F640F9">
        <w:rPr>
          <w:rFonts w:ascii="Times New Roman" w:hAnsi="Times New Roman" w:cs="Times New Roman"/>
          <w:color w:val="000000"/>
          <w:sz w:val="24"/>
        </w:rPr>
        <w:t>Основание: пункты 349–350 Инструкции к Единому плану счетов № 157н.</w:t>
      </w:r>
    </w:p>
    <w:p w:rsidR="00F640F9" w:rsidRPr="00F640F9" w:rsidRDefault="00F640F9" w:rsidP="00423F6C">
      <w:pPr>
        <w:rPr>
          <w:rFonts w:ascii="Times New Roman" w:hAnsi="Times New Roman" w:cs="Times New Roman"/>
          <w:color w:val="000000"/>
          <w:sz w:val="24"/>
        </w:rPr>
      </w:pPr>
      <w:r w:rsidRPr="00F640F9">
        <w:rPr>
          <w:rFonts w:ascii="Times New Roman" w:hAnsi="Times New Roman" w:cs="Times New Roman"/>
          <w:bCs/>
          <w:color w:val="000000"/>
          <w:sz w:val="24"/>
        </w:rPr>
        <w:t>5.10. Особенности списания материальных запасов:</w:t>
      </w:r>
    </w:p>
    <w:p w:rsidR="00F640F9" w:rsidRPr="00F640F9" w:rsidRDefault="00F640F9" w:rsidP="00423F6C">
      <w:pPr>
        <w:rPr>
          <w:rFonts w:ascii="Times New Roman" w:hAnsi="Times New Roman" w:cs="Times New Roman"/>
          <w:color w:val="000000"/>
          <w:sz w:val="24"/>
        </w:rPr>
      </w:pPr>
      <w:r w:rsidRPr="00F640F9">
        <w:rPr>
          <w:rFonts w:ascii="Times New Roman" w:hAnsi="Times New Roman" w:cs="Times New Roman"/>
          <w:color w:val="000000"/>
          <w:sz w:val="24"/>
        </w:rPr>
        <w:t>5.10.1. Списание материальных запасов производится по средней фактической стоимости.</w:t>
      </w:r>
    </w:p>
    <w:p w:rsidR="00F640F9" w:rsidRPr="00F640F9" w:rsidRDefault="00F640F9" w:rsidP="00423F6C">
      <w:pPr>
        <w:rPr>
          <w:rFonts w:ascii="Times New Roman" w:hAnsi="Times New Roman" w:cs="Times New Roman"/>
          <w:color w:val="000000"/>
          <w:sz w:val="24"/>
        </w:rPr>
      </w:pPr>
      <w:r w:rsidRPr="00F640F9">
        <w:rPr>
          <w:rFonts w:ascii="Times New Roman" w:hAnsi="Times New Roman" w:cs="Times New Roman"/>
          <w:color w:val="000000"/>
          <w:sz w:val="24"/>
        </w:rPr>
        <w:t>Основание: пункт 108 Инструкции к Единому плану счетов № 157н.</w:t>
      </w:r>
    </w:p>
    <w:p w:rsidR="00F640F9" w:rsidRPr="00F640F9" w:rsidRDefault="00F640F9" w:rsidP="00423F6C">
      <w:pPr>
        <w:rPr>
          <w:rFonts w:ascii="Times New Roman" w:hAnsi="Times New Roman" w:cs="Times New Roman"/>
          <w:color w:val="000000"/>
          <w:sz w:val="24"/>
        </w:rPr>
      </w:pPr>
      <w:r w:rsidRPr="00F640F9">
        <w:rPr>
          <w:rFonts w:ascii="Times New Roman" w:hAnsi="Times New Roman" w:cs="Times New Roman"/>
          <w:color w:val="000000"/>
          <w:sz w:val="24"/>
        </w:rPr>
        <w:t>5.10.2. Выдача в эксплуатацию канцелярских принадлежностей, лекарственных препаратов, запасных частей и хозяйственных материалов оформляется ведомостью выдачи материальных ценностей на нужды учреждения (ф. 0504210). Эта ведомость является основанием для списания материальных запасов.</w:t>
      </w:r>
    </w:p>
    <w:p w:rsidR="00F640F9" w:rsidRPr="00F640F9" w:rsidRDefault="00F640F9" w:rsidP="00423F6C">
      <w:pPr>
        <w:rPr>
          <w:rFonts w:ascii="Times New Roman" w:hAnsi="Times New Roman" w:cs="Times New Roman"/>
          <w:color w:val="000000"/>
          <w:sz w:val="24"/>
        </w:rPr>
      </w:pPr>
      <w:r w:rsidRPr="00F640F9">
        <w:rPr>
          <w:rFonts w:ascii="Times New Roman" w:hAnsi="Times New Roman" w:cs="Times New Roman"/>
          <w:color w:val="000000"/>
          <w:sz w:val="24"/>
        </w:rPr>
        <w:t>Мягкий и хозяйственный инвентарь, посуда списываются по акту о списании мягкого и хозяйственного инвентаря (ф. 0504143).В остальных случаях материальные запасы списываются по акту о списании</w:t>
      </w:r>
      <w:r w:rsidRPr="00F640F9">
        <w:rPr>
          <w:rFonts w:ascii="Times New Roman" w:hAnsi="Times New Roman" w:cs="Times New Roman"/>
          <w:sz w:val="24"/>
        </w:rPr>
        <w:br/>
      </w:r>
      <w:r w:rsidRPr="00F640F9">
        <w:rPr>
          <w:rFonts w:ascii="Times New Roman" w:hAnsi="Times New Roman" w:cs="Times New Roman"/>
          <w:color w:val="000000"/>
          <w:sz w:val="24"/>
        </w:rPr>
        <w:t>материальных запасов (ф. 0504230).</w:t>
      </w:r>
    </w:p>
    <w:p w:rsidR="00F640F9" w:rsidRPr="00F640F9" w:rsidRDefault="00F640F9" w:rsidP="00423F6C">
      <w:pPr>
        <w:rPr>
          <w:rFonts w:ascii="Times New Roman" w:hAnsi="Times New Roman" w:cs="Times New Roman"/>
          <w:color w:val="000000"/>
          <w:sz w:val="24"/>
        </w:rPr>
      </w:pPr>
      <w:r w:rsidRPr="00F640F9">
        <w:rPr>
          <w:rFonts w:ascii="Times New Roman" w:hAnsi="Times New Roman" w:cs="Times New Roman"/>
          <w:color w:val="000000"/>
          <w:sz w:val="24"/>
        </w:rPr>
        <w:t>5.10.3. Остальные материальные запасы, выданные ответственным лицам, списываются по решению комиссии по поступлению и выбытию активов на основании:</w:t>
      </w:r>
    </w:p>
    <w:p w:rsidR="00F640F9" w:rsidRPr="00F640F9" w:rsidRDefault="00F640F9" w:rsidP="00F91FEC">
      <w:pPr>
        <w:numPr>
          <w:ilvl w:val="0"/>
          <w:numId w:val="73"/>
        </w:numPr>
        <w:ind w:left="780" w:right="180"/>
        <w:contextualSpacing/>
        <w:rPr>
          <w:rFonts w:ascii="Times New Roman" w:hAnsi="Times New Roman" w:cs="Times New Roman"/>
          <w:color w:val="000000"/>
          <w:sz w:val="24"/>
        </w:rPr>
      </w:pPr>
      <w:r w:rsidRPr="00F640F9">
        <w:rPr>
          <w:rFonts w:ascii="Times New Roman" w:hAnsi="Times New Roman" w:cs="Times New Roman"/>
          <w:color w:val="000000"/>
          <w:sz w:val="24"/>
        </w:rPr>
        <w:t>путевых листов (ф. 0340002, 0345001, 0345002, 0345004, 0345005, 0345007);</w:t>
      </w:r>
    </w:p>
    <w:p w:rsidR="00F640F9" w:rsidRPr="00F640F9" w:rsidRDefault="00F640F9" w:rsidP="00F91FEC">
      <w:pPr>
        <w:numPr>
          <w:ilvl w:val="0"/>
          <w:numId w:val="73"/>
        </w:numPr>
        <w:ind w:left="780" w:right="180"/>
        <w:contextualSpacing/>
        <w:rPr>
          <w:rFonts w:ascii="Times New Roman" w:hAnsi="Times New Roman" w:cs="Times New Roman"/>
          <w:color w:val="000000"/>
          <w:sz w:val="24"/>
        </w:rPr>
      </w:pPr>
      <w:r w:rsidRPr="00F640F9">
        <w:rPr>
          <w:rFonts w:ascii="Times New Roman" w:hAnsi="Times New Roman" w:cs="Times New Roman"/>
          <w:color w:val="000000"/>
          <w:sz w:val="24"/>
        </w:rPr>
        <w:t>акта о списании материальных запасов (ф. 0504230);</w:t>
      </w:r>
    </w:p>
    <w:p w:rsidR="00F640F9" w:rsidRPr="00F640F9" w:rsidRDefault="00F640F9" w:rsidP="00F91FEC">
      <w:pPr>
        <w:numPr>
          <w:ilvl w:val="0"/>
          <w:numId w:val="73"/>
        </w:numPr>
        <w:ind w:left="780" w:right="180"/>
        <w:rPr>
          <w:rFonts w:ascii="Times New Roman" w:hAnsi="Times New Roman" w:cs="Times New Roman"/>
          <w:color w:val="000000"/>
          <w:sz w:val="24"/>
        </w:rPr>
      </w:pPr>
      <w:r w:rsidRPr="00F640F9">
        <w:rPr>
          <w:rFonts w:ascii="Times New Roman" w:hAnsi="Times New Roman" w:cs="Times New Roman"/>
          <w:color w:val="000000"/>
          <w:sz w:val="24"/>
        </w:rPr>
        <w:t>акта о списании мягкого и хозяйственного инвентаря (ф. 0504143).</w:t>
      </w:r>
    </w:p>
    <w:p w:rsidR="00F640F9" w:rsidRPr="00F640F9" w:rsidRDefault="00F640F9" w:rsidP="00423F6C">
      <w:pPr>
        <w:rPr>
          <w:rFonts w:ascii="Times New Roman" w:hAnsi="Times New Roman" w:cs="Times New Roman"/>
          <w:color w:val="000000"/>
          <w:sz w:val="24"/>
        </w:rPr>
      </w:pPr>
      <w:r w:rsidRPr="00F640F9">
        <w:rPr>
          <w:rFonts w:ascii="Times New Roman" w:hAnsi="Times New Roman" w:cs="Times New Roman"/>
          <w:color w:val="000000"/>
          <w:sz w:val="24"/>
        </w:rPr>
        <w:t>5.10.4. Материальные запасы, которые предназначены для дарения, вручения на мероприятиях, списываются с учета при выдаче со склада на основании Ведомости выдачи материальных ценностей на нужды учреждения (ф. 0504210). После выдачи со склада запасы учитываются на забалансовом счете 07 «Награды, призы, кубки и ценные подарки, сувениры».</w:t>
      </w:r>
    </w:p>
    <w:p w:rsidR="00F640F9" w:rsidRPr="00F640F9" w:rsidRDefault="00F640F9" w:rsidP="00F640F9">
      <w:pPr>
        <w:rPr>
          <w:rFonts w:ascii="Times New Roman" w:hAnsi="Times New Roman" w:cs="Times New Roman"/>
          <w:color w:val="000000"/>
          <w:sz w:val="24"/>
        </w:rPr>
      </w:pPr>
      <w:r w:rsidRPr="00F640F9">
        <w:rPr>
          <w:rFonts w:ascii="Times New Roman" w:hAnsi="Times New Roman" w:cs="Times New Roman"/>
          <w:color w:val="000000"/>
          <w:sz w:val="24"/>
        </w:rPr>
        <w:t>Факт вручения подарков оформляет ответственный сотрудник в акте, форма которого утверждена в приложении к учетной политике учреждения.</w:t>
      </w:r>
    </w:p>
    <w:p w:rsidR="00B43B9E" w:rsidRPr="00423F6C" w:rsidRDefault="00423F6C" w:rsidP="00E2524A">
      <w:pPr>
        <w:jc w:val="center"/>
        <w:rPr>
          <w:rFonts w:ascii="Times New Roman" w:hAnsi="Times New Roman" w:cs="Times New Roman"/>
          <w:b/>
          <w:color w:val="000000"/>
          <w:sz w:val="24"/>
          <w:lang w:eastAsia="en-US"/>
        </w:rPr>
      </w:pPr>
      <w:r w:rsidRPr="00423F6C">
        <w:rPr>
          <w:rFonts w:ascii="Times New Roman" w:hAnsi="Times New Roman" w:cs="Times New Roman"/>
          <w:b/>
          <w:bCs/>
          <w:color w:val="000000"/>
          <w:sz w:val="24"/>
          <w:lang w:eastAsia="en-US"/>
        </w:rPr>
        <w:t>6</w:t>
      </w:r>
      <w:r w:rsidR="00B43B9E" w:rsidRPr="00423F6C">
        <w:rPr>
          <w:rFonts w:ascii="Times New Roman" w:hAnsi="Times New Roman" w:cs="Times New Roman"/>
          <w:b/>
          <w:bCs/>
          <w:color w:val="000000"/>
          <w:sz w:val="24"/>
          <w:lang w:eastAsia="en-US"/>
        </w:rPr>
        <w:t>. Стоимость безвозмездно полученных нефинансовых активов</w:t>
      </w:r>
    </w:p>
    <w:p w:rsidR="00B43B9E" w:rsidRPr="00F640F9" w:rsidRDefault="00B43B9E" w:rsidP="00A361B3">
      <w:pPr>
        <w:rPr>
          <w:rFonts w:ascii="Times New Roman" w:hAnsi="Times New Roman" w:cs="Times New Roman"/>
          <w:color w:val="000000"/>
          <w:sz w:val="24"/>
          <w:lang w:eastAsia="en-US"/>
        </w:rPr>
      </w:pPr>
      <w:r w:rsidRPr="00F640F9">
        <w:rPr>
          <w:rFonts w:ascii="Times New Roman" w:hAnsi="Times New Roman" w:cs="Times New Roman"/>
          <w:color w:val="000000"/>
          <w:sz w:val="24"/>
          <w:lang w:eastAsia="en-US"/>
        </w:rPr>
        <w:t>Данные о справедливой стоимости безвозмездно полученных нефинансовых активов должны</w:t>
      </w:r>
      <w:r w:rsidRPr="00F640F9">
        <w:rPr>
          <w:rFonts w:ascii="Times New Roman" w:hAnsi="Times New Roman" w:cs="Times New Roman"/>
          <w:color w:val="000000"/>
          <w:sz w:val="24"/>
          <w:lang w:val="en-US" w:eastAsia="en-US"/>
        </w:rPr>
        <w:t> </w:t>
      </w:r>
      <w:r w:rsidRPr="00F640F9">
        <w:rPr>
          <w:rFonts w:ascii="Times New Roman" w:hAnsi="Times New Roman" w:cs="Times New Roman"/>
          <w:color w:val="000000"/>
          <w:sz w:val="24"/>
          <w:lang w:eastAsia="en-US"/>
        </w:rPr>
        <w:t>быть подтверждены документально:</w:t>
      </w:r>
    </w:p>
    <w:p w:rsidR="00B43B9E" w:rsidRPr="00F640F9" w:rsidRDefault="00B43B9E" w:rsidP="00F91FEC">
      <w:pPr>
        <w:numPr>
          <w:ilvl w:val="0"/>
          <w:numId w:val="43"/>
        </w:numPr>
        <w:ind w:left="0"/>
        <w:contextualSpacing/>
        <w:rPr>
          <w:rFonts w:ascii="Times New Roman" w:hAnsi="Times New Roman" w:cs="Times New Roman"/>
          <w:color w:val="000000"/>
          <w:sz w:val="24"/>
          <w:lang w:eastAsia="en-US"/>
        </w:rPr>
      </w:pPr>
      <w:r w:rsidRPr="00F640F9">
        <w:rPr>
          <w:rFonts w:ascii="Times New Roman" w:hAnsi="Times New Roman" w:cs="Times New Roman"/>
          <w:color w:val="000000"/>
          <w:sz w:val="24"/>
          <w:lang w:eastAsia="en-US"/>
        </w:rPr>
        <w:t>справками (другими подтверждающими документами) Росстата;</w:t>
      </w:r>
    </w:p>
    <w:p w:rsidR="00B43B9E" w:rsidRPr="00F640F9" w:rsidRDefault="00B43B9E" w:rsidP="00F91FEC">
      <w:pPr>
        <w:numPr>
          <w:ilvl w:val="0"/>
          <w:numId w:val="43"/>
        </w:numPr>
        <w:ind w:left="0"/>
        <w:contextualSpacing/>
        <w:rPr>
          <w:rFonts w:ascii="Times New Roman" w:hAnsi="Times New Roman" w:cs="Times New Roman"/>
          <w:color w:val="000000"/>
          <w:sz w:val="24"/>
          <w:lang w:val="en-US" w:eastAsia="en-US"/>
        </w:rPr>
      </w:pPr>
      <w:r w:rsidRPr="00F640F9">
        <w:rPr>
          <w:rFonts w:ascii="Times New Roman" w:hAnsi="Times New Roman" w:cs="Times New Roman"/>
          <w:color w:val="000000"/>
          <w:sz w:val="24"/>
          <w:lang w:val="en-US" w:eastAsia="en-US"/>
        </w:rPr>
        <w:t>прайс-листами заводов-изготовителей;</w:t>
      </w:r>
    </w:p>
    <w:p w:rsidR="00B43B9E" w:rsidRPr="00F640F9" w:rsidRDefault="00B43B9E" w:rsidP="00F91FEC">
      <w:pPr>
        <w:numPr>
          <w:ilvl w:val="0"/>
          <w:numId w:val="43"/>
        </w:numPr>
        <w:ind w:left="0"/>
        <w:contextualSpacing/>
        <w:rPr>
          <w:rFonts w:ascii="Times New Roman" w:hAnsi="Times New Roman" w:cs="Times New Roman"/>
          <w:color w:val="000000"/>
          <w:sz w:val="24"/>
          <w:lang w:eastAsia="en-US"/>
        </w:rPr>
      </w:pPr>
      <w:r w:rsidRPr="00F640F9">
        <w:rPr>
          <w:rFonts w:ascii="Times New Roman" w:hAnsi="Times New Roman" w:cs="Times New Roman"/>
          <w:color w:val="000000"/>
          <w:sz w:val="24"/>
          <w:lang w:eastAsia="en-US"/>
        </w:rPr>
        <w:t>справками (другими подтверждающими документами) оценщиков;</w:t>
      </w:r>
    </w:p>
    <w:p w:rsidR="00B43B9E" w:rsidRPr="00F640F9" w:rsidRDefault="00B43B9E" w:rsidP="00F91FEC">
      <w:pPr>
        <w:numPr>
          <w:ilvl w:val="0"/>
          <w:numId w:val="43"/>
        </w:numPr>
        <w:ind w:left="0"/>
        <w:rPr>
          <w:rFonts w:ascii="Times New Roman" w:hAnsi="Times New Roman" w:cs="Times New Roman"/>
          <w:color w:val="000000"/>
          <w:sz w:val="24"/>
          <w:lang w:eastAsia="en-US"/>
        </w:rPr>
      </w:pPr>
      <w:r w:rsidRPr="00F640F9">
        <w:rPr>
          <w:rFonts w:ascii="Times New Roman" w:hAnsi="Times New Roman" w:cs="Times New Roman"/>
          <w:color w:val="000000"/>
          <w:sz w:val="24"/>
          <w:lang w:eastAsia="en-US"/>
        </w:rPr>
        <w:t>информацией, размещенной в СМИ, и т. д.</w:t>
      </w:r>
    </w:p>
    <w:p w:rsidR="00B43B9E" w:rsidRDefault="00B43B9E" w:rsidP="00A361B3">
      <w:pPr>
        <w:rPr>
          <w:rFonts w:ascii="Times New Roman" w:hAnsi="Times New Roman" w:cs="Times New Roman"/>
          <w:color w:val="000000"/>
          <w:sz w:val="24"/>
          <w:lang w:eastAsia="en-US"/>
        </w:rPr>
      </w:pPr>
      <w:r w:rsidRPr="00F640F9">
        <w:rPr>
          <w:rFonts w:ascii="Times New Roman" w:hAnsi="Times New Roman" w:cs="Times New Roman"/>
          <w:color w:val="000000"/>
          <w:sz w:val="24"/>
          <w:lang w:eastAsia="en-US"/>
        </w:rPr>
        <w:t>В случаях невозможности документального подтверждения стоимость определяется</w:t>
      </w:r>
      <w:r w:rsidRPr="00F640F9">
        <w:rPr>
          <w:rFonts w:ascii="Times New Roman" w:hAnsi="Times New Roman" w:cs="Times New Roman"/>
          <w:color w:val="000000"/>
          <w:sz w:val="24"/>
          <w:lang w:val="en-US" w:eastAsia="en-US"/>
        </w:rPr>
        <w:t> </w:t>
      </w:r>
      <w:r w:rsidRPr="00F640F9">
        <w:rPr>
          <w:rFonts w:ascii="Times New Roman" w:hAnsi="Times New Roman" w:cs="Times New Roman"/>
          <w:color w:val="000000"/>
          <w:sz w:val="24"/>
          <w:lang w:eastAsia="en-US"/>
        </w:rPr>
        <w:t>экспертным путем.</w:t>
      </w:r>
    </w:p>
    <w:p w:rsidR="0025287E" w:rsidRPr="0025287E" w:rsidRDefault="0025287E" w:rsidP="0025287E">
      <w:pPr>
        <w:jc w:val="center"/>
        <w:rPr>
          <w:rFonts w:ascii="Times New Roman" w:hAnsi="Times New Roman" w:cs="Times New Roman"/>
          <w:sz w:val="24"/>
        </w:rPr>
      </w:pPr>
      <w:r>
        <w:rPr>
          <w:rFonts w:ascii="Times New Roman" w:hAnsi="Times New Roman" w:cs="Times New Roman"/>
          <w:b/>
          <w:bCs/>
          <w:sz w:val="24"/>
        </w:rPr>
        <w:t>7</w:t>
      </w:r>
      <w:r w:rsidRPr="0025287E">
        <w:rPr>
          <w:rFonts w:ascii="Times New Roman" w:hAnsi="Times New Roman" w:cs="Times New Roman"/>
          <w:b/>
          <w:bCs/>
          <w:sz w:val="24"/>
        </w:rPr>
        <w:t>. Нефинансовые объекты казны</w:t>
      </w:r>
      <w:r w:rsidRPr="0025287E">
        <w:rPr>
          <w:rFonts w:ascii="Times New Roman" w:hAnsi="Times New Roman" w:cs="Times New Roman"/>
          <w:sz w:val="24"/>
        </w:rPr>
        <w:t xml:space="preserve"> </w:t>
      </w:r>
    </w:p>
    <w:p w:rsidR="0025287E" w:rsidRPr="0025287E" w:rsidRDefault="0025287E" w:rsidP="0025287E">
      <w:pPr>
        <w:jc w:val="both"/>
        <w:rPr>
          <w:rFonts w:ascii="Times New Roman" w:hAnsi="Times New Roman" w:cs="Times New Roman"/>
          <w:sz w:val="24"/>
        </w:rPr>
      </w:pPr>
      <w:r>
        <w:rPr>
          <w:rFonts w:ascii="Times New Roman" w:hAnsi="Times New Roman" w:cs="Times New Roman"/>
          <w:sz w:val="24"/>
        </w:rPr>
        <w:t>7</w:t>
      </w:r>
      <w:r w:rsidRPr="0025287E">
        <w:rPr>
          <w:rFonts w:ascii="Times New Roman" w:hAnsi="Times New Roman" w:cs="Times New Roman"/>
          <w:sz w:val="24"/>
        </w:rPr>
        <w:t xml:space="preserve">.1. Аналитический учет вложений в объекты казны ведется в многографной карточке </w:t>
      </w:r>
      <w:hyperlink r:id="rId7" w:history="1">
        <w:r w:rsidRPr="0025287E">
          <w:rPr>
            <w:rFonts w:ascii="Times New Roman" w:hAnsi="Times New Roman" w:cs="Times New Roman"/>
            <w:color w:val="0000FF"/>
            <w:sz w:val="24"/>
            <w:u w:val="single"/>
          </w:rPr>
          <w:t>(ф. 0504054)</w:t>
        </w:r>
      </w:hyperlink>
      <w:r w:rsidRPr="0025287E">
        <w:rPr>
          <w:rFonts w:ascii="Times New Roman" w:hAnsi="Times New Roman" w:cs="Times New Roman"/>
          <w:sz w:val="24"/>
        </w:rPr>
        <w:t xml:space="preserve">. </w:t>
      </w:r>
    </w:p>
    <w:p w:rsidR="0025287E" w:rsidRPr="0025287E" w:rsidRDefault="0025287E" w:rsidP="0025287E">
      <w:pPr>
        <w:jc w:val="both"/>
        <w:rPr>
          <w:rFonts w:ascii="Times New Roman" w:hAnsi="Times New Roman" w:cs="Times New Roman"/>
          <w:sz w:val="24"/>
        </w:rPr>
      </w:pPr>
      <w:r w:rsidRPr="0025287E">
        <w:rPr>
          <w:rFonts w:ascii="Times New Roman" w:hAnsi="Times New Roman" w:cs="Times New Roman"/>
          <w:sz w:val="24"/>
        </w:rPr>
        <w:t xml:space="preserve">(Основание: </w:t>
      </w:r>
      <w:hyperlink r:id="rId8" w:history="1">
        <w:r w:rsidRPr="0025287E">
          <w:rPr>
            <w:rFonts w:ascii="Times New Roman" w:hAnsi="Times New Roman" w:cs="Times New Roman"/>
            <w:color w:val="0000FF"/>
            <w:sz w:val="24"/>
            <w:u w:val="single"/>
          </w:rPr>
          <w:t>п. 128</w:t>
        </w:r>
      </w:hyperlink>
      <w:r w:rsidRPr="0025287E">
        <w:rPr>
          <w:rFonts w:ascii="Times New Roman" w:hAnsi="Times New Roman" w:cs="Times New Roman"/>
          <w:sz w:val="24"/>
        </w:rPr>
        <w:t xml:space="preserve"> Инструкции N 157н) </w:t>
      </w:r>
    </w:p>
    <w:p w:rsidR="0025287E" w:rsidRPr="0025287E" w:rsidRDefault="0025287E" w:rsidP="0025287E">
      <w:pPr>
        <w:jc w:val="both"/>
        <w:rPr>
          <w:rFonts w:ascii="Times New Roman" w:hAnsi="Times New Roman" w:cs="Times New Roman"/>
          <w:sz w:val="24"/>
        </w:rPr>
      </w:pPr>
      <w:r>
        <w:rPr>
          <w:rFonts w:ascii="Times New Roman" w:hAnsi="Times New Roman" w:cs="Times New Roman"/>
          <w:sz w:val="24"/>
        </w:rPr>
        <w:t>7</w:t>
      </w:r>
      <w:r w:rsidRPr="0025287E">
        <w:rPr>
          <w:rFonts w:ascii="Times New Roman" w:hAnsi="Times New Roman" w:cs="Times New Roman"/>
          <w:sz w:val="24"/>
        </w:rPr>
        <w:t xml:space="preserve">.2. Признание в составе казны неучтенных объектов, выявленных при инвентаризации, осуществляется с применением счета 1 401 10 199. Имущество принимается по справедливой стоимости, определенной комиссией по поступлению и выбытию активов с применением наиболее подходящего в каждом случае метода. </w:t>
      </w:r>
    </w:p>
    <w:p w:rsidR="0025287E" w:rsidRPr="0025287E" w:rsidRDefault="0025287E" w:rsidP="0025287E">
      <w:pPr>
        <w:jc w:val="both"/>
        <w:rPr>
          <w:rFonts w:ascii="Times New Roman" w:hAnsi="Times New Roman" w:cs="Times New Roman"/>
          <w:sz w:val="24"/>
        </w:rPr>
      </w:pPr>
      <w:r w:rsidRPr="0025287E">
        <w:rPr>
          <w:rFonts w:ascii="Times New Roman" w:hAnsi="Times New Roman" w:cs="Times New Roman"/>
          <w:sz w:val="24"/>
        </w:rPr>
        <w:t xml:space="preserve">(Основание: </w:t>
      </w:r>
      <w:hyperlink r:id="rId9" w:history="1">
        <w:r w:rsidRPr="0025287E">
          <w:rPr>
            <w:rFonts w:ascii="Times New Roman" w:hAnsi="Times New Roman" w:cs="Times New Roman"/>
            <w:color w:val="0000FF"/>
            <w:sz w:val="24"/>
            <w:u w:val="single"/>
          </w:rPr>
          <w:t>п. п. 52</w:t>
        </w:r>
      </w:hyperlink>
      <w:r w:rsidRPr="0025287E">
        <w:rPr>
          <w:rFonts w:ascii="Times New Roman" w:hAnsi="Times New Roman" w:cs="Times New Roman"/>
          <w:sz w:val="24"/>
        </w:rPr>
        <w:t xml:space="preserve">, </w:t>
      </w:r>
      <w:hyperlink r:id="rId10" w:history="1">
        <w:r w:rsidRPr="0025287E">
          <w:rPr>
            <w:rFonts w:ascii="Times New Roman" w:hAnsi="Times New Roman" w:cs="Times New Roman"/>
            <w:color w:val="0000FF"/>
            <w:sz w:val="24"/>
            <w:u w:val="single"/>
          </w:rPr>
          <w:t>54</w:t>
        </w:r>
      </w:hyperlink>
      <w:r w:rsidRPr="0025287E">
        <w:rPr>
          <w:rFonts w:ascii="Times New Roman" w:hAnsi="Times New Roman" w:cs="Times New Roman"/>
          <w:sz w:val="24"/>
        </w:rPr>
        <w:t xml:space="preserve"> СГС "Концептуальные основы", </w:t>
      </w:r>
      <w:hyperlink r:id="rId11" w:history="1">
        <w:r w:rsidRPr="0025287E">
          <w:rPr>
            <w:rFonts w:ascii="Times New Roman" w:hAnsi="Times New Roman" w:cs="Times New Roman"/>
            <w:color w:val="0000FF"/>
            <w:sz w:val="24"/>
            <w:u w:val="single"/>
          </w:rPr>
          <w:t>п. 9</w:t>
        </w:r>
      </w:hyperlink>
      <w:r w:rsidRPr="0025287E">
        <w:rPr>
          <w:rFonts w:ascii="Times New Roman" w:hAnsi="Times New Roman" w:cs="Times New Roman"/>
          <w:sz w:val="24"/>
        </w:rPr>
        <w:t xml:space="preserve"> СГС "Учетная политика") </w:t>
      </w:r>
    </w:p>
    <w:p w:rsidR="0025287E" w:rsidRPr="0025287E" w:rsidRDefault="0025287E" w:rsidP="0025287E">
      <w:pPr>
        <w:jc w:val="both"/>
        <w:rPr>
          <w:rFonts w:ascii="Times New Roman" w:hAnsi="Times New Roman" w:cs="Times New Roman"/>
          <w:sz w:val="24"/>
        </w:rPr>
      </w:pPr>
      <w:r>
        <w:rPr>
          <w:rFonts w:ascii="Times New Roman" w:hAnsi="Times New Roman" w:cs="Times New Roman"/>
          <w:sz w:val="24"/>
        </w:rPr>
        <w:t>7</w:t>
      </w:r>
      <w:r w:rsidRPr="0025287E">
        <w:rPr>
          <w:rFonts w:ascii="Times New Roman" w:hAnsi="Times New Roman" w:cs="Times New Roman"/>
          <w:sz w:val="24"/>
        </w:rPr>
        <w:t xml:space="preserve">.3. Основанием для признания в составе казны неучтенного объекта, выявленного при инвентаризации, являются: </w:t>
      </w:r>
    </w:p>
    <w:p w:rsidR="0025287E" w:rsidRPr="0025287E" w:rsidRDefault="0025287E" w:rsidP="0025287E">
      <w:pPr>
        <w:jc w:val="both"/>
        <w:rPr>
          <w:rFonts w:ascii="Times New Roman" w:hAnsi="Times New Roman" w:cs="Times New Roman"/>
          <w:sz w:val="24"/>
        </w:rPr>
      </w:pPr>
      <w:r w:rsidRPr="0025287E">
        <w:rPr>
          <w:rFonts w:ascii="Times New Roman" w:hAnsi="Times New Roman" w:cs="Times New Roman"/>
          <w:sz w:val="24"/>
        </w:rPr>
        <w:t xml:space="preserve">- акт о результатах инвентаризации </w:t>
      </w:r>
      <w:hyperlink r:id="rId12" w:history="1">
        <w:r w:rsidRPr="0025287E">
          <w:rPr>
            <w:rFonts w:ascii="Times New Roman" w:hAnsi="Times New Roman" w:cs="Times New Roman"/>
            <w:color w:val="0000FF"/>
            <w:sz w:val="24"/>
            <w:u w:val="single"/>
          </w:rPr>
          <w:t>(ф. 0504835)</w:t>
        </w:r>
      </w:hyperlink>
      <w:r w:rsidRPr="0025287E">
        <w:rPr>
          <w:rFonts w:ascii="Times New Roman" w:hAnsi="Times New Roman" w:cs="Times New Roman"/>
          <w:sz w:val="24"/>
        </w:rPr>
        <w:t xml:space="preserve">; </w:t>
      </w:r>
    </w:p>
    <w:p w:rsidR="0025287E" w:rsidRPr="0025287E" w:rsidRDefault="0025287E" w:rsidP="0025287E">
      <w:pPr>
        <w:jc w:val="both"/>
        <w:rPr>
          <w:rFonts w:ascii="Times New Roman" w:hAnsi="Times New Roman" w:cs="Times New Roman"/>
          <w:sz w:val="24"/>
        </w:rPr>
      </w:pPr>
      <w:r w:rsidRPr="0025287E">
        <w:rPr>
          <w:rFonts w:ascii="Times New Roman" w:hAnsi="Times New Roman" w:cs="Times New Roman"/>
          <w:sz w:val="24"/>
        </w:rPr>
        <w:lastRenderedPageBreak/>
        <w:t xml:space="preserve">- распоряжение главы администрации. </w:t>
      </w:r>
    </w:p>
    <w:p w:rsidR="0025287E" w:rsidRPr="0025287E" w:rsidRDefault="0025287E" w:rsidP="0025287E">
      <w:pPr>
        <w:jc w:val="both"/>
        <w:rPr>
          <w:rFonts w:ascii="Times New Roman" w:hAnsi="Times New Roman" w:cs="Times New Roman"/>
          <w:sz w:val="24"/>
        </w:rPr>
      </w:pPr>
      <w:r w:rsidRPr="0025287E">
        <w:rPr>
          <w:rFonts w:ascii="Times New Roman" w:hAnsi="Times New Roman" w:cs="Times New Roman"/>
          <w:sz w:val="24"/>
        </w:rPr>
        <w:t xml:space="preserve">(Основание: </w:t>
      </w:r>
      <w:hyperlink r:id="rId13" w:history="1">
        <w:r w:rsidRPr="0025287E">
          <w:rPr>
            <w:rFonts w:ascii="Times New Roman" w:hAnsi="Times New Roman" w:cs="Times New Roman"/>
            <w:color w:val="0000FF"/>
            <w:sz w:val="24"/>
            <w:u w:val="single"/>
          </w:rPr>
          <w:t>п. 9</w:t>
        </w:r>
      </w:hyperlink>
      <w:r w:rsidRPr="0025287E">
        <w:rPr>
          <w:rFonts w:ascii="Times New Roman" w:hAnsi="Times New Roman" w:cs="Times New Roman"/>
          <w:sz w:val="24"/>
        </w:rPr>
        <w:t xml:space="preserve"> СГС "Учетная политика") </w:t>
      </w:r>
    </w:p>
    <w:p w:rsidR="0025287E" w:rsidRPr="0025287E" w:rsidRDefault="0025287E" w:rsidP="0025287E">
      <w:pPr>
        <w:jc w:val="both"/>
        <w:rPr>
          <w:rFonts w:ascii="Times New Roman" w:hAnsi="Times New Roman" w:cs="Times New Roman"/>
          <w:sz w:val="24"/>
        </w:rPr>
      </w:pPr>
      <w:r>
        <w:rPr>
          <w:rFonts w:ascii="Times New Roman" w:hAnsi="Times New Roman" w:cs="Times New Roman"/>
          <w:sz w:val="24"/>
        </w:rPr>
        <w:t>7</w:t>
      </w:r>
      <w:r w:rsidRPr="0025287E">
        <w:rPr>
          <w:rFonts w:ascii="Times New Roman" w:hAnsi="Times New Roman" w:cs="Times New Roman"/>
          <w:sz w:val="24"/>
        </w:rPr>
        <w:t xml:space="preserve">.4. Выбытие нефинансовых объектов имущества казны при их реализации (приватизации) отражается с применением счета 1 401 10 172. </w:t>
      </w:r>
    </w:p>
    <w:p w:rsidR="0025287E" w:rsidRPr="0025287E" w:rsidRDefault="0025287E" w:rsidP="0025287E">
      <w:pPr>
        <w:jc w:val="both"/>
        <w:rPr>
          <w:rFonts w:ascii="Times New Roman" w:hAnsi="Times New Roman" w:cs="Times New Roman"/>
          <w:sz w:val="24"/>
        </w:rPr>
      </w:pPr>
      <w:r w:rsidRPr="0025287E">
        <w:rPr>
          <w:rFonts w:ascii="Times New Roman" w:hAnsi="Times New Roman" w:cs="Times New Roman"/>
          <w:sz w:val="24"/>
        </w:rPr>
        <w:t xml:space="preserve">(Основание: </w:t>
      </w:r>
      <w:hyperlink r:id="rId14" w:history="1">
        <w:r w:rsidRPr="0025287E">
          <w:rPr>
            <w:rFonts w:ascii="Times New Roman" w:hAnsi="Times New Roman" w:cs="Times New Roman"/>
            <w:color w:val="0000FF"/>
            <w:sz w:val="24"/>
            <w:u w:val="single"/>
          </w:rPr>
          <w:t>п. 120</w:t>
        </w:r>
      </w:hyperlink>
      <w:r w:rsidRPr="0025287E">
        <w:rPr>
          <w:rFonts w:ascii="Times New Roman" w:hAnsi="Times New Roman" w:cs="Times New Roman"/>
          <w:sz w:val="24"/>
        </w:rPr>
        <w:t xml:space="preserve"> Инструкции N 162н) </w:t>
      </w:r>
    </w:p>
    <w:p w:rsidR="0025287E" w:rsidRPr="0025287E" w:rsidRDefault="0025287E" w:rsidP="0025287E">
      <w:pPr>
        <w:jc w:val="both"/>
        <w:rPr>
          <w:rFonts w:ascii="Times New Roman" w:hAnsi="Times New Roman" w:cs="Times New Roman"/>
          <w:sz w:val="24"/>
        </w:rPr>
      </w:pPr>
      <w:r>
        <w:rPr>
          <w:rFonts w:ascii="Times New Roman" w:hAnsi="Times New Roman" w:cs="Times New Roman"/>
          <w:sz w:val="24"/>
        </w:rPr>
        <w:t>7</w:t>
      </w:r>
      <w:r w:rsidRPr="0025287E">
        <w:rPr>
          <w:rFonts w:ascii="Times New Roman" w:hAnsi="Times New Roman" w:cs="Times New Roman"/>
          <w:sz w:val="24"/>
        </w:rPr>
        <w:t xml:space="preserve">.5. Основанием для отражения выбытия объектов имущества казны при реализации (приватизации) являются: </w:t>
      </w:r>
    </w:p>
    <w:p w:rsidR="0025287E" w:rsidRPr="0025287E" w:rsidRDefault="0025287E" w:rsidP="0025287E">
      <w:pPr>
        <w:jc w:val="both"/>
        <w:rPr>
          <w:rFonts w:ascii="Times New Roman" w:hAnsi="Times New Roman" w:cs="Times New Roman"/>
          <w:sz w:val="24"/>
        </w:rPr>
      </w:pPr>
      <w:r w:rsidRPr="0025287E">
        <w:rPr>
          <w:rFonts w:ascii="Times New Roman" w:hAnsi="Times New Roman" w:cs="Times New Roman"/>
          <w:sz w:val="24"/>
        </w:rPr>
        <w:t xml:space="preserve">- распоряжение главы администрации; </w:t>
      </w:r>
    </w:p>
    <w:p w:rsidR="0025287E" w:rsidRPr="0025287E" w:rsidRDefault="0025287E" w:rsidP="0025287E">
      <w:pPr>
        <w:jc w:val="both"/>
        <w:rPr>
          <w:rFonts w:ascii="Times New Roman" w:hAnsi="Times New Roman" w:cs="Times New Roman"/>
          <w:sz w:val="24"/>
        </w:rPr>
      </w:pPr>
      <w:r w:rsidRPr="0025287E">
        <w:rPr>
          <w:rFonts w:ascii="Times New Roman" w:hAnsi="Times New Roman" w:cs="Times New Roman"/>
          <w:sz w:val="24"/>
        </w:rPr>
        <w:t xml:space="preserve">- договор; </w:t>
      </w:r>
    </w:p>
    <w:p w:rsidR="0025287E" w:rsidRPr="0025287E" w:rsidRDefault="0025287E" w:rsidP="0025287E">
      <w:pPr>
        <w:jc w:val="both"/>
        <w:rPr>
          <w:rFonts w:ascii="Times New Roman" w:hAnsi="Times New Roman" w:cs="Times New Roman"/>
          <w:sz w:val="24"/>
        </w:rPr>
      </w:pPr>
      <w:r w:rsidRPr="0025287E">
        <w:rPr>
          <w:rFonts w:ascii="Times New Roman" w:hAnsi="Times New Roman" w:cs="Times New Roman"/>
          <w:sz w:val="24"/>
        </w:rPr>
        <w:t xml:space="preserve">- акт о приеме-передаче объектов нефинансовых активов </w:t>
      </w:r>
      <w:hyperlink r:id="rId15" w:history="1">
        <w:r w:rsidRPr="0025287E">
          <w:rPr>
            <w:rFonts w:ascii="Times New Roman" w:hAnsi="Times New Roman" w:cs="Times New Roman"/>
            <w:color w:val="0000FF"/>
            <w:sz w:val="24"/>
            <w:u w:val="single"/>
          </w:rPr>
          <w:t>(ф. 0504101)</w:t>
        </w:r>
      </w:hyperlink>
      <w:r w:rsidRPr="0025287E">
        <w:rPr>
          <w:rFonts w:ascii="Times New Roman" w:hAnsi="Times New Roman" w:cs="Times New Roman"/>
          <w:sz w:val="24"/>
        </w:rPr>
        <w:t xml:space="preserve">. </w:t>
      </w:r>
    </w:p>
    <w:p w:rsidR="0025287E" w:rsidRPr="0025287E" w:rsidRDefault="0025287E" w:rsidP="0025287E">
      <w:pPr>
        <w:jc w:val="both"/>
        <w:rPr>
          <w:rFonts w:ascii="Times New Roman" w:hAnsi="Times New Roman" w:cs="Times New Roman"/>
          <w:sz w:val="24"/>
        </w:rPr>
      </w:pPr>
      <w:r w:rsidRPr="0025287E">
        <w:rPr>
          <w:rFonts w:ascii="Times New Roman" w:hAnsi="Times New Roman" w:cs="Times New Roman"/>
          <w:sz w:val="24"/>
        </w:rPr>
        <w:t xml:space="preserve">(Основание: </w:t>
      </w:r>
      <w:hyperlink r:id="rId16" w:history="1">
        <w:r w:rsidRPr="0025287E">
          <w:rPr>
            <w:rFonts w:ascii="Times New Roman" w:hAnsi="Times New Roman" w:cs="Times New Roman"/>
            <w:color w:val="0000FF"/>
            <w:sz w:val="24"/>
            <w:u w:val="single"/>
          </w:rPr>
          <w:t>п. 9</w:t>
        </w:r>
      </w:hyperlink>
      <w:r w:rsidRPr="0025287E">
        <w:rPr>
          <w:rFonts w:ascii="Times New Roman" w:hAnsi="Times New Roman" w:cs="Times New Roman"/>
          <w:sz w:val="24"/>
        </w:rPr>
        <w:t xml:space="preserve"> СГС "Учетная политика") </w:t>
      </w:r>
    </w:p>
    <w:p w:rsidR="0025287E" w:rsidRPr="0025287E" w:rsidRDefault="0025287E" w:rsidP="0025287E">
      <w:pPr>
        <w:jc w:val="both"/>
        <w:rPr>
          <w:rFonts w:ascii="Times New Roman" w:hAnsi="Times New Roman" w:cs="Times New Roman"/>
          <w:sz w:val="24"/>
        </w:rPr>
      </w:pPr>
      <w:r>
        <w:rPr>
          <w:rFonts w:ascii="Times New Roman" w:hAnsi="Times New Roman" w:cs="Times New Roman"/>
          <w:sz w:val="24"/>
        </w:rPr>
        <w:t>7</w:t>
      </w:r>
      <w:r w:rsidRPr="0025287E">
        <w:rPr>
          <w:rFonts w:ascii="Times New Roman" w:hAnsi="Times New Roman" w:cs="Times New Roman"/>
          <w:sz w:val="24"/>
        </w:rPr>
        <w:t xml:space="preserve">.6. Основанием для отражения выбытия объектов имущества казны в результате хищений, недостач, гибели или уничтожения являются: </w:t>
      </w:r>
    </w:p>
    <w:p w:rsidR="0025287E" w:rsidRPr="0025287E" w:rsidRDefault="0025287E" w:rsidP="0025287E">
      <w:pPr>
        <w:jc w:val="both"/>
        <w:rPr>
          <w:rFonts w:ascii="Times New Roman" w:hAnsi="Times New Roman" w:cs="Times New Roman"/>
          <w:sz w:val="24"/>
        </w:rPr>
      </w:pPr>
      <w:r w:rsidRPr="0025287E">
        <w:rPr>
          <w:rFonts w:ascii="Times New Roman" w:hAnsi="Times New Roman" w:cs="Times New Roman"/>
          <w:sz w:val="24"/>
        </w:rPr>
        <w:t xml:space="preserve">- распоряжение главы администрации; </w:t>
      </w:r>
    </w:p>
    <w:p w:rsidR="0025287E" w:rsidRPr="0025287E" w:rsidRDefault="0025287E" w:rsidP="0025287E">
      <w:pPr>
        <w:jc w:val="both"/>
        <w:rPr>
          <w:rFonts w:ascii="Times New Roman" w:hAnsi="Times New Roman" w:cs="Times New Roman"/>
          <w:sz w:val="24"/>
        </w:rPr>
      </w:pPr>
      <w:r w:rsidRPr="0025287E">
        <w:rPr>
          <w:rFonts w:ascii="Times New Roman" w:hAnsi="Times New Roman" w:cs="Times New Roman"/>
          <w:sz w:val="24"/>
        </w:rPr>
        <w:t xml:space="preserve">- акт о списании объектов нефинансовых активов (кроме транспортных средств) </w:t>
      </w:r>
      <w:hyperlink r:id="rId17" w:history="1">
        <w:r w:rsidRPr="0025287E">
          <w:rPr>
            <w:rFonts w:ascii="Times New Roman" w:hAnsi="Times New Roman" w:cs="Times New Roman"/>
            <w:color w:val="0000FF"/>
            <w:sz w:val="24"/>
            <w:u w:val="single"/>
          </w:rPr>
          <w:t>(ф. 0504104)</w:t>
        </w:r>
      </w:hyperlink>
      <w:r w:rsidRPr="0025287E">
        <w:rPr>
          <w:rFonts w:ascii="Times New Roman" w:hAnsi="Times New Roman" w:cs="Times New Roman"/>
          <w:sz w:val="24"/>
        </w:rPr>
        <w:t xml:space="preserve">; </w:t>
      </w:r>
    </w:p>
    <w:p w:rsidR="0025287E" w:rsidRPr="0025287E" w:rsidRDefault="0025287E" w:rsidP="0025287E">
      <w:pPr>
        <w:jc w:val="both"/>
        <w:rPr>
          <w:rFonts w:ascii="Times New Roman" w:hAnsi="Times New Roman" w:cs="Times New Roman"/>
          <w:sz w:val="24"/>
        </w:rPr>
      </w:pPr>
      <w:r w:rsidRPr="0025287E">
        <w:rPr>
          <w:rFonts w:ascii="Times New Roman" w:hAnsi="Times New Roman" w:cs="Times New Roman"/>
          <w:sz w:val="24"/>
        </w:rPr>
        <w:t xml:space="preserve">- акт о списании транспортного средства </w:t>
      </w:r>
      <w:hyperlink r:id="rId18" w:history="1">
        <w:r w:rsidRPr="0025287E">
          <w:rPr>
            <w:rFonts w:ascii="Times New Roman" w:hAnsi="Times New Roman" w:cs="Times New Roman"/>
            <w:color w:val="0000FF"/>
            <w:sz w:val="24"/>
            <w:u w:val="single"/>
          </w:rPr>
          <w:t>(ф. 0504105)</w:t>
        </w:r>
      </w:hyperlink>
      <w:r w:rsidRPr="0025287E">
        <w:rPr>
          <w:rFonts w:ascii="Times New Roman" w:hAnsi="Times New Roman" w:cs="Times New Roman"/>
          <w:sz w:val="24"/>
        </w:rPr>
        <w:t xml:space="preserve">. </w:t>
      </w:r>
    </w:p>
    <w:p w:rsidR="0025287E" w:rsidRPr="0025287E" w:rsidRDefault="0025287E" w:rsidP="0025287E">
      <w:pPr>
        <w:jc w:val="both"/>
        <w:rPr>
          <w:rFonts w:ascii="Times New Roman" w:hAnsi="Times New Roman" w:cs="Times New Roman"/>
          <w:sz w:val="24"/>
        </w:rPr>
      </w:pPr>
      <w:r w:rsidRPr="0025287E">
        <w:rPr>
          <w:rFonts w:ascii="Times New Roman" w:hAnsi="Times New Roman" w:cs="Times New Roman"/>
          <w:sz w:val="24"/>
        </w:rPr>
        <w:t xml:space="preserve">(Основание: </w:t>
      </w:r>
      <w:hyperlink r:id="rId19" w:history="1">
        <w:r w:rsidRPr="0025287E">
          <w:rPr>
            <w:rFonts w:ascii="Times New Roman" w:hAnsi="Times New Roman" w:cs="Times New Roman"/>
            <w:color w:val="0000FF"/>
            <w:sz w:val="24"/>
            <w:u w:val="single"/>
          </w:rPr>
          <w:t>п. 9</w:t>
        </w:r>
      </w:hyperlink>
      <w:r w:rsidRPr="0025287E">
        <w:rPr>
          <w:rFonts w:ascii="Times New Roman" w:hAnsi="Times New Roman" w:cs="Times New Roman"/>
          <w:sz w:val="24"/>
        </w:rPr>
        <w:t xml:space="preserve"> СГС "Учетная политика") </w:t>
      </w:r>
    </w:p>
    <w:p w:rsidR="0025287E" w:rsidRPr="0025287E" w:rsidRDefault="0025287E" w:rsidP="0025287E">
      <w:pPr>
        <w:jc w:val="both"/>
        <w:rPr>
          <w:rFonts w:ascii="Times New Roman" w:hAnsi="Times New Roman" w:cs="Times New Roman"/>
          <w:sz w:val="24"/>
        </w:rPr>
      </w:pPr>
      <w:r>
        <w:rPr>
          <w:rFonts w:ascii="Times New Roman" w:hAnsi="Times New Roman" w:cs="Times New Roman"/>
          <w:sz w:val="24"/>
        </w:rPr>
        <w:t>7</w:t>
      </w:r>
      <w:r w:rsidRPr="0025287E">
        <w:rPr>
          <w:rFonts w:ascii="Times New Roman" w:hAnsi="Times New Roman" w:cs="Times New Roman"/>
          <w:sz w:val="24"/>
        </w:rPr>
        <w:t xml:space="preserve">.7. При наличии виновного лица сумма ущерба, подлежащая взысканию, определяется Комиссией по поступлению и выбытию активов по справедливой стоимости утраченного имущества казны. </w:t>
      </w:r>
    </w:p>
    <w:p w:rsidR="0025287E" w:rsidRPr="0025287E" w:rsidRDefault="0025287E" w:rsidP="0025287E">
      <w:pPr>
        <w:jc w:val="both"/>
        <w:rPr>
          <w:rFonts w:ascii="Times New Roman" w:hAnsi="Times New Roman" w:cs="Times New Roman"/>
          <w:sz w:val="24"/>
        </w:rPr>
      </w:pPr>
      <w:r w:rsidRPr="0025287E">
        <w:rPr>
          <w:rFonts w:ascii="Times New Roman" w:hAnsi="Times New Roman" w:cs="Times New Roman"/>
          <w:sz w:val="24"/>
        </w:rPr>
        <w:t xml:space="preserve">(Основание: </w:t>
      </w:r>
      <w:hyperlink r:id="rId20" w:history="1">
        <w:r w:rsidRPr="0025287E">
          <w:rPr>
            <w:rFonts w:ascii="Times New Roman" w:hAnsi="Times New Roman" w:cs="Times New Roman"/>
            <w:color w:val="0000FF"/>
            <w:sz w:val="24"/>
            <w:u w:val="single"/>
          </w:rPr>
          <w:t>п. п. 52</w:t>
        </w:r>
      </w:hyperlink>
      <w:r w:rsidRPr="0025287E">
        <w:rPr>
          <w:rFonts w:ascii="Times New Roman" w:hAnsi="Times New Roman" w:cs="Times New Roman"/>
          <w:sz w:val="24"/>
        </w:rPr>
        <w:t xml:space="preserve">, </w:t>
      </w:r>
      <w:hyperlink r:id="rId21" w:history="1">
        <w:r w:rsidRPr="0025287E">
          <w:rPr>
            <w:rFonts w:ascii="Times New Roman" w:hAnsi="Times New Roman" w:cs="Times New Roman"/>
            <w:color w:val="0000FF"/>
            <w:sz w:val="24"/>
            <w:u w:val="single"/>
          </w:rPr>
          <w:t>54</w:t>
        </w:r>
      </w:hyperlink>
      <w:r w:rsidRPr="0025287E">
        <w:rPr>
          <w:rFonts w:ascii="Times New Roman" w:hAnsi="Times New Roman" w:cs="Times New Roman"/>
          <w:sz w:val="24"/>
        </w:rPr>
        <w:t xml:space="preserve"> СГС "Концептуальные основы", </w:t>
      </w:r>
      <w:hyperlink r:id="rId22" w:history="1">
        <w:r w:rsidRPr="0025287E">
          <w:rPr>
            <w:rFonts w:ascii="Times New Roman" w:hAnsi="Times New Roman" w:cs="Times New Roman"/>
            <w:color w:val="0000FF"/>
            <w:sz w:val="24"/>
            <w:u w:val="single"/>
          </w:rPr>
          <w:t>п. 9</w:t>
        </w:r>
      </w:hyperlink>
      <w:r w:rsidRPr="0025287E">
        <w:rPr>
          <w:rFonts w:ascii="Times New Roman" w:hAnsi="Times New Roman" w:cs="Times New Roman"/>
          <w:sz w:val="24"/>
        </w:rPr>
        <w:t xml:space="preserve"> СГС "Учетная политика", </w:t>
      </w:r>
      <w:hyperlink r:id="rId23" w:history="1">
        <w:r w:rsidRPr="0025287E">
          <w:rPr>
            <w:rFonts w:ascii="Times New Roman" w:hAnsi="Times New Roman" w:cs="Times New Roman"/>
            <w:color w:val="0000FF"/>
            <w:sz w:val="24"/>
            <w:u w:val="single"/>
          </w:rPr>
          <w:t>п. 28</w:t>
        </w:r>
      </w:hyperlink>
      <w:r w:rsidRPr="0025287E">
        <w:rPr>
          <w:rFonts w:ascii="Times New Roman" w:hAnsi="Times New Roman" w:cs="Times New Roman"/>
          <w:sz w:val="24"/>
        </w:rPr>
        <w:t xml:space="preserve"> СГС "Государственная (муниципальная) казна") </w:t>
      </w:r>
    </w:p>
    <w:p w:rsidR="0025287E" w:rsidRPr="0025287E" w:rsidRDefault="0025287E" w:rsidP="0025287E">
      <w:pPr>
        <w:jc w:val="both"/>
        <w:rPr>
          <w:rFonts w:ascii="Times New Roman" w:hAnsi="Times New Roman" w:cs="Times New Roman"/>
          <w:sz w:val="24"/>
        </w:rPr>
      </w:pPr>
      <w:r>
        <w:rPr>
          <w:rFonts w:ascii="Times New Roman" w:hAnsi="Times New Roman" w:cs="Times New Roman"/>
          <w:sz w:val="24"/>
        </w:rPr>
        <w:t>7</w:t>
      </w:r>
      <w:r w:rsidRPr="0025287E">
        <w:rPr>
          <w:rFonts w:ascii="Times New Roman" w:hAnsi="Times New Roman" w:cs="Times New Roman"/>
          <w:sz w:val="24"/>
        </w:rPr>
        <w:t xml:space="preserve">.8. Основанием для отражения выбытия объектов казны, уничтоженных в результате стихийных и иных бедствий, опасного природного явления, катастрофы, иной чрезвычайной ситуации, являются: </w:t>
      </w:r>
    </w:p>
    <w:p w:rsidR="0025287E" w:rsidRPr="0025287E" w:rsidRDefault="0025287E" w:rsidP="0025287E">
      <w:pPr>
        <w:jc w:val="both"/>
        <w:rPr>
          <w:rFonts w:ascii="Times New Roman" w:hAnsi="Times New Roman" w:cs="Times New Roman"/>
          <w:sz w:val="24"/>
        </w:rPr>
      </w:pPr>
      <w:r w:rsidRPr="0025287E">
        <w:rPr>
          <w:rFonts w:ascii="Times New Roman" w:hAnsi="Times New Roman" w:cs="Times New Roman"/>
          <w:sz w:val="24"/>
        </w:rPr>
        <w:t xml:space="preserve">- распоряжение главы администрации; </w:t>
      </w:r>
    </w:p>
    <w:p w:rsidR="0025287E" w:rsidRPr="0025287E" w:rsidRDefault="0025287E" w:rsidP="0025287E">
      <w:pPr>
        <w:jc w:val="both"/>
        <w:rPr>
          <w:rFonts w:ascii="Times New Roman" w:hAnsi="Times New Roman" w:cs="Times New Roman"/>
          <w:sz w:val="24"/>
        </w:rPr>
      </w:pPr>
      <w:r w:rsidRPr="0025287E">
        <w:rPr>
          <w:rFonts w:ascii="Times New Roman" w:hAnsi="Times New Roman" w:cs="Times New Roman"/>
          <w:sz w:val="24"/>
        </w:rPr>
        <w:t xml:space="preserve">- акт о списании объектов нефинансовых активов (кроме транспортных средств) </w:t>
      </w:r>
      <w:hyperlink r:id="rId24" w:history="1">
        <w:r w:rsidRPr="0025287E">
          <w:rPr>
            <w:rFonts w:ascii="Times New Roman" w:hAnsi="Times New Roman" w:cs="Times New Roman"/>
            <w:color w:val="0000FF"/>
            <w:sz w:val="24"/>
            <w:u w:val="single"/>
          </w:rPr>
          <w:t>(ф. 0504104)</w:t>
        </w:r>
      </w:hyperlink>
      <w:r w:rsidRPr="0025287E">
        <w:rPr>
          <w:rFonts w:ascii="Times New Roman" w:hAnsi="Times New Roman" w:cs="Times New Roman"/>
          <w:sz w:val="24"/>
        </w:rPr>
        <w:t xml:space="preserve">; </w:t>
      </w:r>
    </w:p>
    <w:p w:rsidR="0025287E" w:rsidRPr="0025287E" w:rsidRDefault="0025287E" w:rsidP="0025287E">
      <w:pPr>
        <w:jc w:val="both"/>
        <w:rPr>
          <w:rFonts w:ascii="Times New Roman" w:hAnsi="Times New Roman" w:cs="Times New Roman"/>
          <w:sz w:val="24"/>
        </w:rPr>
      </w:pPr>
      <w:r w:rsidRPr="0025287E">
        <w:rPr>
          <w:rFonts w:ascii="Times New Roman" w:hAnsi="Times New Roman" w:cs="Times New Roman"/>
          <w:sz w:val="24"/>
        </w:rPr>
        <w:t xml:space="preserve">- акт о списании транспортного средства </w:t>
      </w:r>
      <w:hyperlink r:id="rId25" w:history="1">
        <w:r w:rsidRPr="0025287E">
          <w:rPr>
            <w:rFonts w:ascii="Times New Roman" w:hAnsi="Times New Roman" w:cs="Times New Roman"/>
            <w:color w:val="0000FF"/>
            <w:sz w:val="24"/>
            <w:u w:val="single"/>
          </w:rPr>
          <w:t>(ф. 0504105)</w:t>
        </w:r>
      </w:hyperlink>
      <w:r w:rsidRPr="0025287E">
        <w:rPr>
          <w:rFonts w:ascii="Times New Roman" w:hAnsi="Times New Roman" w:cs="Times New Roman"/>
          <w:sz w:val="24"/>
        </w:rPr>
        <w:t xml:space="preserve">. </w:t>
      </w:r>
    </w:p>
    <w:p w:rsidR="0025287E" w:rsidRPr="0025287E" w:rsidRDefault="0025287E" w:rsidP="0025287E">
      <w:pPr>
        <w:jc w:val="both"/>
        <w:rPr>
          <w:rFonts w:ascii="Times New Roman" w:hAnsi="Times New Roman" w:cs="Times New Roman"/>
          <w:sz w:val="24"/>
        </w:rPr>
      </w:pPr>
      <w:r w:rsidRPr="0025287E">
        <w:rPr>
          <w:rFonts w:ascii="Times New Roman" w:hAnsi="Times New Roman" w:cs="Times New Roman"/>
          <w:sz w:val="24"/>
        </w:rPr>
        <w:t xml:space="preserve">(Основание: </w:t>
      </w:r>
      <w:hyperlink r:id="rId26" w:history="1">
        <w:r w:rsidRPr="0025287E">
          <w:rPr>
            <w:rFonts w:ascii="Times New Roman" w:hAnsi="Times New Roman" w:cs="Times New Roman"/>
            <w:color w:val="0000FF"/>
            <w:sz w:val="24"/>
            <w:u w:val="single"/>
          </w:rPr>
          <w:t>п. 9</w:t>
        </w:r>
      </w:hyperlink>
      <w:r w:rsidRPr="0025287E">
        <w:rPr>
          <w:rFonts w:ascii="Times New Roman" w:hAnsi="Times New Roman" w:cs="Times New Roman"/>
          <w:sz w:val="24"/>
        </w:rPr>
        <w:t xml:space="preserve"> СГС "Учетная политика") </w:t>
      </w:r>
    </w:p>
    <w:p w:rsidR="0025287E" w:rsidRPr="0025287E" w:rsidRDefault="0025287E" w:rsidP="0025287E">
      <w:pPr>
        <w:jc w:val="both"/>
        <w:rPr>
          <w:rFonts w:ascii="Times New Roman" w:hAnsi="Times New Roman" w:cs="Times New Roman"/>
          <w:sz w:val="24"/>
        </w:rPr>
      </w:pPr>
      <w:r>
        <w:rPr>
          <w:rFonts w:ascii="Times New Roman" w:hAnsi="Times New Roman" w:cs="Times New Roman"/>
          <w:sz w:val="24"/>
        </w:rPr>
        <w:t>7</w:t>
      </w:r>
      <w:r w:rsidRPr="0025287E">
        <w:rPr>
          <w:rFonts w:ascii="Times New Roman" w:hAnsi="Times New Roman" w:cs="Times New Roman"/>
          <w:sz w:val="24"/>
        </w:rPr>
        <w:t xml:space="preserve">.9. Выбытие материальных запасов, составляющих казну, осуществляется по их средней фактической стоимости. </w:t>
      </w:r>
    </w:p>
    <w:p w:rsidR="0025287E" w:rsidRPr="0025287E" w:rsidRDefault="0025287E" w:rsidP="0025287E">
      <w:pPr>
        <w:jc w:val="both"/>
        <w:rPr>
          <w:rFonts w:ascii="Times New Roman" w:hAnsi="Times New Roman" w:cs="Times New Roman"/>
          <w:sz w:val="24"/>
        </w:rPr>
      </w:pPr>
      <w:r w:rsidRPr="0025287E">
        <w:rPr>
          <w:rFonts w:ascii="Times New Roman" w:hAnsi="Times New Roman" w:cs="Times New Roman"/>
          <w:sz w:val="24"/>
        </w:rPr>
        <w:t xml:space="preserve">(Основание: </w:t>
      </w:r>
      <w:hyperlink r:id="rId27" w:history="1">
        <w:r w:rsidRPr="0025287E">
          <w:rPr>
            <w:rFonts w:ascii="Times New Roman" w:hAnsi="Times New Roman" w:cs="Times New Roman"/>
            <w:color w:val="0000FF"/>
            <w:sz w:val="24"/>
            <w:u w:val="single"/>
          </w:rPr>
          <w:t>п. 29</w:t>
        </w:r>
      </w:hyperlink>
      <w:r w:rsidRPr="0025287E">
        <w:rPr>
          <w:rFonts w:ascii="Times New Roman" w:hAnsi="Times New Roman" w:cs="Times New Roman"/>
          <w:sz w:val="24"/>
        </w:rPr>
        <w:t xml:space="preserve"> СГС "Государственная (муниципальная) казна") </w:t>
      </w:r>
    </w:p>
    <w:p w:rsidR="0025287E" w:rsidRPr="0025287E" w:rsidRDefault="0025287E" w:rsidP="0025287E">
      <w:pPr>
        <w:jc w:val="both"/>
        <w:rPr>
          <w:rFonts w:ascii="Times New Roman" w:hAnsi="Times New Roman" w:cs="Times New Roman"/>
          <w:sz w:val="24"/>
        </w:rPr>
      </w:pPr>
      <w:r>
        <w:rPr>
          <w:rFonts w:ascii="Times New Roman" w:hAnsi="Times New Roman" w:cs="Times New Roman"/>
          <w:sz w:val="24"/>
        </w:rPr>
        <w:t>7</w:t>
      </w:r>
      <w:r w:rsidRPr="0025287E">
        <w:rPr>
          <w:rFonts w:ascii="Times New Roman" w:hAnsi="Times New Roman" w:cs="Times New Roman"/>
          <w:sz w:val="24"/>
        </w:rPr>
        <w:t xml:space="preserve">.10. Аналитический учет нефинансовых объектов имущества казны ведется в соответствии с Порядком, утвержденным финансовым органом. </w:t>
      </w:r>
    </w:p>
    <w:p w:rsidR="0025287E" w:rsidRPr="0025287E" w:rsidRDefault="0025287E" w:rsidP="0025287E">
      <w:pPr>
        <w:jc w:val="both"/>
        <w:rPr>
          <w:rFonts w:ascii="Times New Roman" w:hAnsi="Times New Roman" w:cs="Times New Roman"/>
          <w:sz w:val="24"/>
        </w:rPr>
      </w:pPr>
      <w:r w:rsidRPr="0025287E">
        <w:rPr>
          <w:rFonts w:ascii="Times New Roman" w:hAnsi="Times New Roman" w:cs="Times New Roman"/>
          <w:sz w:val="24"/>
        </w:rPr>
        <w:t xml:space="preserve">(Основание: </w:t>
      </w:r>
      <w:hyperlink r:id="rId28" w:history="1">
        <w:r w:rsidRPr="0025287E">
          <w:rPr>
            <w:rFonts w:ascii="Times New Roman" w:hAnsi="Times New Roman" w:cs="Times New Roman"/>
            <w:color w:val="0000FF"/>
            <w:sz w:val="24"/>
            <w:u w:val="single"/>
          </w:rPr>
          <w:t>п. 11</w:t>
        </w:r>
      </w:hyperlink>
      <w:r w:rsidRPr="0025287E">
        <w:rPr>
          <w:rFonts w:ascii="Times New Roman" w:hAnsi="Times New Roman" w:cs="Times New Roman"/>
          <w:sz w:val="24"/>
        </w:rPr>
        <w:t xml:space="preserve"> СГС "Государственная (муниципальная) казна", </w:t>
      </w:r>
      <w:hyperlink r:id="rId29" w:history="1">
        <w:r w:rsidRPr="0025287E">
          <w:rPr>
            <w:rFonts w:ascii="Times New Roman" w:hAnsi="Times New Roman" w:cs="Times New Roman"/>
            <w:color w:val="0000FF"/>
            <w:sz w:val="24"/>
            <w:u w:val="single"/>
          </w:rPr>
          <w:t>п. 145</w:t>
        </w:r>
      </w:hyperlink>
      <w:r w:rsidRPr="0025287E">
        <w:rPr>
          <w:rFonts w:ascii="Times New Roman" w:hAnsi="Times New Roman" w:cs="Times New Roman"/>
          <w:sz w:val="24"/>
        </w:rPr>
        <w:t xml:space="preserve"> Инструкции N 157н) </w:t>
      </w:r>
    </w:p>
    <w:p w:rsidR="0025287E" w:rsidRPr="00F640F9" w:rsidRDefault="0025287E" w:rsidP="00A361B3">
      <w:pPr>
        <w:rPr>
          <w:rFonts w:ascii="Times New Roman" w:hAnsi="Times New Roman" w:cs="Times New Roman"/>
          <w:color w:val="000000"/>
          <w:sz w:val="24"/>
          <w:lang w:eastAsia="en-US"/>
        </w:rPr>
      </w:pPr>
    </w:p>
    <w:p w:rsidR="00443F2E" w:rsidRPr="00443F2E" w:rsidRDefault="0025287E" w:rsidP="00443F2E">
      <w:pPr>
        <w:jc w:val="center"/>
        <w:rPr>
          <w:rFonts w:ascii="Times New Roman" w:hAnsi="Times New Roman" w:cs="Times New Roman"/>
          <w:color w:val="000000"/>
          <w:sz w:val="24"/>
        </w:rPr>
      </w:pPr>
      <w:r>
        <w:rPr>
          <w:rFonts w:ascii="Times New Roman" w:hAnsi="Times New Roman" w:cs="Times New Roman"/>
          <w:b/>
          <w:bCs/>
          <w:color w:val="000000"/>
          <w:sz w:val="24"/>
        </w:rPr>
        <w:t>8</w:t>
      </w:r>
      <w:r w:rsidR="00443F2E" w:rsidRPr="00443F2E">
        <w:rPr>
          <w:rFonts w:ascii="Times New Roman" w:hAnsi="Times New Roman" w:cs="Times New Roman"/>
          <w:b/>
          <w:bCs/>
          <w:color w:val="000000"/>
          <w:sz w:val="24"/>
        </w:rPr>
        <w:t>. Расчеты по доходам</w:t>
      </w:r>
    </w:p>
    <w:p w:rsidR="00443F2E" w:rsidRPr="00443F2E" w:rsidRDefault="0025287E" w:rsidP="00443F2E">
      <w:pPr>
        <w:rPr>
          <w:rFonts w:ascii="Times New Roman" w:hAnsi="Times New Roman" w:cs="Times New Roman"/>
          <w:color w:val="000000"/>
          <w:sz w:val="24"/>
        </w:rPr>
      </w:pPr>
      <w:r>
        <w:rPr>
          <w:rFonts w:ascii="Times New Roman" w:hAnsi="Times New Roman" w:cs="Times New Roman"/>
          <w:color w:val="000000"/>
          <w:sz w:val="24"/>
        </w:rPr>
        <w:t>8</w:t>
      </w:r>
      <w:r w:rsidR="00443F2E" w:rsidRPr="00443F2E">
        <w:rPr>
          <w:rFonts w:ascii="Times New Roman" w:hAnsi="Times New Roman" w:cs="Times New Roman"/>
          <w:color w:val="000000"/>
          <w:sz w:val="24"/>
        </w:rPr>
        <w:t>.1. Перечень администрируемых доходов определяется главным администратором доходов бюджета.</w:t>
      </w:r>
    </w:p>
    <w:p w:rsidR="00443F2E" w:rsidRPr="00443F2E" w:rsidRDefault="0025287E" w:rsidP="00443F2E">
      <w:pPr>
        <w:rPr>
          <w:rFonts w:ascii="Times New Roman" w:hAnsi="Times New Roman" w:cs="Times New Roman"/>
          <w:color w:val="000000"/>
          <w:sz w:val="24"/>
        </w:rPr>
      </w:pPr>
      <w:r>
        <w:rPr>
          <w:rFonts w:ascii="Times New Roman" w:hAnsi="Times New Roman" w:cs="Times New Roman"/>
          <w:color w:val="000000"/>
          <w:sz w:val="24"/>
        </w:rPr>
        <w:t>8</w:t>
      </w:r>
      <w:r w:rsidR="00443F2E" w:rsidRPr="00443F2E">
        <w:rPr>
          <w:rFonts w:ascii="Times New Roman" w:hAnsi="Times New Roman" w:cs="Times New Roman"/>
          <w:color w:val="000000"/>
          <w:sz w:val="24"/>
        </w:rPr>
        <w:t xml:space="preserve">.2. </w:t>
      </w:r>
      <w:r w:rsidR="00443F2E">
        <w:rPr>
          <w:rFonts w:ascii="Times New Roman" w:hAnsi="Times New Roman" w:cs="Times New Roman"/>
          <w:color w:val="000000"/>
          <w:sz w:val="24"/>
        </w:rPr>
        <w:t>Учреждение</w:t>
      </w:r>
      <w:r w:rsidR="00443F2E" w:rsidRPr="00443F2E">
        <w:rPr>
          <w:rFonts w:ascii="Times New Roman" w:hAnsi="Times New Roman" w:cs="Times New Roman"/>
          <w:color w:val="000000"/>
          <w:sz w:val="24"/>
        </w:rPr>
        <w:t xml:space="preserve"> администрирует поступления в бюджет на счете КБК 1.210.02.000 по правилам, установленным главным администратором доходов бюджета.</w:t>
      </w:r>
    </w:p>
    <w:p w:rsidR="00443F2E" w:rsidRPr="00443F2E" w:rsidRDefault="0025287E" w:rsidP="00443F2E">
      <w:pPr>
        <w:rPr>
          <w:rFonts w:ascii="Times New Roman" w:hAnsi="Times New Roman" w:cs="Times New Roman"/>
          <w:color w:val="000000"/>
          <w:sz w:val="24"/>
        </w:rPr>
      </w:pPr>
      <w:r>
        <w:rPr>
          <w:rFonts w:ascii="Times New Roman" w:hAnsi="Times New Roman" w:cs="Times New Roman"/>
          <w:color w:val="000000"/>
          <w:sz w:val="24"/>
        </w:rPr>
        <w:t>8</w:t>
      </w:r>
      <w:r w:rsidR="00443F2E" w:rsidRPr="00443F2E">
        <w:rPr>
          <w:rFonts w:ascii="Times New Roman" w:hAnsi="Times New Roman" w:cs="Times New Roman"/>
          <w:color w:val="000000"/>
          <w:sz w:val="24"/>
        </w:rPr>
        <w:t>.3. Излишне полученные от плательщиков средства возвращаются на основании заявления плательщика и акта сверки с плательщиком.</w:t>
      </w:r>
    </w:p>
    <w:p w:rsidR="00443F2E" w:rsidRPr="00B638F5" w:rsidRDefault="0025287E" w:rsidP="00443F2E">
      <w:pPr>
        <w:rPr>
          <w:rFonts w:hAnsi="Times New Roman" w:cs="Times New Roman"/>
          <w:color w:val="000000"/>
          <w:sz w:val="24"/>
        </w:rPr>
      </w:pPr>
      <w:r>
        <w:rPr>
          <w:rFonts w:ascii="Times New Roman" w:hAnsi="Times New Roman" w:cs="Times New Roman"/>
          <w:color w:val="000000"/>
          <w:sz w:val="24"/>
        </w:rPr>
        <w:t>8</w:t>
      </w:r>
      <w:r w:rsidR="00443F2E" w:rsidRPr="00443F2E">
        <w:rPr>
          <w:rFonts w:ascii="Times New Roman" w:hAnsi="Times New Roman" w:cs="Times New Roman"/>
          <w:color w:val="000000"/>
          <w:sz w:val="24"/>
        </w:rPr>
        <w:t>.4. </w:t>
      </w:r>
      <w:r w:rsidR="00443F2E">
        <w:rPr>
          <w:rFonts w:ascii="Times New Roman" w:hAnsi="Times New Roman" w:cs="Times New Roman"/>
          <w:color w:val="000000"/>
          <w:sz w:val="24"/>
        </w:rPr>
        <w:t>Учреждение</w:t>
      </w:r>
      <w:r w:rsidR="00443F2E" w:rsidRPr="00443F2E">
        <w:rPr>
          <w:rFonts w:ascii="Times New Roman" w:hAnsi="Times New Roman" w:cs="Times New Roman"/>
          <w:color w:val="000000"/>
          <w:sz w:val="24"/>
        </w:rPr>
        <w:t xml:space="preserve"> начисляет доходы от платных государственных услуг в Ведомости начисления доходов бюджета (ф. 0510837). Остальные администрируемые доходы начисляются в Извещении о начислении дохода (уточнении начисления) (ф. 0510432).</w:t>
      </w:r>
    </w:p>
    <w:p w:rsidR="00443F2E" w:rsidRDefault="00443F2E" w:rsidP="00E2524A">
      <w:pPr>
        <w:jc w:val="center"/>
        <w:rPr>
          <w:rFonts w:ascii="Times New Roman" w:hAnsi="Times New Roman" w:cs="Times New Roman"/>
          <w:b/>
          <w:bCs/>
          <w:color w:val="000000"/>
          <w:sz w:val="24"/>
          <w:lang w:eastAsia="en-US"/>
        </w:rPr>
      </w:pPr>
    </w:p>
    <w:p w:rsidR="00B43B9E" w:rsidRPr="00B43B9E" w:rsidRDefault="0025287E" w:rsidP="00E2524A">
      <w:pPr>
        <w:jc w:val="center"/>
        <w:rPr>
          <w:rFonts w:ascii="Times New Roman" w:hAnsi="Times New Roman" w:cs="Times New Roman"/>
          <w:color w:val="000000"/>
          <w:sz w:val="24"/>
          <w:lang w:eastAsia="en-US"/>
        </w:rPr>
      </w:pPr>
      <w:r>
        <w:rPr>
          <w:rFonts w:ascii="Times New Roman" w:hAnsi="Times New Roman" w:cs="Times New Roman"/>
          <w:b/>
          <w:bCs/>
          <w:color w:val="000000"/>
          <w:sz w:val="24"/>
          <w:lang w:eastAsia="en-US"/>
        </w:rPr>
        <w:t>9</w:t>
      </w:r>
      <w:r w:rsidR="00B43B9E" w:rsidRPr="00B43B9E">
        <w:rPr>
          <w:rFonts w:ascii="Times New Roman" w:hAnsi="Times New Roman" w:cs="Times New Roman"/>
          <w:b/>
          <w:bCs/>
          <w:color w:val="000000"/>
          <w:sz w:val="24"/>
          <w:lang w:eastAsia="en-US"/>
        </w:rPr>
        <w:t>. Расчеты с подотчетными лицами</w:t>
      </w:r>
    </w:p>
    <w:p w:rsidR="00B43B9E" w:rsidRPr="00443F2E" w:rsidRDefault="0025287E" w:rsidP="00A361B3">
      <w:pPr>
        <w:rPr>
          <w:rFonts w:ascii="Times New Roman" w:hAnsi="Times New Roman" w:cs="Times New Roman"/>
          <w:color w:val="000000"/>
          <w:sz w:val="24"/>
          <w:lang w:eastAsia="en-US"/>
        </w:rPr>
      </w:pPr>
      <w:r>
        <w:rPr>
          <w:rFonts w:ascii="Times New Roman" w:hAnsi="Times New Roman" w:cs="Times New Roman"/>
          <w:color w:val="000000"/>
          <w:sz w:val="24"/>
          <w:lang w:eastAsia="en-US"/>
        </w:rPr>
        <w:t>9</w:t>
      </w:r>
      <w:r w:rsidR="00B43B9E" w:rsidRPr="00B43B9E">
        <w:rPr>
          <w:rFonts w:ascii="Times New Roman" w:hAnsi="Times New Roman" w:cs="Times New Roman"/>
          <w:color w:val="000000"/>
          <w:sz w:val="24"/>
          <w:lang w:eastAsia="en-US"/>
        </w:rPr>
        <w:t xml:space="preserve">.1. Денежные средства выдаются под отчет на основании приказа руководителя или служебной записки, согласованной с руководителем. </w:t>
      </w:r>
      <w:r w:rsidR="00443F2E">
        <w:rPr>
          <w:rFonts w:ascii="Times New Roman" w:hAnsi="Times New Roman" w:cs="Times New Roman"/>
          <w:color w:val="000000"/>
          <w:sz w:val="24"/>
          <w:lang w:eastAsia="en-US"/>
        </w:rPr>
        <w:t>Выдача денежных средств подо</w:t>
      </w:r>
      <w:r w:rsidR="00B43B9E" w:rsidRPr="00443F2E">
        <w:rPr>
          <w:rFonts w:ascii="Times New Roman" w:hAnsi="Times New Roman" w:cs="Times New Roman"/>
          <w:color w:val="000000"/>
          <w:sz w:val="24"/>
          <w:lang w:eastAsia="en-US"/>
        </w:rPr>
        <w:t>тчет производится путем:</w:t>
      </w:r>
    </w:p>
    <w:p w:rsidR="00B43B9E" w:rsidRPr="00B43B9E" w:rsidRDefault="00B43B9E" w:rsidP="00F91FEC">
      <w:pPr>
        <w:numPr>
          <w:ilvl w:val="0"/>
          <w:numId w:val="44"/>
        </w:numPr>
        <w:ind w:left="0"/>
        <w:contextualSpacing/>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lastRenderedPageBreak/>
        <w:t>выдачи из кассы. При этом выплаты подотчетных сумм сотрудникам производятся в течение трех рабочих дней, включая день получения денег в банке;</w:t>
      </w:r>
    </w:p>
    <w:p w:rsidR="00B43B9E" w:rsidRPr="00B43B9E" w:rsidRDefault="00B43B9E" w:rsidP="00F91FEC">
      <w:pPr>
        <w:numPr>
          <w:ilvl w:val="0"/>
          <w:numId w:val="44"/>
        </w:numPr>
        <w:ind w:left="0"/>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перечисления на зарплатную карту материально ответственного лица.</w:t>
      </w:r>
    </w:p>
    <w:p w:rsidR="00B43B9E" w:rsidRPr="00B43B9E" w:rsidRDefault="00B43B9E" w:rsidP="00A361B3">
      <w:pPr>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Способ выдачи денежных средств указывается в служебной записке или приказе руководителя.</w:t>
      </w:r>
    </w:p>
    <w:p w:rsidR="00B43B9E" w:rsidRPr="00B43B9E" w:rsidRDefault="0025287E" w:rsidP="00A361B3">
      <w:pPr>
        <w:rPr>
          <w:rFonts w:ascii="Times New Roman" w:hAnsi="Times New Roman" w:cs="Times New Roman"/>
          <w:color w:val="000000"/>
          <w:sz w:val="24"/>
          <w:lang w:eastAsia="en-US"/>
        </w:rPr>
      </w:pPr>
      <w:r>
        <w:rPr>
          <w:rFonts w:ascii="Times New Roman" w:hAnsi="Times New Roman" w:cs="Times New Roman"/>
          <w:color w:val="000000"/>
          <w:sz w:val="24"/>
          <w:lang w:eastAsia="en-US"/>
        </w:rPr>
        <w:t>9</w:t>
      </w:r>
      <w:r w:rsidR="00B43B9E" w:rsidRPr="00B43B9E">
        <w:rPr>
          <w:rFonts w:ascii="Times New Roman" w:hAnsi="Times New Roman" w:cs="Times New Roman"/>
          <w:color w:val="000000"/>
          <w:sz w:val="24"/>
          <w:lang w:eastAsia="en-US"/>
        </w:rPr>
        <w:t>.2. Учреждение выдает денежные средства под отчет штатным сотрудникам, а также лицам, которые не состоят в штате, на основании отдельного приказа руководителя. Расчеты по выданным суммам проходят в порядке, установленном для штатных сотрудников.</w:t>
      </w:r>
    </w:p>
    <w:p w:rsidR="00B43B9E" w:rsidRPr="00B43B9E" w:rsidRDefault="0025287E" w:rsidP="00A361B3">
      <w:pPr>
        <w:rPr>
          <w:rFonts w:ascii="Times New Roman" w:hAnsi="Times New Roman" w:cs="Times New Roman"/>
          <w:color w:val="000000"/>
          <w:sz w:val="24"/>
          <w:lang w:eastAsia="en-US"/>
        </w:rPr>
      </w:pPr>
      <w:r>
        <w:rPr>
          <w:rFonts w:ascii="Times New Roman" w:hAnsi="Times New Roman" w:cs="Times New Roman"/>
          <w:color w:val="000000"/>
          <w:sz w:val="24"/>
          <w:lang w:eastAsia="en-US"/>
        </w:rPr>
        <w:t>9</w:t>
      </w:r>
      <w:r w:rsidR="00B43B9E" w:rsidRPr="00B43B9E">
        <w:rPr>
          <w:rFonts w:ascii="Times New Roman" w:hAnsi="Times New Roman" w:cs="Times New Roman"/>
          <w:color w:val="000000"/>
          <w:sz w:val="24"/>
          <w:lang w:eastAsia="en-US"/>
        </w:rPr>
        <w:t>.3. Предельная сумма выдачи денежных средств под отчет на хозяйственные расходы устанавливается в размере 20 000 (двадцать тысяч) руб. На основании распоряжения руководителя в исключительных случаях сумма может быть увеличена, но не более лимита расчетов наличными средствами между юридическими лицами в соответствии с указанием Центрального банка.</w:t>
      </w:r>
    </w:p>
    <w:p w:rsidR="00B43B9E" w:rsidRPr="00B43B9E" w:rsidRDefault="00B43B9E" w:rsidP="00A361B3">
      <w:pPr>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Основание: пункт 4</w:t>
      </w:r>
      <w:r w:rsidRPr="00B43B9E">
        <w:rPr>
          <w:rFonts w:ascii="Times New Roman" w:hAnsi="Times New Roman" w:cs="Times New Roman"/>
          <w:color w:val="000000"/>
          <w:sz w:val="24"/>
          <w:lang w:val="en-US" w:eastAsia="en-US"/>
        </w:rPr>
        <w:t> </w:t>
      </w:r>
      <w:r w:rsidRPr="00B43B9E">
        <w:rPr>
          <w:rFonts w:ascii="Times New Roman" w:hAnsi="Times New Roman" w:cs="Times New Roman"/>
          <w:color w:val="000000"/>
          <w:sz w:val="24"/>
          <w:lang w:eastAsia="en-US"/>
        </w:rPr>
        <w:t>Указаний</w:t>
      </w:r>
      <w:r w:rsidRPr="00B43B9E">
        <w:rPr>
          <w:rFonts w:ascii="Times New Roman" w:hAnsi="Times New Roman" w:cs="Times New Roman"/>
          <w:color w:val="000000"/>
          <w:sz w:val="24"/>
          <w:lang w:val="en-US" w:eastAsia="en-US"/>
        </w:rPr>
        <w:t> </w:t>
      </w:r>
      <w:r w:rsidRPr="00B43B9E">
        <w:rPr>
          <w:rFonts w:ascii="Times New Roman" w:hAnsi="Times New Roman" w:cs="Times New Roman"/>
          <w:color w:val="000000"/>
          <w:sz w:val="24"/>
          <w:lang w:eastAsia="en-US"/>
        </w:rPr>
        <w:t>ЦБ от 09.12.2019 № 5348-У.</w:t>
      </w:r>
    </w:p>
    <w:p w:rsidR="00B43B9E" w:rsidRPr="00B43B9E" w:rsidRDefault="0025287E" w:rsidP="00A361B3">
      <w:pPr>
        <w:rPr>
          <w:rFonts w:ascii="Times New Roman" w:hAnsi="Times New Roman" w:cs="Times New Roman"/>
          <w:color w:val="000000"/>
          <w:sz w:val="24"/>
          <w:lang w:eastAsia="en-US"/>
        </w:rPr>
      </w:pPr>
      <w:r>
        <w:rPr>
          <w:rFonts w:ascii="Times New Roman" w:hAnsi="Times New Roman" w:cs="Times New Roman"/>
          <w:color w:val="000000"/>
          <w:sz w:val="24"/>
          <w:lang w:eastAsia="en-US"/>
        </w:rPr>
        <w:t>9</w:t>
      </w:r>
      <w:r w:rsidR="00B43B9E" w:rsidRPr="00B43B9E">
        <w:rPr>
          <w:rFonts w:ascii="Times New Roman" w:hAnsi="Times New Roman" w:cs="Times New Roman"/>
          <w:color w:val="000000"/>
          <w:sz w:val="24"/>
          <w:lang w:eastAsia="en-US"/>
        </w:rPr>
        <w:t>.4. Денежные средства выдаются под отчет на хозяйственные нужды на срок, который сотрудник указал в заявлении на выдачу денежных средств под отчет, но не более пяти рабочих дней. По истечении этого срока сотрудник должен отчитаться в течение трех рабочих дней.</w:t>
      </w:r>
    </w:p>
    <w:p w:rsidR="00443F2E" w:rsidRPr="00443F2E" w:rsidRDefault="0025287E" w:rsidP="00443F2E">
      <w:pPr>
        <w:rPr>
          <w:rFonts w:ascii="Times New Roman" w:hAnsi="Times New Roman" w:cs="Times New Roman"/>
          <w:color w:val="000000"/>
          <w:sz w:val="24"/>
          <w:lang w:eastAsia="en-US"/>
        </w:rPr>
      </w:pPr>
      <w:r>
        <w:rPr>
          <w:rFonts w:ascii="Times New Roman" w:hAnsi="Times New Roman" w:cs="Times New Roman"/>
          <w:color w:val="000000"/>
          <w:sz w:val="24"/>
          <w:lang w:eastAsia="en-US"/>
        </w:rPr>
        <w:t>9</w:t>
      </w:r>
      <w:r w:rsidR="00B43B9E" w:rsidRPr="00B43B9E">
        <w:rPr>
          <w:rFonts w:ascii="Times New Roman" w:hAnsi="Times New Roman" w:cs="Times New Roman"/>
          <w:color w:val="000000"/>
          <w:sz w:val="24"/>
          <w:lang w:eastAsia="en-US"/>
        </w:rPr>
        <w:t xml:space="preserve">.5. </w:t>
      </w:r>
      <w:r w:rsidR="00443F2E" w:rsidRPr="00443F2E">
        <w:rPr>
          <w:rFonts w:ascii="Times New Roman" w:hAnsi="Times New Roman" w:cs="Times New Roman"/>
          <w:color w:val="000000"/>
          <w:sz w:val="24"/>
          <w:lang w:eastAsia="en-US"/>
        </w:rPr>
        <w:t xml:space="preserve">При направлении сотрудников (служащих) </w:t>
      </w:r>
      <w:r w:rsidR="00443F2E">
        <w:rPr>
          <w:rFonts w:ascii="Times New Roman" w:hAnsi="Times New Roman" w:cs="Times New Roman"/>
          <w:color w:val="000000"/>
          <w:sz w:val="24"/>
          <w:lang w:eastAsia="en-US"/>
        </w:rPr>
        <w:t>учреждения</w:t>
      </w:r>
      <w:r w:rsidR="00443F2E" w:rsidRPr="00443F2E">
        <w:rPr>
          <w:rFonts w:ascii="Times New Roman" w:hAnsi="Times New Roman" w:cs="Times New Roman"/>
          <w:color w:val="000000"/>
          <w:sz w:val="24"/>
          <w:lang w:eastAsia="en-US"/>
        </w:rPr>
        <w:t xml:space="preserve"> в служебные командировки</w:t>
      </w:r>
      <w:r w:rsidR="00443F2E" w:rsidRPr="00443F2E">
        <w:rPr>
          <w:rFonts w:ascii="Times New Roman" w:hAnsi="Times New Roman" w:cs="Times New Roman"/>
          <w:sz w:val="22"/>
          <w:szCs w:val="22"/>
          <w:lang w:eastAsia="en-US"/>
        </w:rPr>
        <w:br/>
      </w:r>
      <w:r w:rsidR="00443F2E" w:rsidRPr="00443F2E">
        <w:rPr>
          <w:rFonts w:ascii="Times New Roman" w:hAnsi="Times New Roman" w:cs="Times New Roman"/>
          <w:color w:val="000000"/>
          <w:sz w:val="24"/>
          <w:lang w:eastAsia="en-US"/>
        </w:rPr>
        <w:t>на территории России расходы на них возмещаются в соответствии с</w:t>
      </w:r>
      <w:r w:rsidR="00443F2E" w:rsidRPr="00443F2E">
        <w:rPr>
          <w:rFonts w:ascii="Times New Roman" w:hAnsi="Times New Roman" w:cs="Times New Roman"/>
          <w:color w:val="000000"/>
          <w:sz w:val="24"/>
          <w:lang w:val="en-US" w:eastAsia="en-US"/>
        </w:rPr>
        <w:t> </w:t>
      </w:r>
      <w:r w:rsidR="00443F2E" w:rsidRPr="00443F2E">
        <w:rPr>
          <w:rFonts w:ascii="Times New Roman" w:hAnsi="Times New Roman" w:cs="Times New Roman"/>
          <w:color w:val="000000"/>
          <w:sz w:val="24"/>
          <w:lang w:eastAsia="en-US"/>
        </w:rPr>
        <w:t>постановлением Правительства от 02.10.2002</w:t>
      </w:r>
      <w:r w:rsidR="00443F2E" w:rsidRPr="00443F2E">
        <w:rPr>
          <w:rFonts w:ascii="Times New Roman" w:hAnsi="Times New Roman" w:cs="Times New Roman"/>
          <w:color w:val="000000"/>
          <w:sz w:val="24"/>
          <w:lang w:val="en-US" w:eastAsia="en-US"/>
        </w:rPr>
        <w:t> </w:t>
      </w:r>
      <w:r w:rsidR="00443F2E" w:rsidRPr="00443F2E">
        <w:rPr>
          <w:rFonts w:ascii="Times New Roman" w:hAnsi="Times New Roman" w:cs="Times New Roman"/>
          <w:color w:val="000000"/>
          <w:sz w:val="24"/>
          <w:lang w:eastAsia="en-US"/>
        </w:rPr>
        <w:t>№</w:t>
      </w:r>
      <w:r w:rsidR="00443F2E" w:rsidRPr="00443F2E">
        <w:rPr>
          <w:rFonts w:ascii="Times New Roman" w:hAnsi="Times New Roman" w:cs="Times New Roman"/>
          <w:color w:val="000000"/>
          <w:sz w:val="24"/>
          <w:lang w:val="en-US" w:eastAsia="en-US"/>
        </w:rPr>
        <w:t> </w:t>
      </w:r>
      <w:r w:rsidR="00443F2E" w:rsidRPr="00443F2E">
        <w:rPr>
          <w:rFonts w:ascii="Times New Roman" w:hAnsi="Times New Roman" w:cs="Times New Roman"/>
          <w:color w:val="000000"/>
          <w:sz w:val="24"/>
          <w:lang w:eastAsia="en-US"/>
        </w:rPr>
        <w:t xml:space="preserve">729. Возмещение расходов на служебные командировки, превышающих размер, установленный Правительством, производится при наличии экономии бюджетных средств по фактическим расходам с разрешения руководителя </w:t>
      </w:r>
      <w:r w:rsidR="00443F2E">
        <w:rPr>
          <w:rFonts w:ascii="Times New Roman" w:hAnsi="Times New Roman" w:cs="Times New Roman"/>
          <w:color w:val="000000"/>
          <w:sz w:val="24"/>
          <w:lang w:eastAsia="en-US"/>
        </w:rPr>
        <w:t>учреждения</w:t>
      </w:r>
      <w:r w:rsidR="00443F2E" w:rsidRPr="00443F2E">
        <w:rPr>
          <w:rFonts w:ascii="Times New Roman" w:hAnsi="Times New Roman" w:cs="Times New Roman"/>
          <w:color w:val="000000"/>
          <w:sz w:val="24"/>
          <w:lang w:eastAsia="en-US"/>
        </w:rPr>
        <w:t>,</w:t>
      </w:r>
      <w:r w:rsidR="00443F2E" w:rsidRPr="00443F2E">
        <w:rPr>
          <w:rFonts w:ascii="Times New Roman" w:hAnsi="Times New Roman" w:cs="Times New Roman"/>
          <w:color w:val="000000"/>
          <w:sz w:val="24"/>
          <w:lang w:val="en-US" w:eastAsia="en-US"/>
        </w:rPr>
        <w:t> </w:t>
      </w:r>
      <w:r w:rsidR="00443F2E" w:rsidRPr="00443F2E">
        <w:rPr>
          <w:rFonts w:ascii="Times New Roman" w:hAnsi="Times New Roman" w:cs="Times New Roman"/>
          <w:color w:val="000000"/>
          <w:sz w:val="24"/>
          <w:lang w:eastAsia="en-US"/>
        </w:rPr>
        <w:t xml:space="preserve"> оформленного приказом.</w:t>
      </w:r>
      <w:r w:rsidR="00443F2E" w:rsidRPr="00443F2E">
        <w:rPr>
          <w:rFonts w:ascii="Times New Roman" w:hAnsi="Times New Roman" w:cs="Times New Roman"/>
          <w:sz w:val="22"/>
          <w:szCs w:val="22"/>
          <w:lang w:eastAsia="en-US"/>
        </w:rPr>
        <w:br/>
      </w:r>
      <w:r w:rsidR="00443F2E" w:rsidRPr="00443F2E">
        <w:rPr>
          <w:rFonts w:ascii="Times New Roman" w:hAnsi="Times New Roman" w:cs="Times New Roman"/>
          <w:color w:val="000000"/>
          <w:sz w:val="24"/>
          <w:lang w:eastAsia="en-US"/>
        </w:rPr>
        <w:t>Основание: пункты 2, 3 постановления Правительства от 02.10.2002</w:t>
      </w:r>
      <w:r w:rsidR="00443F2E" w:rsidRPr="00443F2E">
        <w:rPr>
          <w:rFonts w:ascii="Times New Roman" w:hAnsi="Times New Roman" w:cs="Times New Roman"/>
          <w:color w:val="000000"/>
          <w:sz w:val="24"/>
          <w:lang w:val="en-US" w:eastAsia="en-US"/>
        </w:rPr>
        <w:t> </w:t>
      </w:r>
      <w:r w:rsidR="00443F2E" w:rsidRPr="00443F2E">
        <w:rPr>
          <w:rFonts w:ascii="Times New Roman" w:hAnsi="Times New Roman" w:cs="Times New Roman"/>
          <w:color w:val="000000"/>
          <w:sz w:val="24"/>
          <w:lang w:eastAsia="en-US"/>
        </w:rPr>
        <w:t>№</w:t>
      </w:r>
      <w:r w:rsidR="00443F2E" w:rsidRPr="00443F2E">
        <w:rPr>
          <w:rFonts w:ascii="Times New Roman" w:hAnsi="Times New Roman" w:cs="Times New Roman"/>
          <w:color w:val="000000"/>
          <w:sz w:val="24"/>
          <w:lang w:val="en-US" w:eastAsia="en-US"/>
        </w:rPr>
        <w:t> </w:t>
      </w:r>
      <w:r w:rsidR="00443F2E" w:rsidRPr="00443F2E">
        <w:rPr>
          <w:rFonts w:ascii="Times New Roman" w:hAnsi="Times New Roman" w:cs="Times New Roman"/>
          <w:color w:val="000000"/>
          <w:sz w:val="24"/>
          <w:lang w:eastAsia="en-US"/>
        </w:rPr>
        <w:t>729.</w:t>
      </w:r>
    </w:p>
    <w:p w:rsidR="00443F2E" w:rsidRPr="00443F2E" w:rsidRDefault="00443F2E" w:rsidP="00443F2E">
      <w:pPr>
        <w:rPr>
          <w:rFonts w:ascii="Times New Roman" w:hAnsi="Times New Roman" w:cs="Times New Roman"/>
          <w:color w:val="000000"/>
          <w:sz w:val="24"/>
          <w:lang w:eastAsia="en-US"/>
        </w:rPr>
      </w:pPr>
      <w:r w:rsidRPr="00443F2E">
        <w:rPr>
          <w:rFonts w:ascii="Times New Roman" w:hAnsi="Times New Roman" w:cs="Times New Roman"/>
          <w:color w:val="000000"/>
          <w:sz w:val="24"/>
          <w:lang w:eastAsia="en-US"/>
        </w:rPr>
        <w:t xml:space="preserve">Порядок оформления служебных командировок и возмещения командировочных расходов </w:t>
      </w:r>
      <w:r w:rsidRPr="00C96338">
        <w:rPr>
          <w:rFonts w:ascii="Times New Roman" w:hAnsi="Times New Roman" w:cs="Times New Roman"/>
          <w:color w:val="000000"/>
          <w:sz w:val="24"/>
          <w:lang w:eastAsia="en-US"/>
        </w:rPr>
        <w:t xml:space="preserve">приведен </w:t>
      </w:r>
      <w:r w:rsidR="00C96338" w:rsidRPr="00C96338">
        <w:rPr>
          <w:rFonts w:ascii="Times New Roman" w:hAnsi="Times New Roman" w:cs="Times New Roman"/>
          <w:color w:val="000000"/>
          <w:sz w:val="24"/>
          <w:lang w:eastAsia="en-US"/>
        </w:rPr>
        <w:t>в приложении 13</w:t>
      </w:r>
      <w:r w:rsidRPr="00C96338">
        <w:rPr>
          <w:rFonts w:ascii="Times New Roman" w:hAnsi="Times New Roman" w:cs="Times New Roman"/>
          <w:color w:val="000000"/>
          <w:sz w:val="24"/>
          <w:lang w:eastAsia="en-US"/>
        </w:rPr>
        <w:t>.</w:t>
      </w:r>
    </w:p>
    <w:p w:rsidR="00B43B9E" w:rsidRPr="00B43B9E" w:rsidRDefault="0025287E" w:rsidP="00A361B3">
      <w:pPr>
        <w:rPr>
          <w:rFonts w:ascii="Times New Roman" w:hAnsi="Times New Roman" w:cs="Times New Roman"/>
          <w:color w:val="000000"/>
          <w:sz w:val="24"/>
          <w:lang w:eastAsia="en-US"/>
        </w:rPr>
      </w:pPr>
      <w:r>
        <w:rPr>
          <w:rFonts w:ascii="Times New Roman" w:hAnsi="Times New Roman" w:cs="Times New Roman"/>
          <w:color w:val="000000"/>
          <w:sz w:val="24"/>
          <w:lang w:eastAsia="en-US"/>
        </w:rPr>
        <w:t>9</w:t>
      </w:r>
      <w:r w:rsidR="00B43B9E" w:rsidRPr="00B43B9E">
        <w:rPr>
          <w:rFonts w:ascii="Times New Roman" w:hAnsi="Times New Roman" w:cs="Times New Roman"/>
          <w:color w:val="000000"/>
          <w:sz w:val="24"/>
          <w:lang w:eastAsia="en-US"/>
        </w:rPr>
        <w:t>.6. Предельные сроки отчета по выданным доверенностям на получение материальных ценностей устанавливаются следующие:</w:t>
      </w:r>
    </w:p>
    <w:p w:rsidR="00B43B9E" w:rsidRPr="00B43B9E" w:rsidRDefault="00B43B9E" w:rsidP="00F91FEC">
      <w:pPr>
        <w:numPr>
          <w:ilvl w:val="0"/>
          <w:numId w:val="45"/>
        </w:numPr>
        <w:ind w:left="0"/>
        <w:contextualSpacing/>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в течение 10 календарных дней с момента получения;</w:t>
      </w:r>
    </w:p>
    <w:p w:rsidR="00B43B9E" w:rsidRPr="00B43B9E" w:rsidRDefault="00B43B9E" w:rsidP="00F91FEC">
      <w:pPr>
        <w:numPr>
          <w:ilvl w:val="0"/>
          <w:numId w:val="45"/>
        </w:numPr>
        <w:ind w:left="0"/>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в течение трех рабочих дней с момента получения материальных ценностей.</w:t>
      </w:r>
    </w:p>
    <w:p w:rsidR="00B43B9E" w:rsidRPr="00B43B9E" w:rsidRDefault="00B43B9E" w:rsidP="00A361B3">
      <w:pPr>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Доверенности выдаются штатным сотрудникам, с которыми заключен договор о полной материальной ответственности.</w:t>
      </w:r>
    </w:p>
    <w:p w:rsidR="00B43B9E" w:rsidRPr="00B43B9E" w:rsidRDefault="0025287E" w:rsidP="00A361B3">
      <w:pPr>
        <w:rPr>
          <w:rFonts w:ascii="Times New Roman" w:hAnsi="Times New Roman" w:cs="Times New Roman"/>
          <w:color w:val="000000"/>
          <w:sz w:val="24"/>
          <w:lang w:eastAsia="en-US"/>
        </w:rPr>
      </w:pPr>
      <w:r>
        <w:rPr>
          <w:rFonts w:ascii="Times New Roman" w:hAnsi="Times New Roman" w:cs="Times New Roman"/>
          <w:color w:val="000000"/>
          <w:sz w:val="24"/>
          <w:lang w:eastAsia="en-US"/>
        </w:rPr>
        <w:t>9</w:t>
      </w:r>
      <w:r w:rsidR="00B43B9E" w:rsidRPr="00B43B9E">
        <w:rPr>
          <w:rFonts w:ascii="Times New Roman" w:hAnsi="Times New Roman" w:cs="Times New Roman"/>
          <w:color w:val="000000"/>
          <w:sz w:val="24"/>
          <w:lang w:eastAsia="en-US"/>
        </w:rPr>
        <w:t>.7</w:t>
      </w:r>
      <w:r w:rsidR="00B43B9E" w:rsidRPr="00B43B9E">
        <w:rPr>
          <w:rFonts w:ascii="Times New Roman" w:hAnsi="Times New Roman" w:cs="Times New Roman"/>
          <w:color w:val="000000"/>
          <w:sz w:val="24"/>
          <w:lang w:val="en-US" w:eastAsia="en-US"/>
        </w:rPr>
        <w:t> </w:t>
      </w:r>
      <w:r w:rsidR="00B43B9E" w:rsidRPr="00B43B9E">
        <w:rPr>
          <w:rFonts w:ascii="Times New Roman" w:hAnsi="Times New Roman" w:cs="Times New Roman"/>
          <w:color w:val="000000"/>
          <w:sz w:val="24"/>
          <w:lang w:eastAsia="en-US"/>
        </w:rPr>
        <w:t>Авансовые отчеты брошюруются в хронологическом порядке в последний день отчетного месяца.</w:t>
      </w:r>
    </w:p>
    <w:p w:rsidR="00B43B9E" w:rsidRPr="00B43B9E" w:rsidRDefault="0025287E" w:rsidP="00443F2E">
      <w:pPr>
        <w:jc w:val="center"/>
        <w:rPr>
          <w:rFonts w:ascii="Times New Roman" w:hAnsi="Times New Roman" w:cs="Times New Roman"/>
          <w:color w:val="000000"/>
          <w:sz w:val="24"/>
          <w:lang w:eastAsia="en-US"/>
        </w:rPr>
      </w:pPr>
      <w:r>
        <w:rPr>
          <w:rFonts w:ascii="Times New Roman" w:hAnsi="Times New Roman" w:cs="Times New Roman"/>
          <w:b/>
          <w:bCs/>
          <w:color w:val="000000"/>
          <w:sz w:val="24"/>
          <w:lang w:eastAsia="en-US"/>
        </w:rPr>
        <w:t>10</w:t>
      </w:r>
      <w:r w:rsidR="00B43B9E" w:rsidRPr="00B43B9E">
        <w:rPr>
          <w:rFonts w:ascii="Times New Roman" w:hAnsi="Times New Roman" w:cs="Times New Roman"/>
          <w:b/>
          <w:bCs/>
          <w:color w:val="000000"/>
          <w:sz w:val="24"/>
          <w:lang w:eastAsia="en-US"/>
        </w:rPr>
        <w:t>. Расчеты с дебиторами и кредиторами</w:t>
      </w:r>
    </w:p>
    <w:p w:rsidR="00B43B9E" w:rsidRPr="00B43B9E" w:rsidRDefault="00443F2E" w:rsidP="00A361B3">
      <w:pPr>
        <w:rPr>
          <w:rFonts w:ascii="Times New Roman" w:hAnsi="Times New Roman" w:cs="Times New Roman"/>
          <w:color w:val="000000"/>
          <w:sz w:val="24"/>
          <w:lang w:eastAsia="en-US"/>
        </w:rPr>
      </w:pPr>
      <w:r>
        <w:rPr>
          <w:rFonts w:ascii="Times New Roman" w:hAnsi="Times New Roman" w:cs="Times New Roman"/>
          <w:color w:val="000000"/>
          <w:sz w:val="24"/>
          <w:lang w:eastAsia="en-US"/>
        </w:rPr>
        <w:t xml:space="preserve"> </w:t>
      </w:r>
      <w:r w:rsidR="00B43B9E" w:rsidRPr="00B43B9E">
        <w:rPr>
          <w:rFonts w:ascii="Times New Roman" w:hAnsi="Times New Roman" w:cs="Times New Roman"/>
          <w:color w:val="000000"/>
          <w:sz w:val="24"/>
          <w:lang w:eastAsia="en-US"/>
        </w:rPr>
        <w:t>Задолженность дебиторов в виде возмещения эксплуатационных и коммунальных расходов отражается в учете на основании выставленного арендатору счета, счетов поставщиков (подрядчиков), Бухгалтерской справки (ф. 0504833).</w:t>
      </w:r>
    </w:p>
    <w:p w:rsidR="00B43B9E" w:rsidRPr="00B43B9E" w:rsidRDefault="00443F2E" w:rsidP="00443F2E">
      <w:pPr>
        <w:jc w:val="center"/>
        <w:rPr>
          <w:rFonts w:ascii="Times New Roman" w:hAnsi="Times New Roman" w:cs="Times New Roman"/>
          <w:color w:val="000000"/>
          <w:sz w:val="24"/>
          <w:lang w:eastAsia="en-US"/>
        </w:rPr>
      </w:pPr>
      <w:r>
        <w:rPr>
          <w:rFonts w:ascii="Times New Roman" w:hAnsi="Times New Roman" w:cs="Times New Roman"/>
          <w:b/>
          <w:bCs/>
          <w:color w:val="000000"/>
          <w:sz w:val="24"/>
          <w:lang w:eastAsia="en-US"/>
        </w:rPr>
        <w:t>1</w:t>
      </w:r>
      <w:r w:rsidR="0025287E">
        <w:rPr>
          <w:rFonts w:ascii="Times New Roman" w:hAnsi="Times New Roman" w:cs="Times New Roman"/>
          <w:b/>
          <w:bCs/>
          <w:color w:val="000000"/>
          <w:sz w:val="24"/>
          <w:lang w:eastAsia="en-US"/>
        </w:rPr>
        <w:t>1</w:t>
      </w:r>
      <w:r w:rsidR="00B43B9E" w:rsidRPr="00B43B9E">
        <w:rPr>
          <w:rFonts w:ascii="Times New Roman" w:hAnsi="Times New Roman" w:cs="Times New Roman"/>
          <w:b/>
          <w:bCs/>
          <w:color w:val="000000"/>
          <w:sz w:val="24"/>
          <w:lang w:eastAsia="en-US"/>
        </w:rPr>
        <w:t>. Расчеты по обязательствам</w:t>
      </w:r>
    </w:p>
    <w:p w:rsidR="00B43B9E" w:rsidRPr="00B43B9E" w:rsidRDefault="0025287E" w:rsidP="00A361B3">
      <w:pPr>
        <w:rPr>
          <w:rFonts w:ascii="Times New Roman" w:hAnsi="Times New Roman" w:cs="Times New Roman"/>
          <w:color w:val="000000"/>
          <w:sz w:val="24"/>
          <w:lang w:eastAsia="en-US"/>
        </w:rPr>
      </w:pPr>
      <w:r>
        <w:rPr>
          <w:rFonts w:ascii="Times New Roman" w:hAnsi="Times New Roman" w:cs="Times New Roman"/>
          <w:color w:val="000000"/>
          <w:sz w:val="24"/>
          <w:lang w:eastAsia="en-US"/>
        </w:rPr>
        <w:t>11</w:t>
      </w:r>
      <w:r w:rsidR="00B43B9E" w:rsidRPr="00B43B9E">
        <w:rPr>
          <w:rFonts w:ascii="Times New Roman" w:hAnsi="Times New Roman" w:cs="Times New Roman"/>
          <w:color w:val="000000"/>
          <w:sz w:val="24"/>
          <w:lang w:eastAsia="en-US"/>
        </w:rPr>
        <w:t>.1. К счету КБК Х.303.05.000 «Расчеты по прочим платежам в бюджет» применяются дополнительные аналитические коды:</w:t>
      </w:r>
    </w:p>
    <w:p w:rsidR="00B43B9E" w:rsidRPr="00B43B9E" w:rsidRDefault="00B43B9E" w:rsidP="00F91FEC">
      <w:pPr>
        <w:numPr>
          <w:ilvl w:val="0"/>
          <w:numId w:val="46"/>
        </w:numPr>
        <w:ind w:left="0"/>
        <w:contextualSpacing/>
        <w:rPr>
          <w:rFonts w:ascii="Times New Roman" w:hAnsi="Times New Roman" w:cs="Times New Roman"/>
          <w:color w:val="000000"/>
          <w:sz w:val="24"/>
          <w:lang w:val="en-US" w:eastAsia="en-US"/>
        </w:rPr>
      </w:pPr>
      <w:r w:rsidRPr="00B43B9E">
        <w:rPr>
          <w:rFonts w:ascii="Times New Roman" w:hAnsi="Times New Roman" w:cs="Times New Roman"/>
          <w:color w:val="000000"/>
          <w:sz w:val="24"/>
          <w:lang w:val="en-US" w:eastAsia="en-US"/>
        </w:rPr>
        <w:t>1 – «Государственная пошлина» (КБК Х.303.15.000);</w:t>
      </w:r>
    </w:p>
    <w:p w:rsidR="00B43B9E" w:rsidRPr="00B43B9E" w:rsidRDefault="00B43B9E" w:rsidP="00F91FEC">
      <w:pPr>
        <w:numPr>
          <w:ilvl w:val="0"/>
          <w:numId w:val="46"/>
        </w:numPr>
        <w:ind w:left="0"/>
        <w:contextualSpacing/>
        <w:rPr>
          <w:rFonts w:ascii="Times New Roman" w:hAnsi="Times New Roman" w:cs="Times New Roman"/>
          <w:color w:val="000000"/>
          <w:sz w:val="24"/>
          <w:lang w:val="en-US" w:eastAsia="en-US"/>
        </w:rPr>
      </w:pPr>
      <w:r w:rsidRPr="00B43B9E">
        <w:rPr>
          <w:rFonts w:ascii="Times New Roman" w:hAnsi="Times New Roman" w:cs="Times New Roman"/>
          <w:color w:val="000000"/>
          <w:sz w:val="24"/>
          <w:lang w:val="en-US" w:eastAsia="en-US"/>
        </w:rPr>
        <w:t>2 – «Транспортный налог» (КБК Х.303.25.000);</w:t>
      </w:r>
    </w:p>
    <w:p w:rsidR="00B43B9E" w:rsidRPr="00B43B9E" w:rsidRDefault="00B43B9E" w:rsidP="00F91FEC">
      <w:pPr>
        <w:numPr>
          <w:ilvl w:val="0"/>
          <w:numId w:val="46"/>
        </w:numPr>
        <w:ind w:left="0"/>
        <w:contextualSpacing/>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3 – «Пени, штрафы, санкции по налоговым платежа</w:t>
      </w:r>
      <w:r w:rsidR="006F4143">
        <w:rPr>
          <w:rFonts w:ascii="Times New Roman" w:hAnsi="Times New Roman" w:cs="Times New Roman"/>
          <w:color w:val="000000"/>
          <w:sz w:val="24"/>
          <w:lang w:eastAsia="en-US"/>
        </w:rPr>
        <w:t>м» (КБК Х.303.35.000).</w:t>
      </w:r>
    </w:p>
    <w:p w:rsidR="00B43B9E" w:rsidRPr="00B43B9E" w:rsidRDefault="0025287E" w:rsidP="00A361B3">
      <w:pPr>
        <w:rPr>
          <w:rFonts w:ascii="Times New Roman" w:hAnsi="Times New Roman" w:cs="Times New Roman"/>
          <w:color w:val="000000"/>
          <w:sz w:val="24"/>
          <w:lang w:eastAsia="en-US"/>
        </w:rPr>
      </w:pPr>
      <w:r>
        <w:rPr>
          <w:rFonts w:ascii="Times New Roman" w:hAnsi="Times New Roman" w:cs="Times New Roman"/>
          <w:color w:val="000000"/>
          <w:sz w:val="24"/>
          <w:lang w:eastAsia="en-US"/>
        </w:rPr>
        <w:t>11</w:t>
      </w:r>
      <w:r w:rsidR="00B43B9E" w:rsidRPr="00B43B9E">
        <w:rPr>
          <w:rFonts w:ascii="Times New Roman" w:hAnsi="Times New Roman" w:cs="Times New Roman"/>
          <w:color w:val="000000"/>
          <w:sz w:val="24"/>
          <w:lang w:eastAsia="en-US"/>
        </w:rPr>
        <w:t>.2. Аналитический учет расчетов по пособиям и иным социальным выплатам ведется в разрезе физических лиц – получателей социальных выплат.</w:t>
      </w:r>
    </w:p>
    <w:p w:rsidR="00B43B9E" w:rsidRPr="00B43B9E" w:rsidRDefault="0025287E" w:rsidP="00A361B3">
      <w:pPr>
        <w:rPr>
          <w:rFonts w:ascii="Times New Roman" w:hAnsi="Times New Roman" w:cs="Times New Roman"/>
          <w:color w:val="000000"/>
          <w:sz w:val="24"/>
          <w:lang w:eastAsia="en-US"/>
        </w:rPr>
      </w:pPr>
      <w:r>
        <w:rPr>
          <w:rFonts w:ascii="Times New Roman" w:hAnsi="Times New Roman" w:cs="Times New Roman"/>
          <w:color w:val="000000"/>
          <w:sz w:val="24"/>
          <w:lang w:eastAsia="en-US"/>
        </w:rPr>
        <w:t>11</w:t>
      </w:r>
      <w:r w:rsidR="00B43B9E" w:rsidRPr="00B43B9E">
        <w:rPr>
          <w:rFonts w:ascii="Times New Roman" w:hAnsi="Times New Roman" w:cs="Times New Roman"/>
          <w:color w:val="000000"/>
          <w:sz w:val="24"/>
          <w:lang w:eastAsia="en-US"/>
        </w:rPr>
        <w:t>.3. Аналитический учет расчетов по оплате труда ведется в разрезе сотрудников и других физических лиц, с которыми заключены гражданско-правовые договоры.</w:t>
      </w:r>
    </w:p>
    <w:p w:rsidR="006F4143" w:rsidRDefault="006F4143" w:rsidP="006F4143">
      <w:pPr>
        <w:jc w:val="center"/>
        <w:rPr>
          <w:rFonts w:ascii="Times New Roman" w:hAnsi="Times New Roman" w:cs="Times New Roman"/>
          <w:b/>
          <w:bCs/>
          <w:color w:val="000000"/>
          <w:sz w:val="24"/>
          <w:lang w:eastAsia="en-US"/>
        </w:rPr>
      </w:pPr>
    </w:p>
    <w:p w:rsidR="00B43B9E" w:rsidRPr="00B43B9E" w:rsidRDefault="00443F2E" w:rsidP="006F4143">
      <w:pPr>
        <w:jc w:val="center"/>
        <w:rPr>
          <w:rFonts w:ascii="Times New Roman" w:hAnsi="Times New Roman" w:cs="Times New Roman"/>
          <w:color w:val="000000"/>
          <w:sz w:val="24"/>
          <w:lang w:eastAsia="en-US"/>
        </w:rPr>
      </w:pPr>
      <w:r>
        <w:rPr>
          <w:rFonts w:ascii="Times New Roman" w:hAnsi="Times New Roman" w:cs="Times New Roman"/>
          <w:b/>
          <w:bCs/>
          <w:color w:val="000000"/>
          <w:sz w:val="24"/>
          <w:lang w:eastAsia="en-US"/>
        </w:rPr>
        <w:t>1</w:t>
      </w:r>
      <w:r w:rsidR="0025287E">
        <w:rPr>
          <w:rFonts w:ascii="Times New Roman" w:hAnsi="Times New Roman" w:cs="Times New Roman"/>
          <w:b/>
          <w:bCs/>
          <w:color w:val="000000"/>
          <w:sz w:val="24"/>
          <w:lang w:eastAsia="en-US"/>
        </w:rPr>
        <w:t>2</w:t>
      </w:r>
      <w:r w:rsidR="00B43B9E" w:rsidRPr="00B43B9E">
        <w:rPr>
          <w:rFonts w:ascii="Times New Roman" w:hAnsi="Times New Roman" w:cs="Times New Roman"/>
          <w:b/>
          <w:bCs/>
          <w:color w:val="000000"/>
          <w:sz w:val="24"/>
          <w:lang w:eastAsia="en-US"/>
        </w:rPr>
        <w:t>. Дебиторская и кредиторская задолженность</w:t>
      </w:r>
    </w:p>
    <w:p w:rsidR="00B43B9E" w:rsidRPr="00B43B9E" w:rsidRDefault="00B43B9E" w:rsidP="00A361B3">
      <w:pPr>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1</w:t>
      </w:r>
      <w:r w:rsidR="0025287E">
        <w:rPr>
          <w:rFonts w:ascii="Times New Roman" w:hAnsi="Times New Roman" w:cs="Times New Roman"/>
          <w:color w:val="000000"/>
          <w:sz w:val="24"/>
          <w:lang w:eastAsia="en-US"/>
        </w:rPr>
        <w:t>2</w:t>
      </w:r>
      <w:r w:rsidRPr="00B43B9E">
        <w:rPr>
          <w:rFonts w:ascii="Times New Roman" w:hAnsi="Times New Roman" w:cs="Times New Roman"/>
          <w:color w:val="000000"/>
          <w:sz w:val="24"/>
          <w:lang w:eastAsia="en-US"/>
        </w:rPr>
        <w:t xml:space="preserve">.1. Дебиторская задолженность списывается с учета после того, как комиссия по поступлению и выбытию активов признает ее сомнительной или безнадежной к взысканию в порядке, утвержденном положением о признании дебиторской </w:t>
      </w:r>
      <w:r w:rsidRPr="00B43B9E">
        <w:rPr>
          <w:rFonts w:ascii="Times New Roman" w:hAnsi="Times New Roman" w:cs="Times New Roman"/>
          <w:color w:val="000000"/>
          <w:sz w:val="24"/>
          <w:lang w:eastAsia="en-US"/>
        </w:rPr>
        <w:lastRenderedPageBreak/>
        <w:t>задолженности сомнительной и безнадежной к взысканию.</w:t>
      </w:r>
      <w:r w:rsidRPr="00B43B9E">
        <w:rPr>
          <w:rFonts w:ascii="Times New Roman" w:hAnsi="Times New Roman" w:cs="Times New Roman"/>
          <w:sz w:val="22"/>
          <w:szCs w:val="22"/>
          <w:lang w:eastAsia="en-US"/>
        </w:rPr>
        <w:br/>
      </w:r>
      <w:r w:rsidRPr="00B43B9E">
        <w:rPr>
          <w:rFonts w:ascii="Times New Roman" w:hAnsi="Times New Roman" w:cs="Times New Roman"/>
          <w:color w:val="000000"/>
          <w:sz w:val="24"/>
          <w:lang w:eastAsia="en-US"/>
        </w:rPr>
        <w:t>Основание: пункт 339 Инструкции к Единому плану счетов № 157н, пункт 11 СГС «Доходы».</w:t>
      </w:r>
    </w:p>
    <w:p w:rsidR="00B43B9E" w:rsidRPr="00B43B9E" w:rsidRDefault="00443F2E" w:rsidP="00443F2E">
      <w:pPr>
        <w:rPr>
          <w:rFonts w:ascii="Times New Roman" w:hAnsi="Times New Roman" w:cs="Times New Roman"/>
          <w:color w:val="000000"/>
          <w:sz w:val="24"/>
          <w:lang w:eastAsia="en-US"/>
        </w:rPr>
      </w:pPr>
      <w:r>
        <w:rPr>
          <w:rFonts w:ascii="Times New Roman" w:hAnsi="Times New Roman" w:cs="Times New Roman"/>
          <w:color w:val="000000"/>
          <w:sz w:val="24"/>
          <w:lang w:eastAsia="en-US"/>
        </w:rPr>
        <w:t>1</w:t>
      </w:r>
      <w:r w:rsidR="0025287E">
        <w:rPr>
          <w:rFonts w:ascii="Times New Roman" w:hAnsi="Times New Roman" w:cs="Times New Roman"/>
          <w:color w:val="000000"/>
          <w:sz w:val="24"/>
          <w:lang w:eastAsia="en-US"/>
        </w:rPr>
        <w:t>2</w:t>
      </w:r>
      <w:r w:rsidR="00B43B9E" w:rsidRPr="00B43B9E">
        <w:rPr>
          <w:rFonts w:ascii="Times New Roman" w:hAnsi="Times New Roman" w:cs="Times New Roman"/>
          <w:color w:val="000000"/>
          <w:sz w:val="24"/>
          <w:lang w:eastAsia="en-US"/>
        </w:rPr>
        <w:t>.2. Кредиторская задолженность, не востребованная кредитором, списывается</w:t>
      </w:r>
      <w:r w:rsidR="00B43B9E" w:rsidRPr="00B43B9E">
        <w:rPr>
          <w:rFonts w:ascii="Times New Roman" w:hAnsi="Times New Roman" w:cs="Times New Roman"/>
          <w:color w:val="000000"/>
          <w:sz w:val="24"/>
          <w:lang w:val="en-US" w:eastAsia="en-US"/>
        </w:rPr>
        <w:t> </w:t>
      </w:r>
      <w:r w:rsidR="00B43B9E" w:rsidRPr="00B43B9E">
        <w:rPr>
          <w:rFonts w:ascii="Times New Roman" w:hAnsi="Times New Roman" w:cs="Times New Roman"/>
          <w:color w:val="000000"/>
          <w:sz w:val="24"/>
          <w:lang w:eastAsia="en-US"/>
        </w:rPr>
        <w:t>на финансовый результат на основании решения инвентаризационной комиссии о признании задолженности невостребованной. Одновременно списанная с балансового учета кредиторская задолженность отражается на забалансовом счете 20 «Задолженность, не востребованная кредиторами».</w:t>
      </w:r>
    </w:p>
    <w:p w:rsidR="00443F2E" w:rsidRPr="00443F2E" w:rsidRDefault="00443F2E" w:rsidP="00443F2E">
      <w:pPr>
        <w:rPr>
          <w:rFonts w:ascii="Times New Roman" w:hAnsi="Times New Roman" w:cs="Times New Roman"/>
          <w:color w:val="000000"/>
          <w:sz w:val="24"/>
          <w:lang w:eastAsia="en-US"/>
        </w:rPr>
      </w:pPr>
      <w:r w:rsidRPr="00443F2E">
        <w:rPr>
          <w:rFonts w:ascii="Times New Roman" w:hAnsi="Times New Roman" w:cs="Times New Roman"/>
          <w:color w:val="000000"/>
          <w:sz w:val="24"/>
          <w:lang w:eastAsia="en-US"/>
        </w:rPr>
        <w:t xml:space="preserve">Порядок принятия решения о списании с балансового и забалансового учета утвержден в положении о списании кредиторской задолженности — </w:t>
      </w:r>
      <w:r w:rsidRPr="009A17BC">
        <w:rPr>
          <w:rFonts w:ascii="Times New Roman" w:hAnsi="Times New Roman" w:cs="Times New Roman"/>
          <w:color w:val="000000"/>
          <w:sz w:val="24"/>
          <w:lang w:eastAsia="en-US"/>
        </w:rPr>
        <w:t>приложение № 20</w:t>
      </w:r>
      <w:r w:rsidR="009A17BC" w:rsidRPr="009A17BC">
        <w:rPr>
          <w:rFonts w:ascii="Times New Roman" w:hAnsi="Times New Roman" w:cs="Times New Roman"/>
          <w:color w:val="000000"/>
          <w:sz w:val="24"/>
          <w:lang w:eastAsia="en-US"/>
        </w:rPr>
        <w:t>,21</w:t>
      </w:r>
      <w:r w:rsidRPr="009A17BC">
        <w:rPr>
          <w:rFonts w:ascii="Times New Roman" w:hAnsi="Times New Roman" w:cs="Times New Roman"/>
          <w:color w:val="000000"/>
          <w:sz w:val="24"/>
          <w:lang w:eastAsia="en-US"/>
        </w:rPr>
        <w:t>.</w:t>
      </w:r>
      <w:r w:rsidRPr="00443F2E">
        <w:rPr>
          <w:rFonts w:ascii="Times New Roman" w:hAnsi="Times New Roman" w:cs="Times New Roman"/>
          <w:sz w:val="22"/>
          <w:szCs w:val="22"/>
          <w:lang w:eastAsia="en-US"/>
        </w:rPr>
        <w:br/>
      </w:r>
      <w:r w:rsidRPr="00443F2E">
        <w:rPr>
          <w:rFonts w:ascii="Times New Roman" w:hAnsi="Times New Roman" w:cs="Times New Roman"/>
          <w:color w:val="000000"/>
          <w:sz w:val="24"/>
          <w:lang w:eastAsia="en-US"/>
        </w:rPr>
        <w:t>Основание: пункты 339, 372 Инструкции к Единому плану счетов №</w:t>
      </w:r>
      <w:r w:rsidRPr="00443F2E">
        <w:rPr>
          <w:rFonts w:ascii="Times New Roman" w:hAnsi="Times New Roman" w:cs="Times New Roman"/>
          <w:color w:val="000000"/>
          <w:sz w:val="24"/>
          <w:lang w:val="en-US" w:eastAsia="en-US"/>
        </w:rPr>
        <w:t> </w:t>
      </w:r>
      <w:r w:rsidRPr="00443F2E">
        <w:rPr>
          <w:rFonts w:ascii="Times New Roman" w:hAnsi="Times New Roman" w:cs="Times New Roman"/>
          <w:color w:val="000000"/>
          <w:sz w:val="24"/>
          <w:lang w:eastAsia="en-US"/>
        </w:rPr>
        <w:t>157н.</w:t>
      </w:r>
    </w:p>
    <w:p w:rsidR="00B43B9E" w:rsidRPr="00B43B9E" w:rsidRDefault="0025287E" w:rsidP="00443F2E">
      <w:pPr>
        <w:jc w:val="center"/>
        <w:rPr>
          <w:rFonts w:ascii="Times New Roman" w:hAnsi="Times New Roman" w:cs="Times New Roman"/>
          <w:color w:val="000000"/>
          <w:sz w:val="24"/>
          <w:lang w:eastAsia="en-US"/>
        </w:rPr>
      </w:pPr>
      <w:r>
        <w:rPr>
          <w:rFonts w:ascii="Times New Roman" w:hAnsi="Times New Roman" w:cs="Times New Roman"/>
          <w:b/>
          <w:bCs/>
          <w:color w:val="000000"/>
          <w:sz w:val="24"/>
          <w:lang w:eastAsia="en-US"/>
        </w:rPr>
        <w:t>13</w:t>
      </w:r>
      <w:r w:rsidR="00B43B9E" w:rsidRPr="00B43B9E">
        <w:rPr>
          <w:rFonts w:ascii="Times New Roman" w:hAnsi="Times New Roman" w:cs="Times New Roman"/>
          <w:b/>
          <w:bCs/>
          <w:color w:val="000000"/>
          <w:sz w:val="24"/>
          <w:lang w:eastAsia="en-US"/>
        </w:rPr>
        <w:t>. Финансовый результат</w:t>
      </w:r>
    </w:p>
    <w:p w:rsidR="00B43B9E" w:rsidRPr="00B43B9E" w:rsidRDefault="00B43B9E" w:rsidP="00A361B3">
      <w:pPr>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1</w:t>
      </w:r>
      <w:r w:rsidR="0025287E">
        <w:rPr>
          <w:rFonts w:ascii="Times New Roman" w:hAnsi="Times New Roman" w:cs="Times New Roman"/>
          <w:color w:val="000000"/>
          <w:sz w:val="24"/>
          <w:lang w:eastAsia="en-US"/>
        </w:rPr>
        <w:t>3</w:t>
      </w:r>
      <w:r w:rsidRPr="00B43B9E">
        <w:rPr>
          <w:rFonts w:ascii="Times New Roman" w:hAnsi="Times New Roman" w:cs="Times New Roman"/>
          <w:color w:val="000000"/>
          <w:sz w:val="24"/>
          <w:lang w:eastAsia="en-US"/>
        </w:rPr>
        <w:t>.1. Доходы от предоставления права пользования активом (арендная плата) признаются доходами текущего финансового года с одновременным уменьшением предстоящих доходов равномерно (ежемесячно) на протяжении срока пользования объектом учета аренды.</w:t>
      </w:r>
    </w:p>
    <w:p w:rsidR="00B43B9E" w:rsidRDefault="00B43B9E" w:rsidP="00A361B3">
      <w:pPr>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Основание: пункт 25 СГС «Аренда», подпункт «а» пункта 55 СГС «Доходы».</w:t>
      </w:r>
    </w:p>
    <w:p w:rsidR="00443F2E" w:rsidRDefault="0025287E" w:rsidP="00A361B3">
      <w:pPr>
        <w:rPr>
          <w:rFonts w:ascii="Times New Roman" w:hAnsi="Times New Roman" w:cs="Times New Roman"/>
          <w:color w:val="000000"/>
          <w:sz w:val="24"/>
        </w:rPr>
      </w:pPr>
      <w:r>
        <w:rPr>
          <w:rFonts w:ascii="Times New Roman" w:hAnsi="Times New Roman" w:cs="Times New Roman"/>
          <w:color w:val="000000"/>
          <w:sz w:val="24"/>
          <w:lang w:eastAsia="en-US"/>
        </w:rPr>
        <w:t>13</w:t>
      </w:r>
      <w:r w:rsidR="00443F2E" w:rsidRPr="00443F2E">
        <w:rPr>
          <w:rFonts w:ascii="Times New Roman" w:hAnsi="Times New Roman" w:cs="Times New Roman"/>
          <w:color w:val="000000"/>
          <w:sz w:val="24"/>
          <w:lang w:eastAsia="en-US"/>
        </w:rPr>
        <w:t xml:space="preserve">.2. </w:t>
      </w:r>
      <w:r w:rsidR="00443F2E" w:rsidRPr="00443F2E">
        <w:rPr>
          <w:rFonts w:ascii="Times New Roman" w:hAnsi="Times New Roman" w:cs="Times New Roman"/>
          <w:color w:val="000000"/>
          <w:sz w:val="24"/>
        </w:rPr>
        <w:t>Доходы от реализации имущества в рассрочку с переходом права собственности на объект после завершения расчетов признаются в составе доходов будущих периодов в сумме договора. Доходы будущих периодов признаются в текущих доходах равномерно в последний день каждого месяца.</w:t>
      </w:r>
      <w:r w:rsidR="00443F2E" w:rsidRPr="00443F2E">
        <w:rPr>
          <w:rFonts w:ascii="Times New Roman" w:hAnsi="Times New Roman" w:cs="Times New Roman"/>
        </w:rPr>
        <w:br/>
      </w:r>
      <w:r w:rsidR="00443F2E" w:rsidRPr="00443F2E">
        <w:rPr>
          <w:rFonts w:ascii="Times New Roman" w:hAnsi="Times New Roman" w:cs="Times New Roman"/>
          <w:color w:val="000000"/>
          <w:sz w:val="24"/>
        </w:rPr>
        <w:t>Основание: пункт 301 Инструкции к Единому плану счетов № 157н, подпункт «а» пункта 55 СГС «Доходы».</w:t>
      </w:r>
    </w:p>
    <w:p w:rsidR="00B20BF0" w:rsidRPr="00B20BF0" w:rsidRDefault="0025287E" w:rsidP="00B20BF0">
      <w:pPr>
        <w:rPr>
          <w:rFonts w:ascii="Times New Roman" w:hAnsi="Times New Roman" w:cs="Times New Roman"/>
          <w:color w:val="000000"/>
          <w:sz w:val="24"/>
        </w:rPr>
      </w:pPr>
      <w:r>
        <w:rPr>
          <w:rFonts w:ascii="Times New Roman" w:hAnsi="Times New Roman" w:cs="Times New Roman"/>
          <w:color w:val="000000"/>
          <w:sz w:val="24"/>
        </w:rPr>
        <w:t>13</w:t>
      </w:r>
      <w:r w:rsidR="00B20BF0" w:rsidRPr="00B20BF0">
        <w:rPr>
          <w:rFonts w:ascii="Times New Roman" w:hAnsi="Times New Roman" w:cs="Times New Roman"/>
          <w:color w:val="000000"/>
          <w:sz w:val="24"/>
        </w:rPr>
        <w:t xml:space="preserve">.3. </w:t>
      </w:r>
      <w:r w:rsidR="00B20BF0">
        <w:rPr>
          <w:rFonts w:ascii="Times New Roman" w:hAnsi="Times New Roman" w:cs="Times New Roman"/>
          <w:color w:val="000000"/>
          <w:sz w:val="24"/>
        </w:rPr>
        <w:t>Учреждение</w:t>
      </w:r>
      <w:r w:rsidR="00B20BF0" w:rsidRPr="00B20BF0">
        <w:rPr>
          <w:rFonts w:ascii="Times New Roman" w:hAnsi="Times New Roman" w:cs="Times New Roman"/>
          <w:color w:val="000000"/>
          <w:sz w:val="24"/>
        </w:rPr>
        <w:t xml:space="preserve"> осуществляет расходы в пределах установленных норм и в соответствии с бюджетной сметой на отчетный год:</w:t>
      </w:r>
    </w:p>
    <w:p w:rsidR="00B20BF0" w:rsidRPr="00B20BF0" w:rsidRDefault="00B20BF0" w:rsidP="00F91FEC">
      <w:pPr>
        <w:numPr>
          <w:ilvl w:val="0"/>
          <w:numId w:val="74"/>
        </w:numPr>
        <w:ind w:left="780" w:right="180"/>
        <w:contextualSpacing/>
        <w:rPr>
          <w:rFonts w:ascii="Times New Roman" w:hAnsi="Times New Roman" w:cs="Times New Roman"/>
          <w:color w:val="000000"/>
          <w:sz w:val="24"/>
        </w:rPr>
      </w:pPr>
      <w:r w:rsidRPr="00B20BF0">
        <w:rPr>
          <w:rFonts w:ascii="Times New Roman" w:hAnsi="Times New Roman" w:cs="Times New Roman"/>
          <w:color w:val="000000"/>
          <w:sz w:val="24"/>
        </w:rPr>
        <w:t>на междугородные переговоры, услуги по доступу к интернету – по фактическому расходу;</w:t>
      </w:r>
    </w:p>
    <w:p w:rsidR="00B20BF0" w:rsidRPr="00B20BF0" w:rsidRDefault="00B20BF0" w:rsidP="00F91FEC">
      <w:pPr>
        <w:numPr>
          <w:ilvl w:val="0"/>
          <w:numId w:val="74"/>
        </w:numPr>
        <w:ind w:left="780" w:right="180"/>
        <w:rPr>
          <w:rFonts w:ascii="Times New Roman" w:hAnsi="Times New Roman" w:cs="Times New Roman"/>
          <w:color w:val="000000"/>
          <w:sz w:val="24"/>
        </w:rPr>
      </w:pPr>
      <w:r w:rsidRPr="00B20BF0">
        <w:rPr>
          <w:rFonts w:ascii="Times New Roman" w:hAnsi="Times New Roman" w:cs="Times New Roman"/>
          <w:color w:val="000000"/>
          <w:sz w:val="24"/>
        </w:rPr>
        <w:t>пользование услугами сотовой связи – по лимиту,</w:t>
      </w:r>
      <w:r>
        <w:rPr>
          <w:rFonts w:ascii="Times New Roman" w:hAnsi="Times New Roman" w:cs="Times New Roman"/>
          <w:color w:val="000000"/>
          <w:sz w:val="24"/>
        </w:rPr>
        <w:t xml:space="preserve"> </w:t>
      </w:r>
      <w:r w:rsidRPr="00B20BF0">
        <w:rPr>
          <w:rFonts w:ascii="Times New Roman" w:hAnsi="Times New Roman" w:cs="Times New Roman"/>
          <w:color w:val="000000"/>
          <w:sz w:val="24"/>
        </w:rPr>
        <w:t xml:space="preserve">утвержденному распоряжением руководителя </w:t>
      </w:r>
      <w:r>
        <w:rPr>
          <w:rFonts w:ascii="Times New Roman" w:hAnsi="Times New Roman" w:cs="Times New Roman"/>
          <w:color w:val="000000"/>
          <w:sz w:val="24"/>
        </w:rPr>
        <w:t>учреждения</w:t>
      </w:r>
      <w:r w:rsidRPr="00B20BF0">
        <w:rPr>
          <w:rFonts w:ascii="Times New Roman" w:hAnsi="Times New Roman" w:cs="Times New Roman"/>
          <w:color w:val="000000"/>
          <w:sz w:val="24"/>
        </w:rPr>
        <w:t>.</w:t>
      </w:r>
    </w:p>
    <w:p w:rsidR="00B43B9E" w:rsidRPr="00B43B9E" w:rsidRDefault="00B43B9E" w:rsidP="00A361B3">
      <w:pPr>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1</w:t>
      </w:r>
      <w:r w:rsidR="0025287E">
        <w:rPr>
          <w:rFonts w:ascii="Times New Roman" w:hAnsi="Times New Roman" w:cs="Times New Roman"/>
          <w:color w:val="000000"/>
          <w:sz w:val="24"/>
          <w:lang w:eastAsia="en-US"/>
        </w:rPr>
        <w:t>3</w:t>
      </w:r>
      <w:r w:rsidR="00B20BF0">
        <w:rPr>
          <w:rFonts w:ascii="Times New Roman" w:hAnsi="Times New Roman" w:cs="Times New Roman"/>
          <w:color w:val="000000"/>
          <w:sz w:val="24"/>
          <w:lang w:eastAsia="en-US"/>
        </w:rPr>
        <w:t>.4</w:t>
      </w:r>
      <w:r w:rsidRPr="00B43B9E">
        <w:rPr>
          <w:rFonts w:ascii="Times New Roman" w:hAnsi="Times New Roman" w:cs="Times New Roman"/>
          <w:color w:val="000000"/>
          <w:sz w:val="24"/>
          <w:lang w:eastAsia="en-US"/>
        </w:rPr>
        <w:t>. В составе расходов будущих периодов на счете КБК Х.401.50.000 «Расходы будущих периодов» отражаются:</w:t>
      </w:r>
    </w:p>
    <w:p w:rsidR="00B43B9E" w:rsidRPr="00B43B9E" w:rsidRDefault="00B43B9E" w:rsidP="00F91FEC">
      <w:pPr>
        <w:numPr>
          <w:ilvl w:val="0"/>
          <w:numId w:val="47"/>
        </w:numPr>
        <w:ind w:left="0"/>
        <w:contextualSpacing/>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расходы на страхование имущества, гражданской ответственности;</w:t>
      </w:r>
    </w:p>
    <w:p w:rsidR="00B43B9E" w:rsidRPr="00B43B9E" w:rsidRDefault="00B43B9E" w:rsidP="00F91FEC">
      <w:pPr>
        <w:numPr>
          <w:ilvl w:val="0"/>
          <w:numId w:val="47"/>
        </w:numPr>
        <w:ind w:left="0"/>
        <w:contextualSpacing/>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отпускные, если сотрудник не отработал период, за который предоставили отпуск;</w:t>
      </w:r>
    </w:p>
    <w:p w:rsidR="00B43B9E" w:rsidRPr="00B43B9E" w:rsidRDefault="00B43B9E" w:rsidP="00F91FEC">
      <w:pPr>
        <w:numPr>
          <w:ilvl w:val="0"/>
          <w:numId w:val="47"/>
        </w:numPr>
        <w:ind w:left="0"/>
        <w:contextualSpacing/>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взносы на капремонт многоквартирных домов;</w:t>
      </w:r>
    </w:p>
    <w:p w:rsidR="00B43B9E" w:rsidRPr="00B43B9E" w:rsidRDefault="00B43B9E" w:rsidP="00F91FEC">
      <w:pPr>
        <w:numPr>
          <w:ilvl w:val="0"/>
          <w:numId w:val="47"/>
        </w:numPr>
        <w:ind w:left="0"/>
        <w:contextualSpacing/>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плата за сертификат ключа ЭЦП;</w:t>
      </w:r>
    </w:p>
    <w:p w:rsidR="00B43B9E" w:rsidRPr="00B43B9E" w:rsidRDefault="00B43B9E" w:rsidP="00F91FEC">
      <w:pPr>
        <w:numPr>
          <w:ilvl w:val="0"/>
          <w:numId w:val="47"/>
        </w:numPr>
        <w:ind w:left="0"/>
        <w:contextualSpacing/>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упущенная выгода</w:t>
      </w:r>
      <w:r w:rsidRPr="00B43B9E">
        <w:rPr>
          <w:rFonts w:ascii="Times New Roman" w:hAnsi="Times New Roman" w:cs="Times New Roman"/>
          <w:color w:val="000000"/>
          <w:sz w:val="24"/>
          <w:lang w:val="en-US" w:eastAsia="en-US"/>
        </w:rPr>
        <w:t> </w:t>
      </w:r>
      <w:r w:rsidRPr="00B43B9E">
        <w:rPr>
          <w:rFonts w:ascii="Times New Roman" w:hAnsi="Times New Roman" w:cs="Times New Roman"/>
          <w:color w:val="000000"/>
          <w:sz w:val="24"/>
          <w:lang w:eastAsia="en-US"/>
        </w:rPr>
        <w:t>от сдачи объектов в аренду на льготных условиях;</w:t>
      </w:r>
    </w:p>
    <w:p w:rsidR="00B43B9E" w:rsidRPr="00B43B9E" w:rsidRDefault="00B43B9E" w:rsidP="00A361B3">
      <w:pPr>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Расходы будущих периодов списываются на финансовый результат текущего финансового года равномерно по 1/12 за месяц в течение периода, к которому они относятся.</w:t>
      </w:r>
    </w:p>
    <w:p w:rsidR="00B43B9E" w:rsidRPr="00B43B9E" w:rsidRDefault="00B43B9E" w:rsidP="00A361B3">
      <w:pPr>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По договорам страхования период, к которому относятся расходы, равен сроку действия договора. По другим расходам, которые относятся к будущим периодам, длительность периода устанавливается руководителем учреждения в приказе.</w:t>
      </w:r>
    </w:p>
    <w:p w:rsidR="00B43B9E" w:rsidRPr="00B43B9E" w:rsidRDefault="00B43B9E" w:rsidP="00A361B3">
      <w:pPr>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Основание: пункты 302, 302.1 Инструкции к Единому плану счетов № 157н.</w:t>
      </w:r>
    </w:p>
    <w:p w:rsidR="00B43B9E" w:rsidRPr="00B43B9E" w:rsidRDefault="00B43B9E" w:rsidP="00A361B3">
      <w:pPr>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1</w:t>
      </w:r>
      <w:r w:rsidR="0025287E">
        <w:rPr>
          <w:rFonts w:ascii="Times New Roman" w:hAnsi="Times New Roman" w:cs="Times New Roman"/>
          <w:color w:val="000000"/>
          <w:sz w:val="24"/>
          <w:lang w:eastAsia="en-US"/>
        </w:rPr>
        <w:t>3</w:t>
      </w:r>
      <w:r w:rsidR="00B20BF0">
        <w:rPr>
          <w:rFonts w:ascii="Times New Roman" w:hAnsi="Times New Roman" w:cs="Times New Roman"/>
          <w:color w:val="000000"/>
          <w:sz w:val="24"/>
          <w:lang w:eastAsia="en-US"/>
        </w:rPr>
        <w:t>.5</w:t>
      </w:r>
      <w:r w:rsidRPr="00B43B9E">
        <w:rPr>
          <w:rFonts w:ascii="Times New Roman" w:hAnsi="Times New Roman" w:cs="Times New Roman"/>
          <w:color w:val="000000"/>
          <w:sz w:val="24"/>
          <w:lang w:eastAsia="en-US"/>
        </w:rPr>
        <w:t>. В учреждении создаются резервы по выплатам персоналу, по искам</w:t>
      </w:r>
      <w:r w:rsidRPr="00B43B9E">
        <w:rPr>
          <w:rFonts w:ascii="Times New Roman" w:hAnsi="Times New Roman" w:cs="Times New Roman"/>
          <w:color w:val="000000"/>
          <w:sz w:val="24"/>
          <w:lang w:val="en-US" w:eastAsia="en-US"/>
        </w:rPr>
        <w:t> </w:t>
      </w:r>
      <w:r w:rsidRPr="00B43B9E">
        <w:rPr>
          <w:rFonts w:ascii="Times New Roman" w:hAnsi="Times New Roman" w:cs="Times New Roman"/>
          <w:color w:val="000000"/>
          <w:sz w:val="24"/>
          <w:lang w:eastAsia="en-US"/>
        </w:rPr>
        <w:t>и претензионным требованиям,</w:t>
      </w:r>
      <w:r w:rsidR="006F4143">
        <w:rPr>
          <w:rFonts w:ascii="Times New Roman" w:hAnsi="Times New Roman" w:cs="Times New Roman"/>
          <w:color w:val="000000"/>
          <w:sz w:val="24"/>
          <w:lang w:eastAsia="en-US"/>
        </w:rPr>
        <w:t xml:space="preserve"> </w:t>
      </w:r>
      <w:r w:rsidRPr="00B43B9E">
        <w:rPr>
          <w:rFonts w:ascii="Times New Roman" w:hAnsi="Times New Roman" w:cs="Times New Roman"/>
          <w:color w:val="000000"/>
          <w:sz w:val="24"/>
          <w:lang w:eastAsia="en-US"/>
        </w:rPr>
        <w:t>по гарантийному ремонту,</w:t>
      </w:r>
      <w:r w:rsidRPr="00B43B9E">
        <w:rPr>
          <w:rFonts w:ascii="Times New Roman" w:hAnsi="Times New Roman" w:cs="Times New Roman"/>
          <w:color w:val="000000"/>
          <w:sz w:val="24"/>
          <w:lang w:val="en-US" w:eastAsia="en-US"/>
        </w:rPr>
        <w:t> </w:t>
      </w:r>
      <w:r w:rsidRPr="00B43B9E">
        <w:rPr>
          <w:rFonts w:ascii="Times New Roman" w:hAnsi="Times New Roman" w:cs="Times New Roman"/>
          <w:color w:val="000000"/>
          <w:sz w:val="24"/>
          <w:lang w:eastAsia="en-US"/>
        </w:rPr>
        <w:t>по убыточным договорным обязательствам,</w:t>
      </w:r>
      <w:r w:rsidRPr="00B43B9E">
        <w:rPr>
          <w:rFonts w:ascii="Times New Roman" w:hAnsi="Times New Roman" w:cs="Times New Roman"/>
          <w:color w:val="000000"/>
          <w:sz w:val="24"/>
          <w:lang w:val="en-US" w:eastAsia="en-US"/>
        </w:rPr>
        <w:t> </w:t>
      </w:r>
      <w:r w:rsidRPr="00B43B9E">
        <w:rPr>
          <w:rFonts w:ascii="Times New Roman" w:hAnsi="Times New Roman" w:cs="Times New Roman"/>
          <w:color w:val="000000"/>
          <w:sz w:val="24"/>
          <w:lang w:eastAsia="en-US"/>
        </w:rPr>
        <w:t>на демонтаж основных средств,</w:t>
      </w:r>
      <w:r w:rsidRPr="00B43B9E">
        <w:rPr>
          <w:rFonts w:ascii="Times New Roman" w:hAnsi="Times New Roman" w:cs="Times New Roman"/>
          <w:color w:val="000000"/>
          <w:sz w:val="24"/>
          <w:lang w:val="en-US" w:eastAsia="en-US"/>
        </w:rPr>
        <w:t> </w:t>
      </w:r>
      <w:r w:rsidRPr="00B43B9E">
        <w:rPr>
          <w:rFonts w:ascii="Times New Roman" w:hAnsi="Times New Roman" w:cs="Times New Roman"/>
          <w:color w:val="000000"/>
          <w:sz w:val="24"/>
          <w:lang w:eastAsia="en-US"/>
        </w:rPr>
        <w:t>на оплату обязательств, по которым нет документов,</w:t>
      </w:r>
      <w:r w:rsidRPr="00B43B9E">
        <w:rPr>
          <w:rFonts w:ascii="Times New Roman" w:hAnsi="Times New Roman" w:cs="Times New Roman"/>
          <w:color w:val="000000"/>
          <w:sz w:val="24"/>
          <w:lang w:val="en-US" w:eastAsia="en-US"/>
        </w:rPr>
        <w:t> </w:t>
      </w:r>
      <w:r w:rsidRPr="00B43B9E">
        <w:rPr>
          <w:rFonts w:ascii="Times New Roman" w:hAnsi="Times New Roman" w:cs="Times New Roman"/>
          <w:color w:val="000000"/>
          <w:sz w:val="24"/>
          <w:lang w:eastAsia="en-US"/>
        </w:rPr>
        <w:t>по сомнительным долгам,</w:t>
      </w:r>
      <w:r w:rsidRPr="00B43B9E">
        <w:rPr>
          <w:rFonts w:ascii="Times New Roman" w:hAnsi="Times New Roman" w:cs="Times New Roman"/>
          <w:color w:val="000000"/>
          <w:sz w:val="24"/>
          <w:lang w:val="en-US" w:eastAsia="en-US"/>
        </w:rPr>
        <w:t> </w:t>
      </w:r>
      <w:r w:rsidRPr="00B43B9E">
        <w:rPr>
          <w:rFonts w:ascii="Times New Roman" w:hAnsi="Times New Roman" w:cs="Times New Roman"/>
          <w:color w:val="000000"/>
          <w:sz w:val="24"/>
          <w:lang w:eastAsia="en-US"/>
        </w:rPr>
        <w:t>под снижение стоимости материальных запасов.</w:t>
      </w:r>
    </w:p>
    <w:p w:rsidR="00B43B9E" w:rsidRPr="00B43B9E" w:rsidRDefault="0025287E" w:rsidP="00A361B3">
      <w:pPr>
        <w:rPr>
          <w:rFonts w:ascii="Times New Roman" w:hAnsi="Times New Roman" w:cs="Times New Roman"/>
          <w:color w:val="000000"/>
          <w:sz w:val="24"/>
          <w:lang w:eastAsia="en-US"/>
        </w:rPr>
      </w:pPr>
      <w:r>
        <w:rPr>
          <w:rFonts w:ascii="Times New Roman" w:hAnsi="Times New Roman" w:cs="Times New Roman"/>
          <w:color w:val="000000"/>
          <w:sz w:val="24"/>
          <w:lang w:eastAsia="en-US"/>
        </w:rPr>
        <w:t>13</w:t>
      </w:r>
      <w:r w:rsidR="00B20BF0">
        <w:rPr>
          <w:rFonts w:ascii="Times New Roman" w:hAnsi="Times New Roman" w:cs="Times New Roman"/>
          <w:color w:val="000000"/>
          <w:sz w:val="24"/>
          <w:lang w:eastAsia="en-US"/>
        </w:rPr>
        <w:t>.5</w:t>
      </w:r>
      <w:r w:rsidR="00B43B9E" w:rsidRPr="00B43B9E">
        <w:rPr>
          <w:rFonts w:ascii="Times New Roman" w:hAnsi="Times New Roman" w:cs="Times New Roman"/>
          <w:color w:val="000000"/>
          <w:sz w:val="24"/>
          <w:lang w:eastAsia="en-US"/>
        </w:rPr>
        <w:t xml:space="preserve">.1. Резерв расходов по выплатам персоналу. Порядок расчета резерва приведен в </w:t>
      </w:r>
      <w:r w:rsidR="00B43B9E" w:rsidRPr="00C96338">
        <w:rPr>
          <w:rFonts w:ascii="Times New Roman" w:hAnsi="Times New Roman" w:cs="Times New Roman"/>
          <w:color w:val="000000"/>
          <w:sz w:val="24"/>
          <w:lang w:eastAsia="en-US"/>
        </w:rPr>
        <w:t>приложении 14.</w:t>
      </w:r>
    </w:p>
    <w:p w:rsidR="00B43B9E" w:rsidRPr="00B43B9E" w:rsidRDefault="0025287E" w:rsidP="00A361B3">
      <w:pPr>
        <w:rPr>
          <w:rFonts w:ascii="Times New Roman" w:hAnsi="Times New Roman" w:cs="Times New Roman"/>
          <w:color w:val="000000"/>
          <w:sz w:val="24"/>
          <w:lang w:eastAsia="en-US"/>
        </w:rPr>
      </w:pPr>
      <w:r>
        <w:rPr>
          <w:rFonts w:ascii="Times New Roman" w:hAnsi="Times New Roman" w:cs="Times New Roman"/>
          <w:color w:val="000000"/>
          <w:sz w:val="24"/>
          <w:lang w:eastAsia="en-US"/>
        </w:rPr>
        <w:t>13</w:t>
      </w:r>
      <w:r w:rsidR="00B20BF0">
        <w:rPr>
          <w:rFonts w:ascii="Times New Roman" w:hAnsi="Times New Roman" w:cs="Times New Roman"/>
          <w:color w:val="000000"/>
          <w:sz w:val="24"/>
          <w:lang w:eastAsia="en-US"/>
        </w:rPr>
        <w:t>.5</w:t>
      </w:r>
      <w:r w:rsidR="00B43B9E" w:rsidRPr="00B43B9E">
        <w:rPr>
          <w:rFonts w:ascii="Times New Roman" w:hAnsi="Times New Roman" w:cs="Times New Roman"/>
          <w:color w:val="000000"/>
          <w:sz w:val="24"/>
          <w:lang w:eastAsia="en-US"/>
        </w:rPr>
        <w:t>.2. Резерв</w:t>
      </w:r>
      <w:r w:rsidR="00B43B9E" w:rsidRPr="00B43B9E">
        <w:rPr>
          <w:rFonts w:ascii="Times New Roman" w:hAnsi="Times New Roman" w:cs="Times New Roman"/>
          <w:color w:val="000000"/>
          <w:sz w:val="24"/>
          <w:lang w:val="en-US" w:eastAsia="en-US"/>
        </w:rPr>
        <w:t> </w:t>
      </w:r>
      <w:r w:rsidR="00B43B9E" w:rsidRPr="00B43B9E">
        <w:rPr>
          <w:rFonts w:ascii="Times New Roman" w:hAnsi="Times New Roman" w:cs="Times New Roman"/>
          <w:color w:val="000000"/>
          <w:sz w:val="24"/>
          <w:lang w:eastAsia="en-US"/>
        </w:rPr>
        <w:t>по искам, претензионным требованиям – в случае</w:t>
      </w:r>
      <w:r w:rsidR="00B43B9E" w:rsidRPr="00B43B9E">
        <w:rPr>
          <w:rFonts w:ascii="Times New Roman" w:hAnsi="Times New Roman" w:cs="Times New Roman"/>
          <w:color w:val="000000"/>
          <w:sz w:val="24"/>
          <w:lang w:val="en-US" w:eastAsia="en-US"/>
        </w:rPr>
        <w:t> </w:t>
      </w:r>
      <w:r w:rsidR="00B43B9E" w:rsidRPr="00B43B9E">
        <w:rPr>
          <w:rFonts w:ascii="Times New Roman" w:hAnsi="Times New Roman" w:cs="Times New Roman"/>
          <w:color w:val="000000"/>
          <w:sz w:val="24"/>
          <w:lang w:eastAsia="en-US"/>
        </w:rPr>
        <w:t>когда учреждение является стороной судебного разбирательства. Величина резерва устанавливается в размере претензии, предъявленной учреждению в судебном иске либо в претензионных документах досудебного разбирательства. В случае если претензии отозваны или не признаны судом, сумма резерва списывается с учета методом «красное сторно».</w:t>
      </w:r>
    </w:p>
    <w:p w:rsidR="00B43B9E" w:rsidRPr="00B43B9E" w:rsidRDefault="0025287E" w:rsidP="00A361B3">
      <w:pPr>
        <w:rPr>
          <w:rFonts w:ascii="Times New Roman" w:hAnsi="Times New Roman" w:cs="Times New Roman"/>
          <w:color w:val="000000"/>
          <w:sz w:val="24"/>
          <w:lang w:eastAsia="en-US"/>
        </w:rPr>
      </w:pPr>
      <w:r>
        <w:rPr>
          <w:rFonts w:ascii="Times New Roman" w:hAnsi="Times New Roman" w:cs="Times New Roman"/>
          <w:color w:val="000000"/>
          <w:sz w:val="24"/>
          <w:lang w:eastAsia="en-US"/>
        </w:rPr>
        <w:lastRenderedPageBreak/>
        <w:t>13</w:t>
      </w:r>
      <w:r w:rsidR="00B20BF0">
        <w:rPr>
          <w:rFonts w:ascii="Times New Roman" w:hAnsi="Times New Roman" w:cs="Times New Roman"/>
          <w:color w:val="000000"/>
          <w:sz w:val="24"/>
          <w:lang w:eastAsia="en-US"/>
        </w:rPr>
        <w:t>.5</w:t>
      </w:r>
      <w:r w:rsidR="00B43B9E" w:rsidRPr="00B43B9E">
        <w:rPr>
          <w:rFonts w:ascii="Times New Roman" w:hAnsi="Times New Roman" w:cs="Times New Roman"/>
          <w:color w:val="000000"/>
          <w:sz w:val="24"/>
          <w:lang w:eastAsia="en-US"/>
        </w:rPr>
        <w:t>.3. Резерв по гарантийному ремонту. Определяется на текущий год в первый рабочий день года на основе плановых показателей годовой выручки от реализации подлежащих гарантийному ремонту изделий. Величина резерва рассчитывается от суммы плановой выручки, умноженной</w:t>
      </w:r>
      <w:r w:rsidR="00B43B9E" w:rsidRPr="00B43B9E">
        <w:rPr>
          <w:rFonts w:ascii="Times New Roman" w:hAnsi="Times New Roman" w:cs="Times New Roman"/>
          <w:color w:val="000000"/>
          <w:sz w:val="24"/>
          <w:lang w:val="en-US" w:eastAsia="en-US"/>
        </w:rPr>
        <w:t> </w:t>
      </w:r>
      <w:r w:rsidR="00B43B9E" w:rsidRPr="00B43B9E">
        <w:rPr>
          <w:rFonts w:ascii="Times New Roman" w:hAnsi="Times New Roman" w:cs="Times New Roman"/>
          <w:color w:val="000000"/>
          <w:sz w:val="24"/>
          <w:lang w:eastAsia="en-US"/>
        </w:rPr>
        <w:t>на</w:t>
      </w:r>
      <w:r w:rsidR="00B43B9E" w:rsidRPr="00B43B9E">
        <w:rPr>
          <w:rFonts w:ascii="Times New Roman" w:hAnsi="Times New Roman" w:cs="Times New Roman"/>
          <w:color w:val="000000"/>
          <w:sz w:val="24"/>
          <w:lang w:val="en-US" w:eastAsia="en-US"/>
        </w:rPr>
        <w:t> </w:t>
      </w:r>
      <w:r w:rsidR="00B43B9E" w:rsidRPr="00B43B9E">
        <w:rPr>
          <w:rFonts w:ascii="Times New Roman" w:hAnsi="Times New Roman" w:cs="Times New Roman"/>
          <w:color w:val="000000"/>
          <w:sz w:val="24"/>
          <w:lang w:eastAsia="en-US"/>
        </w:rPr>
        <w:t>коэффициент</w:t>
      </w:r>
      <w:r w:rsidR="00B43B9E" w:rsidRPr="00B43B9E">
        <w:rPr>
          <w:rFonts w:ascii="Times New Roman" w:hAnsi="Times New Roman" w:cs="Times New Roman"/>
          <w:color w:val="000000"/>
          <w:sz w:val="24"/>
          <w:lang w:val="en-US" w:eastAsia="en-US"/>
        </w:rPr>
        <w:t> </w:t>
      </w:r>
      <w:r w:rsidR="00B43B9E" w:rsidRPr="00B43B9E">
        <w:rPr>
          <w:rFonts w:ascii="Times New Roman" w:hAnsi="Times New Roman" w:cs="Times New Roman"/>
          <w:color w:val="000000"/>
          <w:sz w:val="24"/>
          <w:lang w:eastAsia="en-US"/>
        </w:rPr>
        <w:t>предельного размера. Коэффициент рассчитывается как соотношение расходов на гарантийный ремонт за предшествующие три года к объему</w:t>
      </w:r>
      <w:r w:rsidR="00B43B9E" w:rsidRPr="00B43B9E">
        <w:rPr>
          <w:rFonts w:ascii="Times New Roman" w:hAnsi="Times New Roman" w:cs="Times New Roman"/>
          <w:color w:val="000000"/>
          <w:sz w:val="24"/>
          <w:lang w:val="en-US" w:eastAsia="en-US"/>
        </w:rPr>
        <w:t> </w:t>
      </w:r>
      <w:r w:rsidR="00B43B9E" w:rsidRPr="00B43B9E">
        <w:rPr>
          <w:rFonts w:ascii="Times New Roman" w:hAnsi="Times New Roman" w:cs="Times New Roman"/>
          <w:color w:val="000000"/>
          <w:sz w:val="24"/>
          <w:lang w:eastAsia="en-US"/>
        </w:rPr>
        <w:t>выручки за предшествующие три года.</w:t>
      </w:r>
    </w:p>
    <w:p w:rsidR="00B43B9E" w:rsidRPr="00B43B9E" w:rsidRDefault="0025287E" w:rsidP="00A361B3">
      <w:pPr>
        <w:rPr>
          <w:rFonts w:ascii="Times New Roman" w:hAnsi="Times New Roman" w:cs="Times New Roman"/>
          <w:color w:val="000000"/>
          <w:sz w:val="24"/>
          <w:lang w:eastAsia="en-US"/>
        </w:rPr>
      </w:pPr>
      <w:r>
        <w:rPr>
          <w:rFonts w:ascii="Times New Roman" w:hAnsi="Times New Roman" w:cs="Times New Roman"/>
          <w:color w:val="000000"/>
          <w:sz w:val="24"/>
          <w:lang w:eastAsia="en-US"/>
        </w:rPr>
        <w:t>13</w:t>
      </w:r>
      <w:r w:rsidR="00B20BF0">
        <w:rPr>
          <w:rFonts w:ascii="Times New Roman" w:hAnsi="Times New Roman" w:cs="Times New Roman"/>
          <w:color w:val="000000"/>
          <w:sz w:val="24"/>
          <w:lang w:eastAsia="en-US"/>
        </w:rPr>
        <w:t>.5</w:t>
      </w:r>
      <w:r w:rsidR="00B43B9E" w:rsidRPr="00B43B9E">
        <w:rPr>
          <w:rFonts w:ascii="Times New Roman" w:hAnsi="Times New Roman" w:cs="Times New Roman"/>
          <w:color w:val="000000"/>
          <w:sz w:val="24"/>
          <w:lang w:eastAsia="en-US"/>
        </w:rPr>
        <w:t>.4. Резерв</w:t>
      </w:r>
      <w:r w:rsidR="00B43B9E" w:rsidRPr="00B43B9E">
        <w:rPr>
          <w:rFonts w:ascii="Times New Roman" w:hAnsi="Times New Roman" w:cs="Times New Roman"/>
          <w:color w:val="000000"/>
          <w:sz w:val="24"/>
          <w:lang w:val="en-US" w:eastAsia="en-US"/>
        </w:rPr>
        <w:t> </w:t>
      </w:r>
      <w:r w:rsidR="00B43B9E" w:rsidRPr="00B43B9E">
        <w:rPr>
          <w:rFonts w:ascii="Times New Roman" w:hAnsi="Times New Roman" w:cs="Times New Roman"/>
          <w:color w:val="000000"/>
          <w:sz w:val="24"/>
          <w:lang w:eastAsia="en-US"/>
        </w:rPr>
        <w:t>по убыточным договорным обязательствам создается, если изменились условия договора по независящим от учреждения причинам, вследствие чего появилась</w:t>
      </w:r>
      <w:r w:rsidR="00B43B9E" w:rsidRPr="00B43B9E">
        <w:rPr>
          <w:rFonts w:ascii="Times New Roman" w:hAnsi="Times New Roman" w:cs="Times New Roman"/>
          <w:color w:val="000000"/>
          <w:sz w:val="24"/>
          <w:lang w:val="en-US" w:eastAsia="en-US"/>
        </w:rPr>
        <w:t> </w:t>
      </w:r>
      <w:r w:rsidR="00B43B9E" w:rsidRPr="00B43B9E">
        <w:rPr>
          <w:rFonts w:ascii="Times New Roman" w:hAnsi="Times New Roman" w:cs="Times New Roman"/>
          <w:color w:val="000000"/>
          <w:sz w:val="24"/>
          <w:lang w:eastAsia="en-US"/>
        </w:rPr>
        <w:t>вероятность убыточности заключенного договора. Основание для создания резерва – финансово-экономическое обоснование от планового отдела, доказывающее, что затраты на исполнение договора превышают доход по нему. Сумма резерва равна разнице между предполагаемыми доходами и расходами, увеличенной на сумму санкций по договору.</w:t>
      </w:r>
      <w:r w:rsidR="00B43B9E" w:rsidRPr="00B43B9E">
        <w:rPr>
          <w:rFonts w:ascii="Times New Roman" w:hAnsi="Times New Roman" w:cs="Times New Roman"/>
          <w:color w:val="000000"/>
          <w:sz w:val="24"/>
          <w:lang w:val="en-US" w:eastAsia="en-US"/>
        </w:rPr>
        <w:t> </w:t>
      </w:r>
    </w:p>
    <w:p w:rsidR="00B43B9E" w:rsidRPr="00B43B9E" w:rsidRDefault="0025287E" w:rsidP="00A361B3">
      <w:pPr>
        <w:rPr>
          <w:rFonts w:ascii="Times New Roman" w:hAnsi="Times New Roman" w:cs="Times New Roman"/>
          <w:color w:val="000000"/>
          <w:sz w:val="24"/>
          <w:lang w:eastAsia="en-US"/>
        </w:rPr>
      </w:pPr>
      <w:r>
        <w:rPr>
          <w:rFonts w:ascii="Times New Roman" w:hAnsi="Times New Roman" w:cs="Times New Roman"/>
          <w:color w:val="000000"/>
          <w:sz w:val="24"/>
          <w:lang w:eastAsia="en-US"/>
        </w:rPr>
        <w:t>13</w:t>
      </w:r>
      <w:r w:rsidR="00B20BF0">
        <w:rPr>
          <w:rFonts w:ascii="Times New Roman" w:hAnsi="Times New Roman" w:cs="Times New Roman"/>
          <w:color w:val="000000"/>
          <w:sz w:val="24"/>
          <w:lang w:eastAsia="en-US"/>
        </w:rPr>
        <w:t>.5</w:t>
      </w:r>
      <w:r w:rsidR="00B43B9E" w:rsidRPr="00B43B9E">
        <w:rPr>
          <w:rFonts w:ascii="Times New Roman" w:hAnsi="Times New Roman" w:cs="Times New Roman"/>
          <w:color w:val="000000"/>
          <w:sz w:val="24"/>
          <w:lang w:eastAsia="en-US"/>
        </w:rPr>
        <w:t>.5. Резерв</w:t>
      </w:r>
      <w:r w:rsidR="00B43B9E" w:rsidRPr="00B43B9E">
        <w:rPr>
          <w:rFonts w:ascii="Times New Roman" w:hAnsi="Times New Roman" w:cs="Times New Roman"/>
          <w:color w:val="000000"/>
          <w:sz w:val="24"/>
          <w:lang w:val="en-US" w:eastAsia="en-US"/>
        </w:rPr>
        <w:t> </w:t>
      </w:r>
      <w:r w:rsidR="00B43B9E" w:rsidRPr="00B43B9E">
        <w:rPr>
          <w:rFonts w:ascii="Times New Roman" w:hAnsi="Times New Roman" w:cs="Times New Roman"/>
          <w:color w:val="000000"/>
          <w:sz w:val="24"/>
          <w:lang w:eastAsia="en-US"/>
        </w:rPr>
        <w:t>на демонтаж основных средств создается в случае, когда по договору (соглашению) или по законодательству учреждение обязано заплатить за разборку и утилизацию основного средства и восстановить участок, на котором был расположен</w:t>
      </w:r>
      <w:r w:rsidR="00B43B9E" w:rsidRPr="00B43B9E">
        <w:rPr>
          <w:rFonts w:ascii="Times New Roman" w:hAnsi="Times New Roman" w:cs="Times New Roman"/>
          <w:color w:val="000000"/>
          <w:sz w:val="24"/>
          <w:lang w:val="en-US" w:eastAsia="en-US"/>
        </w:rPr>
        <w:t> </w:t>
      </w:r>
      <w:r w:rsidR="00B43B9E" w:rsidRPr="00B43B9E">
        <w:rPr>
          <w:rFonts w:ascii="Times New Roman" w:hAnsi="Times New Roman" w:cs="Times New Roman"/>
          <w:color w:val="000000"/>
          <w:sz w:val="24"/>
          <w:lang w:eastAsia="en-US"/>
        </w:rPr>
        <w:t>объект. Величина резерва устанавливается на основании расчета планового отдела о предполагаемых затратах на утилизацию объекта и восстановление участка.</w:t>
      </w:r>
    </w:p>
    <w:p w:rsidR="00B43B9E" w:rsidRPr="00B43B9E" w:rsidRDefault="00B43B9E" w:rsidP="00A361B3">
      <w:pPr>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1</w:t>
      </w:r>
      <w:r w:rsidR="0025287E">
        <w:rPr>
          <w:rFonts w:ascii="Times New Roman" w:hAnsi="Times New Roman" w:cs="Times New Roman"/>
          <w:color w:val="000000"/>
          <w:sz w:val="24"/>
          <w:lang w:eastAsia="en-US"/>
        </w:rPr>
        <w:t>3</w:t>
      </w:r>
      <w:r w:rsidR="00B20BF0">
        <w:rPr>
          <w:rFonts w:ascii="Times New Roman" w:hAnsi="Times New Roman" w:cs="Times New Roman"/>
          <w:color w:val="000000"/>
          <w:sz w:val="24"/>
          <w:lang w:eastAsia="en-US"/>
        </w:rPr>
        <w:t>.5</w:t>
      </w:r>
      <w:r w:rsidRPr="00B43B9E">
        <w:rPr>
          <w:rFonts w:ascii="Times New Roman" w:hAnsi="Times New Roman" w:cs="Times New Roman"/>
          <w:color w:val="000000"/>
          <w:sz w:val="24"/>
          <w:lang w:eastAsia="en-US"/>
        </w:rPr>
        <w:t>.6. Резерв</w:t>
      </w:r>
      <w:r w:rsidRPr="00B43B9E">
        <w:rPr>
          <w:rFonts w:ascii="Times New Roman" w:hAnsi="Times New Roman" w:cs="Times New Roman"/>
          <w:color w:val="000000"/>
          <w:sz w:val="24"/>
          <w:lang w:val="en-US" w:eastAsia="en-US"/>
        </w:rPr>
        <w:t> </w:t>
      </w:r>
      <w:r w:rsidRPr="00B43B9E">
        <w:rPr>
          <w:rFonts w:ascii="Times New Roman" w:hAnsi="Times New Roman" w:cs="Times New Roman"/>
          <w:color w:val="000000"/>
          <w:sz w:val="24"/>
          <w:lang w:eastAsia="en-US"/>
        </w:rPr>
        <w:t>на оплату обязательств, по которым нет документов, создается в последний рабочий день отчетного квартала в случае, когда на этот день в бухгалтерию не поступили первичные документы от контрагентов. Сумма резерва устанавливается на основании расчета планового отдела. Расчет производится на основании данных о фактически оказанных услугах, выполненных работах или поставленных товарах.</w:t>
      </w:r>
    </w:p>
    <w:p w:rsidR="00B43B9E" w:rsidRPr="00B43B9E" w:rsidRDefault="00B43B9E" w:rsidP="00A361B3">
      <w:pPr>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1</w:t>
      </w:r>
      <w:r w:rsidR="0025287E">
        <w:rPr>
          <w:rFonts w:ascii="Times New Roman" w:hAnsi="Times New Roman" w:cs="Times New Roman"/>
          <w:color w:val="000000"/>
          <w:sz w:val="24"/>
          <w:lang w:eastAsia="en-US"/>
        </w:rPr>
        <w:t>3</w:t>
      </w:r>
      <w:r w:rsidR="00B20BF0">
        <w:rPr>
          <w:rFonts w:ascii="Times New Roman" w:hAnsi="Times New Roman" w:cs="Times New Roman"/>
          <w:color w:val="000000"/>
          <w:sz w:val="24"/>
          <w:lang w:eastAsia="en-US"/>
        </w:rPr>
        <w:t>.5</w:t>
      </w:r>
      <w:r w:rsidRPr="00B43B9E">
        <w:rPr>
          <w:rFonts w:ascii="Times New Roman" w:hAnsi="Times New Roman" w:cs="Times New Roman"/>
          <w:color w:val="000000"/>
          <w:sz w:val="24"/>
          <w:lang w:eastAsia="en-US"/>
        </w:rPr>
        <w:t>.7. Резерв</w:t>
      </w:r>
      <w:r w:rsidRPr="00B43B9E">
        <w:rPr>
          <w:rFonts w:ascii="Times New Roman" w:hAnsi="Times New Roman" w:cs="Times New Roman"/>
          <w:color w:val="000000"/>
          <w:sz w:val="24"/>
          <w:lang w:val="en-US" w:eastAsia="en-US"/>
        </w:rPr>
        <w:t> </w:t>
      </w:r>
      <w:r w:rsidRPr="00B43B9E">
        <w:rPr>
          <w:rFonts w:ascii="Times New Roman" w:hAnsi="Times New Roman" w:cs="Times New Roman"/>
          <w:color w:val="000000"/>
          <w:sz w:val="24"/>
          <w:lang w:eastAsia="en-US"/>
        </w:rPr>
        <w:t>по сомнительным долгам отражается на забалансовом счете 04 и равен сумме числящейся на нем дебиторской задолженности. На балансовых счетах резерв не отражается.</w:t>
      </w:r>
    </w:p>
    <w:p w:rsidR="00B20BF0" w:rsidRPr="00B20BF0" w:rsidRDefault="00B20BF0" w:rsidP="00B20BF0">
      <w:pPr>
        <w:rPr>
          <w:rFonts w:ascii="Times New Roman" w:hAnsi="Times New Roman" w:cs="Times New Roman"/>
          <w:color w:val="000000"/>
          <w:sz w:val="24"/>
        </w:rPr>
      </w:pPr>
      <w:r w:rsidRPr="00B20BF0">
        <w:rPr>
          <w:rFonts w:ascii="Times New Roman" w:hAnsi="Times New Roman" w:cs="Times New Roman"/>
          <w:color w:val="000000"/>
          <w:sz w:val="24"/>
        </w:rPr>
        <w:t>Основание: пункт 302.1 Инструкции к Единому плану счетов № 157н, пункты 7, 21 СГС «Резервы».</w:t>
      </w:r>
    </w:p>
    <w:p w:rsidR="00B43B9E" w:rsidRPr="00B43B9E" w:rsidRDefault="0025287E" w:rsidP="00A361B3">
      <w:pPr>
        <w:rPr>
          <w:rFonts w:ascii="Times New Roman" w:hAnsi="Times New Roman" w:cs="Times New Roman"/>
          <w:color w:val="000000"/>
          <w:sz w:val="24"/>
          <w:lang w:eastAsia="en-US"/>
        </w:rPr>
      </w:pPr>
      <w:r>
        <w:rPr>
          <w:rFonts w:ascii="Times New Roman" w:hAnsi="Times New Roman" w:cs="Times New Roman"/>
          <w:color w:val="000000"/>
          <w:sz w:val="24"/>
          <w:lang w:eastAsia="en-US"/>
        </w:rPr>
        <w:t>13</w:t>
      </w:r>
      <w:r w:rsidR="00B20BF0">
        <w:rPr>
          <w:rFonts w:ascii="Times New Roman" w:hAnsi="Times New Roman" w:cs="Times New Roman"/>
          <w:color w:val="000000"/>
          <w:sz w:val="24"/>
          <w:lang w:eastAsia="en-US"/>
        </w:rPr>
        <w:t>.6</w:t>
      </w:r>
      <w:r w:rsidR="00B43B9E" w:rsidRPr="00B20BF0">
        <w:rPr>
          <w:rFonts w:ascii="Times New Roman" w:hAnsi="Times New Roman" w:cs="Times New Roman"/>
          <w:color w:val="000000"/>
          <w:sz w:val="24"/>
          <w:lang w:eastAsia="en-US"/>
        </w:rPr>
        <w:t xml:space="preserve">. </w:t>
      </w:r>
      <w:r w:rsidR="00B20BF0" w:rsidRPr="00B638F5">
        <w:rPr>
          <w:rFonts w:hAnsi="Times New Roman" w:cs="Times New Roman"/>
          <w:color w:val="000000"/>
          <w:sz w:val="24"/>
        </w:rPr>
        <w:t>Доходы</w:t>
      </w:r>
      <w:r w:rsidR="00B20BF0" w:rsidRPr="00B638F5">
        <w:rPr>
          <w:rFonts w:hAnsi="Times New Roman" w:cs="Times New Roman"/>
          <w:color w:val="000000"/>
          <w:sz w:val="24"/>
        </w:rPr>
        <w:t xml:space="preserve"> </w:t>
      </w:r>
      <w:r w:rsidR="00B20BF0" w:rsidRPr="00B638F5">
        <w:rPr>
          <w:rFonts w:hAnsi="Times New Roman" w:cs="Times New Roman"/>
          <w:color w:val="000000"/>
          <w:sz w:val="24"/>
        </w:rPr>
        <w:t>от</w:t>
      </w:r>
      <w:r w:rsidR="00B20BF0">
        <w:rPr>
          <w:rFonts w:hAnsi="Times New Roman" w:cs="Times New Roman"/>
          <w:color w:val="000000"/>
          <w:sz w:val="24"/>
        </w:rPr>
        <w:t> </w:t>
      </w:r>
      <w:r w:rsidR="00B20BF0" w:rsidRPr="00B638F5">
        <w:rPr>
          <w:rFonts w:hAnsi="Times New Roman" w:cs="Times New Roman"/>
          <w:color w:val="000000"/>
          <w:sz w:val="24"/>
        </w:rPr>
        <w:t>межбюджетных</w:t>
      </w:r>
      <w:r w:rsidR="00B20BF0" w:rsidRPr="00B638F5">
        <w:rPr>
          <w:rFonts w:hAnsi="Times New Roman" w:cs="Times New Roman"/>
          <w:color w:val="000000"/>
          <w:sz w:val="24"/>
        </w:rPr>
        <w:t xml:space="preserve"> </w:t>
      </w:r>
      <w:r w:rsidR="00B20BF0" w:rsidRPr="00B638F5">
        <w:rPr>
          <w:rFonts w:hAnsi="Times New Roman" w:cs="Times New Roman"/>
          <w:color w:val="000000"/>
          <w:sz w:val="24"/>
        </w:rPr>
        <w:t>трансфертов</w:t>
      </w:r>
      <w:r w:rsidR="00B20BF0" w:rsidRPr="00B638F5">
        <w:rPr>
          <w:rFonts w:hAnsi="Times New Roman" w:cs="Times New Roman"/>
          <w:color w:val="000000"/>
          <w:sz w:val="24"/>
        </w:rPr>
        <w:t xml:space="preserve"> </w:t>
      </w:r>
      <w:r w:rsidR="00B43B9E" w:rsidRPr="00B43B9E">
        <w:rPr>
          <w:rFonts w:ascii="Times New Roman" w:hAnsi="Times New Roman" w:cs="Times New Roman"/>
          <w:color w:val="000000"/>
          <w:sz w:val="24"/>
          <w:lang w:eastAsia="en-US"/>
        </w:rPr>
        <w:t>по соглашению, заключенному</w:t>
      </w:r>
      <w:r w:rsidR="00B43B9E" w:rsidRPr="00B43B9E">
        <w:rPr>
          <w:rFonts w:ascii="Times New Roman" w:hAnsi="Times New Roman" w:cs="Times New Roman"/>
          <w:color w:val="000000"/>
          <w:sz w:val="24"/>
          <w:lang w:val="en-US" w:eastAsia="en-US"/>
        </w:rPr>
        <w:t> </w:t>
      </w:r>
      <w:r w:rsidR="00B43B9E" w:rsidRPr="00B43B9E">
        <w:rPr>
          <w:rFonts w:ascii="Times New Roman" w:hAnsi="Times New Roman" w:cs="Times New Roman"/>
          <w:color w:val="000000"/>
          <w:sz w:val="24"/>
          <w:lang w:eastAsia="en-US"/>
        </w:rPr>
        <w:t>на срок более года, учреждение отражает на счетах:</w:t>
      </w:r>
    </w:p>
    <w:p w:rsidR="00B43B9E" w:rsidRPr="00B43B9E" w:rsidRDefault="00B43B9E" w:rsidP="00F91FEC">
      <w:pPr>
        <w:numPr>
          <w:ilvl w:val="0"/>
          <w:numId w:val="48"/>
        </w:numPr>
        <w:ind w:left="0"/>
        <w:contextualSpacing/>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401.41 «Доходы будущих периодов к признанию в текущем году»;</w:t>
      </w:r>
    </w:p>
    <w:p w:rsidR="00B43B9E" w:rsidRPr="00B43B9E" w:rsidRDefault="00B43B9E" w:rsidP="00F91FEC">
      <w:pPr>
        <w:numPr>
          <w:ilvl w:val="0"/>
          <w:numId w:val="48"/>
        </w:numPr>
        <w:ind w:left="0"/>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401.49 «Доходы будущих периодов к признанию в очередные годы».</w:t>
      </w:r>
    </w:p>
    <w:p w:rsidR="00B43B9E" w:rsidRPr="00B43B9E" w:rsidRDefault="00B43B9E" w:rsidP="00A361B3">
      <w:pPr>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Основание:</w:t>
      </w:r>
      <w:r w:rsidRPr="00B43B9E">
        <w:rPr>
          <w:rFonts w:ascii="Times New Roman" w:hAnsi="Times New Roman" w:cs="Times New Roman"/>
          <w:color w:val="000000"/>
          <w:sz w:val="24"/>
          <w:lang w:val="en-US" w:eastAsia="en-US"/>
        </w:rPr>
        <w:t> </w:t>
      </w:r>
      <w:r w:rsidRPr="00B43B9E">
        <w:rPr>
          <w:rFonts w:ascii="Times New Roman" w:hAnsi="Times New Roman" w:cs="Times New Roman"/>
          <w:color w:val="000000"/>
          <w:sz w:val="24"/>
          <w:lang w:eastAsia="en-US"/>
        </w:rPr>
        <w:t>пункт</w:t>
      </w:r>
      <w:r w:rsidRPr="00B43B9E">
        <w:rPr>
          <w:rFonts w:ascii="Times New Roman" w:hAnsi="Times New Roman" w:cs="Times New Roman"/>
          <w:color w:val="000000"/>
          <w:sz w:val="24"/>
          <w:lang w:val="en-US" w:eastAsia="en-US"/>
        </w:rPr>
        <w:t> </w:t>
      </w:r>
      <w:r w:rsidRPr="00B43B9E">
        <w:rPr>
          <w:rFonts w:ascii="Times New Roman" w:hAnsi="Times New Roman" w:cs="Times New Roman"/>
          <w:color w:val="000000"/>
          <w:sz w:val="24"/>
          <w:lang w:eastAsia="en-US"/>
        </w:rPr>
        <w:t>301 Инструкции к Единому плану счетов № 157н.</w:t>
      </w:r>
    </w:p>
    <w:p w:rsidR="006F4143" w:rsidRDefault="006F4143" w:rsidP="006F4143">
      <w:pPr>
        <w:jc w:val="center"/>
        <w:rPr>
          <w:rFonts w:ascii="Times New Roman" w:hAnsi="Times New Roman" w:cs="Times New Roman"/>
          <w:b/>
          <w:bCs/>
          <w:color w:val="000000"/>
          <w:sz w:val="24"/>
          <w:lang w:eastAsia="en-US"/>
        </w:rPr>
      </w:pPr>
    </w:p>
    <w:p w:rsidR="00B43B9E" w:rsidRPr="00B43B9E" w:rsidRDefault="00B43B9E" w:rsidP="006F4143">
      <w:pPr>
        <w:jc w:val="center"/>
        <w:rPr>
          <w:rFonts w:ascii="Times New Roman" w:hAnsi="Times New Roman" w:cs="Times New Roman"/>
          <w:color w:val="000000"/>
          <w:sz w:val="24"/>
          <w:lang w:eastAsia="en-US"/>
        </w:rPr>
      </w:pPr>
      <w:r w:rsidRPr="00B43B9E">
        <w:rPr>
          <w:rFonts w:ascii="Times New Roman" w:hAnsi="Times New Roman" w:cs="Times New Roman"/>
          <w:b/>
          <w:bCs/>
          <w:color w:val="000000"/>
          <w:sz w:val="24"/>
          <w:lang w:eastAsia="en-US"/>
        </w:rPr>
        <w:t>1</w:t>
      </w:r>
      <w:r w:rsidR="0025287E">
        <w:rPr>
          <w:rFonts w:ascii="Times New Roman" w:hAnsi="Times New Roman" w:cs="Times New Roman"/>
          <w:b/>
          <w:bCs/>
          <w:color w:val="000000"/>
          <w:sz w:val="24"/>
          <w:lang w:eastAsia="en-US"/>
        </w:rPr>
        <w:t>4</w:t>
      </w:r>
      <w:r w:rsidRPr="00B43B9E">
        <w:rPr>
          <w:rFonts w:ascii="Times New Roman" w:hAnsi="Times New Roman" w:cs="Times New Roman"/>
          <w:b/>
          <w:bCs/>
          <w:color w:val="000000"/>
          <w:sz w:val="24"/>
          <w:lang w:eastAsia="en-US"/>
        </w:rPr>
        <w:t>. Санкционирование расходов</w:t>
      </w:r>
    </w:p>
    <w:p w:rsidR="00B43B9E" w:rsidRPr="00C96338" w:rsidRDefault="00B43B9E" w:rsidP="00A361B3">
      <w:pPr>
        <w:rPr>
          <w:rFonts w:ascii="Times New Roman" w:hAnsi="Times New Roman" w:cs="Times New Roman"/>
          <w:sz w:val="24"/>
          <w:lang w:eastAsia="en-US"/>
        </w:rPr>
      </w:pPr>
      <w:r w:rsidRPr="00B43B9E">
        <w:rPr>
          <w:rFonts w:ascii="Times New Roman" w:hAnsi="Times New Roman" w:cs="Times New Roman"/>
          <w:color w:val="000000"/>
          <w:sz w:val="24"/>
          <w:lang w:eastAsia="en-US"/>
        </w:rPr>
        <w:t xml:space="preserve">Принятие к учету обязательств (денежных обязательств) осуществляется в порядке, приведенном </w:t>
      </w:r>
      <w:r w:rsidRPr="00C96338">
        <w:rPr>
          <w:rFonts w:ascii="Times New Roman" w:hAnsi="Times New Roman" w:cs="Times New Roman"/>
          <w:sz w:val="24"/>
          <w:lang w:eastAsia="en-US"/>
        </w:rPr>
        <w:t xml:space="preserve">в </w:t>
      </w:r>
      <w:r w:rsidR="00AE0F78" w:rsidRPr="00C96338">
        <w:rPr>
          <w:rFonts w:ascii="Times New Roman" w:hAnsi="Times New Roman" w:cs="Times New Roman"/>
          <w:sz w:val="24"/>
          <w:lang w:eastAsia="en-US"/>
        </w:rPr>
        <w:t>приложении 15</w:t>
      </w:r>
      <w:r w:rsidRPr="00C96338">
        <w:rPr>
          <w:rFonts w:ascii="Times New Roman" w:hAnsi="Times New Roman" w:cs="Times New Roman"/>
          <w:sz w:val="24"/>
          <w:lang w:eastAsia="en-US"/>
        </w:rPr>
        <w:t>.</w:t>
      </w:r>
    </w:p>
    <w:p w:rsidR="006F4143" w:rsidRDefault="006F4143" w:rsidP="00A361B3">
      <w:pPr>
        <w:rPr>
          <w:rFonts w:ascii="Times New Roman" w:hAnsi="Times New Roman" w:cs="Times New Roman"/>
          <w:b/>
          <w:bCs/>
          <w:color w:val="000000"/>
          <w:sz w:val="24"/>
          <w:lang w:eastAsia="en-US"/>
        </w:rPr>
      </w:pPr>
    </w:p>
    <w:p w:rsidR="00B43B9E" w:rsidRPr="00B43B9E" w:rsidRDefault="00B20BF0" w:rsidP="006F4143">
      <w:pPr>
        <w:jc w:val="center"/>
        <w:rPr>
          <w:rFonts w:ascii="Times New Roman" w:hAnsi="Times New Roman" w:cs="Times New Roman"/>
          <w:color w:val="000000"/>
          <w:sz w:val="24"/>
          <w:lang w:eastAsia="en-US"/>
        </w:rPr>
      </w:pPr>
      <w:r>
        <w:rPr>
          <w:rFonts w:ascii="Times New Roman" w:hAnsi="Times New Roman" w:cs="Times New Roman"/>
          <w:b/>
          <w:bCs/>
          <w:color w:val="000000"/>
          <w:sz w:val="24"/>
          <w:lang w:eastAsia="en-US"/>
        </w:rPr>
        <w:t>1</w:t>
      </w:r>
      <w:r w:rsidR="0025287E">
        <w:rPr>
          <w:rFonts w:ascii="Times New Roman" w:hAnsi="Times New Roman" w:cs="Times New Roman"/>
          <w:b/>
          <w:bCs/>
          <w:color w:val="000000"/>
          <w:sz w:val="24"/>
          <w:lang w:eastAsia="en-US"/>
        </w:rPr>
        <w:t>5</w:t>
      </w:r>
      <w:r w:rsidR="00B43B9E" w:rsidRPr="00B43B9E">
        <w:rPr>
          <w:rFonts w:ascii="Times New Roman" w:hAnsi="Times New Roman" w:cs="Times New Roman"/>
          <w:b/>
          <w:bCs/>
          <w:color w:val="000000"/>
          <w:sz w:val="24"/>
          <w:lang w:eastAsia="en-US"/>
        </w:rPr>
        <w:t>. События после отчетной даты</w:t>
      </w:r>
    </w:p>
    <w:p w:rsidR="00B43B9E" w:rsidRPr="00C96338" w:rsidRDefault="00B43B9E" w:rsidP="00A361B3">
      <w:pPr>
        <w:rPr>
          <w:rFonts w:ascii="Times New Roman" w:hAnsi="Times New Roman" w:cs="Times New Roman"/>
          <w:sz w:val="24"/>
          <w:lang w:eastAsia="en-US"/>
        </w:rPr>
      </w:pPr>
      <w:r w:rsidRPr="00B43B9E">
        <w:rPr>
          <w:rFonts w:ascii="Times New Roman" w:hAnsi="Times New Roman" w:cs="Times New Roman"/>
          <w:color w:val="000000"/>
          <w:sz w:val="24"/>
          <w:lang w:eastAsia="en-US"/>
        </w:rPr>
        <w:t>Признание в учете и раскрытие в бухгалтерской отчетности событий после отчетной даты осуществляется в порядке</w:t>
      </w:r>
      <w:r w:rsidRPr="00C96338">
        <w:rPr>
          <w:rFonts w:ascii="Times New Roman" w:hAnsi="Times New Roman" w:cs="Times New Roman"/>
          <w:sz w:val="24"/>
          <w:lang w:eastAsia="en-US"/>
        </w:rPr>
        <w:t xml:space="preserve">, приведенном в </w:t>
      </w:r>
      <w:r w:rsidR="00AE0F78" w:rsidRPr="00C96338">
        <w:rPr>
          <w:rFonts w:ascii="Times New Roman" w:hAnsi="Times New Roman" w:cs="Times New Roman"/>
          <w:sz w:val="24"/>
          <w:lang w:eastAsia="en-US"/>
        </w:rPr>
        <w:t>приложении 16</w:t>
      </w:r>
      <w:r w:rsidRPr="00C96338">
        <w:rPr>
          <w:rFonts w:ascii="Times New Roman" w:hAnsi="Times New Roman" w:cs="Times New Roman"/>
          <w:sz w:val="24"/>
          <w:lang w:eastAsia="en-US"/>
        </w:rPr>
        <w:t>.</w:t>
      </w:r>
    </w:p>
    <w:p w:rsidR="006F4143" w:rsidRPr="00C96338" w:rsidRDefault="006F4143" w:rsidP="00A361B3">
      <w:pPr>
        <w:rPr>
          <w:rFonts w:ascii="Times New Roman" w:hAnsi="Times New Roman" w:cs="Times New Roman"/>
          <w:b/>
          <w:bCs/>
          <w:sz w:val="24"/>
          <w:lang w:eastAsia="en-US"/>
        </w:rPr>
      </w:pPr>
    </w:p>
    <w:p w:rsidR="00B43B9E" w:rsidRPr="00B43B9E" w:rsidRDefault="00B20BF0" w:rsidP="006F4143">
      <w:pPr>
        <w:jc w:val="center"/>
        <w:rPr>
          <w:rFonts w:ascii="Times New Roman" w:hAnsi="Times New Roman" w:cs="Times New Roman"/>
          <w:color w:val="000000"/>
          <w:sz w:val="24"/>
          <w:lang w:eastAsia="en-US"/>
        </w:rPr>
      </w:pPr>
      <w:r>
        <w:rPr>
          <w:rFonts w:ascii="Times New Roman" w:hAnsi="Times New Roman" w:cs="Times New Roman"/>
          <w:b/>
          <w:bCs/>
          <w:color w:val="000000"/>
          <w:sz w:val="24"/>
          <w:lang w:eastAsia="en-US"/>
        </w:rPr>
        <w:t>1</w:t>
      </w:r>
      <w:r w:rsidR="0025287E">
        <w:rPr>
          <w:rFonts w:ascii="Times New Roman" w:hAnsi="Times New Roman" w:cs="Times New Roman"/>
          <w:b/>
          <w:bCs/>
          <w:color w:val="000000"/>
          <w:sz w:val="24"/>
          <w:lang w:eastAsia="en-US"/>
        </w:rPr>
        <w:t>6</w:t>
      </w:r>
      <w:r w:rsidR="00B43B9E" w:rsidRPr="00B43B9E">
        <w:rPr>
          <w:rFonts w:ascii="Times New Roman" w:hAnsi="Times New Roman" w:cs="Times New Roman"/>
          <w:b/>
          <w:bCs/>
          <w:color w:val="000000"/>
          <w:sz w:val="24"/>
          <w:lang w:eastAsia="en-US"/>
        </w:rPr>
        <w:t>. Представительские расходы</w:t>
      </w:r>
    </w:p>
    <w:p w:rsidR="00B43B9E" w:rsidRPr="00B43B9E" w:rsidRDefault="00B20BF0" w:rsidP="00A361B3">
      <w:pPr>
        <w:rPr>
          <w:rFonts w:ascii="Times New Roman" w:hAnsi="Times New Roman" w:cs="Times New Roman"/>
          <w:color w:val="000000"/>
          <w:sz w:val="24"/>
          <w:lang w:val="en-US" w:eastAsia="en-US"/>
        </w:rPr>
      </w:pPr>
      <w:r>
        <w:rPr>
          <w:rFonts w:ascii="Times New Roman" w:hAnsi="Times New Roman" w:cs="Times New Roman"/>
          <w:color w:val="000000"/>
          <w:sz w:val="24"/>
          <w:lang w:eastAsia="en-US"/>
        </w:rPr>
        <w:t>1</w:t>
      </w:r>
      <w:r w:rsidR="0025287E">
        <w:rPr>
          <w:rFonts w:ascii="Times New Roman" w:hAnsi="Times New Roman" w:cs="Times New Roman"/>
          <w:color w:val="000000"/>
          <w:sz w:val="24"/>
          <w:lang w:eastAsia="en-US"/>
        </w:rPr>
        <w:t>6</w:t>
      </w:r>
      <w:r w:rsidR="00B43B9E" w:rsidRPr="00B43B9E">
        <w:rPr>
          <w:rFonts w:ascii="Times New Roman" w:hAnsi="Times New Roman" w:cs="Times New Roman"/>
          <w:color w:val="000000"/>
          <w:sz w:val="24"/>
          <w:lang w:eastAsia="en-US"/>
        </w:rPr>
        <w:t>.1.</w:t>
      </w:r>
      <w:r w:rsidR="00B43B9E" w:rsidRPr="00B43B9E">
        <w:rPr>
          <w:rFonts w:ascii="Times New Roman" w:hAnsi="Times New Roman" w:cs="Times New Roman"/>
          <w:color w:val="000000"/>
          <w:sz w:val="24"/>
          <w:lang w:val="en-US" w:eastAsia="en-US"/>
        </w:rPr>
        <w:t> </w:t>
      </w:r>
      <w:r w:rsidR="00B43B9E" w:rsidRPr="00B43B9E">
        <w:rPr>
          <w:rFonts w:ascii="Times New Roman" w:hAnsi="Times New Roman" w:cs="Times New Roman"/>
          <w:color w:val="000000"/>
          <w:sz w:val="24"/>
          <w:lang w:eastAsia="en-US"/>
        </w:rPr>
        <w:t xml:space="preserve">К представительским расходам относятся расходы, связанные с официальным приемом и обслуживанием представителей других организаций, участвующих в переговорах в целях установления и поддержания сотрудничества, обмена опытом. </w:t>
      </w:r>
      <w:r w:rsidR="00B43B9E" w:rsidRPr="00B43B9E">
        <w:rPr>
          <w:rFonts w:ascii="Times New Roman" w:hAnsi="Times New Roman" w:cs="Times New Roman"/>
          <w:color w:val="000000"/>
          <w:sz w:val="24"/>
          <w:lang w:val="en-US" w:eastAsia="en-US"/>
        </w:rPr>
        <w:t>А именно расходы:</w:t>
      </w:r>
    </w:p>
    <w:p w:rsidR="00B43B9E" w:rsidRPr="00B43B9E" w:rsidRDefault="00B43B9E" w:rsidP="00F91FEC">
      <w:pPr>
        <w:numPr>
          <w:ilvl w:val="0"/>
          <w:numId w:val="49"/>
        </w:numPr>
        <w:ind w:left="0"/>
        <w:contextualSpacing/>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на официальный прием или обслуживание: завтрак, обед или иное аналогичное мероприятие для участников мероприятия;</w:t>
      </w:r>
    </w:p>
    <w:p w:rsidR="00B43B9E" w:rsidRPr="00B43B9E" w:rsidRDefault="00B43B9E" w:rsidP="00F91FEC">
      <w:pPr>
        <w:numPr>
          <w:ilvl w:val="0"/>
          <w:numId w:val="49"/>
        </w:numPr>
        <w:ind w:left="0"/>
        <w:contextualSpacing/>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буфетное обслуживание во время мероприятия, в том числе обеспечение питьевой водой, напитками;</w:t>
      </w:r>
    </w:p>
    <w:p w:rsidR="00B43B9E" w:rsidRPr="00B43B9E" w:rsidRDefault="00B43B9E" w:rsidP="00F91FEC">
      <w:pPr>
        <w:numPr>
          <w:ilvl w:val="0"/>
          <w:numId w:val="49"/>
        </w:numPr>
        <w:ind w:left="0"/>
        <w:contextualSpacing/>
        <w:rPr>
          <w:rFonts w:ascii="Times New Roman" w:hAnsi="Times New Roman" w:cs="Times New Roman"/>
          <w:color w:val="000000"/>
          <w:sz w:val="24"/>
          <w:lang w:val="en-US" w:eastAsia="en-US"/>
        </w:rPr>
      </w:pPr>
      <w:r w:rsidRPr="00B43B9E">
        <w:rPr>
          <w:rFonts w:ascii="Times New Roman" w:hAnsi="Times New Roman" w:cs="Times New Roman"/>
          <w:color w:val="000000"/>
          <w:sz w:val="24"/>
          <w:lang w:val="en-US" w:eastAsia="en-US"/>
        </w:rPr>
        <w:t>обеспечение участников канцелярскими принадлежностями;</w:t>
      </w:r>
    </w:p>
    <w:p w:rsidR="00B43B9E" w:rsidRPr="00B43B9E" w:rsidRDefault="00B43B9E" w:rsidP="00F91FEC">
      <w:pPr>
        <w:numPr>
          <w:ilvl w:val="0"/>
          <w:numId w:val="49"/>
        </w:numPr>
        <w:ind w:left="0"/>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транспортное обеспечение доставки участников к месту мероприятия и обратно.</w:t>
      </w:r>
    </w:p>
    <w:p w:rsidR="00B43B9E" w:rsidRPr="00B43B9E" w:rsidRDefault="00B20BF0" w:rsidP="00A361B3">
      <w:pPr>
        <w:rPr>
          <w:rFonts w:ascii="Times New Roman" w:hAnsi="Times New Roman" w:cs="Times New Roman"/>
          <w:color w:val="000000"/>
          <w:sz w:val="24"/>
          <w:lang w:eastAsia="en-US"/>
        </w:rPr>
      </w:pPr>
      <w:r>
        <w:rPr>
          <w:rFonts w:ascii="Times New Roman" w:hAnsi="Times New Roman" w:cs="Times New Roman"/>
          <w:color w:val="000000"/>
          <w:sz w:val="24"/>
          <w:lang w:eastAsia="en-US"/>
        </w:rPr>
        <w:t>1</w:t>
      </w:r>
      <w:r w:rsidR="0025287E">
        <w:rPr>
          <w:rFonts w:ascii="Times New Roman" w:hAnsi="Times New Roman" w:cs="Times New Roman"/>
          <w:color w:val="000000"/>
          <w:sz w:val="24"/>
          <w:lang w:eastAsia="en-US"/>
        </w:rPr>
        <w:t>6</w:t>
      </w:r>
      <w:r w:rsidR="00B43B9E" w:rsidRPr="00B43B9E">
        <w:rPr>
          <w:rFonts w:ascii="Times New Roman" w:hAnsi="Times New Roman" w:cs="Times New Roman"/>
          <w:color w:val="000000"/>
          <w:sz w:val="24"/>
          <w:lang w:eastAsia="en-US"/>
        </w:rPr>
        <w:t>.2. Документами, подтверждающими обоснованность представительских расходов, являются:</w:t>
      </w:r>
    </w:p>
    <w:p w:rsidR="00B43B9E" w:rsidRPr="00B43B9E" w:rsidRDefault="00B43B9E" w:rsidP="00F91FEC">
      <w:pPr>
        <w:numPr>
          <w:ilvl w:val="0"/>
          <w:numId w:val="50"/>
        </w:numPr>
        <w:ind w:left="0"/>
        <w:contextualSpacing/>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lastRenderedPageBreak/>
        <w:t>приказ руководителя учреждения о проведении мероприятия и назначении ответственного за него;</w:t>
      </w:r>
    </w:p>
    <w:p w:rsidR="00B43B9E" w:rsidRPr="00B43B9E" w:rsidRDefault="00B43B9E" w:rsidP="00F91FEC">
      <w:pPr>
        <w:numPr>
          <w:ilvl w:val="0"/>
          <w:numId w:val="50"/>
        </w:numPr>
        <w:ind w:left="0"/>
        <w:contextualSpacing/>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смета предстоящих расходов на мероприятие;</w:t>
      </w:r>
    </w:p>
    <w:p w:rsidR="00B43B9E" w:rsidRPr="00B43B9E" w:rsidRDefault="00B43B9E" w:rsidP="00F91FEC">
      <w:pPr>
        <w:numPr>
          <w:ilvl w:val="0"/>
          <w:numId w:val="50"/>
        </w:numPr>
        <w:ind w:left="0"/>
        <w:contextualSpacing/>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отчет о представительских расходах, составленный сотрудником, ответственным за мероприятие;</w:t>
      </w:r>
    </w:p>
    <w:p w:rsidR="00B43B9E" w:rsidRPr="00B43B9E" w:rsidRDefault="00B43B9E" w:rsidP="00F91FEC">
      <w:pPr>
        <w:numPr>
          <w:ilvl w:val="0"/>
          <w:numId w:val="50"/>
        </w:numPr>
        <w:ind w:left="0"/>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первичные документы о произведенных расходах.</w:t>
      </w:r>
    </w:p>
    <w:p w:rsidR="00B20BF0" w:rsidRPr="00B20BF0" w:rsidRDefault="00B20BF0" w:rsidP="00B20BF0">
      <w:pPr>
        <w:jc w:val="center"/>
        <w:rPr>
          <w:rFonts w:ascii="Times New Roman" w:hAnsi="Times New Roman" w:cs="Times New Roman"/>
          <w:color w:val="000000"/>
          <w:sz w:val="24"/>
        </w:rPr>
      </w:pPr>
      <w:r w:rsidRPr="00B20BF0">
        <w:rPr>
          <w:rFonts w:ascii="Times New Roman" w:hAnsi="Times New Roman" w:cs="Times New Roman"/>
          <w:b/>
          <w:bCs/>
          <w:color w:val="000000"/>
          <w:sz w:val="24"/>
        </w:rPr>
        <w:t>1</w:t>
      </w:r>
      <w:r w:rsidR="0025287E">
        <w:rPr>
          <w:rFonts w:ascii="Times New Roman" w:hAnsi="Times New Roman" w:cs="Times New Roman"/>
          <w:b/>
          <w:bCs/>
          <w:color w:val="000000"/>
          <w:sz w:val="24"/>
        </w:rPr>
        <w:t>7</w:t>
      </w:r>
      <w:r w:rsidRPr="00B20BF0">
        <w:rPr>
          <w:rFonts w:ascii="Times New Roman" w:hAnsi="Times New Roman" w:cs="Times New Roman"/>
          <w:b/>
          <w:bCs/>
          <w:color w:val="000000"/>
          <w:sz w:val="24"/>
        </w:rPr>
        <w:t>. Денежные документы</w:t>
      </w:r>
    </w:p>
    <w:p w:rsidR="00B20BF0" w:rsidRPr="00B20BF0" w:rsidRDefault="0025287E" w:rsidP="00B20BF0">
      <w:pPr>
        <w:rPr>
          <w:rFonts w:ascii="Times New Roman" w:hAnsi="Times New Roman" w:cs="Times New Roman"/>
          <w:color w:val="000000"/>
          <w:sz w:val="24"/>
        </w:rPr>
      </w:pPr>
      <w:r>
        <w:rPr>
          <w:rFonts w:ascii="Times New Roman" w:hAnsi="Times New Roman" w:cs="Times New Roman"/>
          <w:color w:val="000000"/>
          <w:sz w:val="24"/>
        </w:rPr>
        <w:t>17</w:t>
      </w:r>
      <w:r w:rsidR="00B20BF0" w:rsidRPr="00B20BF0">
        <w:rPr>
          <w:rFonts w:ascii="Times New Roman" w:hAnsi="Times New Roman" w:cs="Times New Roman"/>
          <w:color w:val="000000"/>
          <w:sz w:val="24"/>
        </w:rPr>
        <w:t>.1. В составе денежных документов учитываются:</w:t>
      </w:r>
    </w:p>
    <w:p w:rsidR="00B20BF0" w:rsidRPr="00B20BF0" w:rsidRDefault="00B20BF0" w:rsidP="00F91FEC">
      <w:pPr>
        <w:numPr>
          <w:ilvl w:val="0"/>
          <w:numId w:val="75"/>
        </w:numPr>
        <w:ind w:left="780" w:right="180"/>
        <w:contextualSpacing/>
        <w:rPr>
          <w:rFonts w:ascii="Times New Roman" w:hAnsi="Times New Roman" w:cs="Times New Roman"/>
          <w:color w:val="000000"/>
          <w:sz w:val="24"/>
        </w:rPr>
      </w:pPr>
      <w:r w:rsidRPr="00B20BF0">
        <w:rPr>
          <w:rFonts w:ascii="Times New Roman" w:hAnsi="Times New Roman" w:cs="Times New Roman"/>
          <w:color w:val="000000"/>
          <w:sz w:val="24"/>
        </w:rPr>
        <w:t>почтовые марки;</w:t>
      </w:r>
    </w:p>
    <w:p w:rsidR="00B20BF0" w:rsidRPr="00B20BF0" w:rsidRDefault="00B20BF0" w:rsidP="00F91FEC">
      <w:pPr>
        <w:numPr>
          <w:ilvl w:val="0"/>
          <w:numId w:val="75"/>
        </w:numPr>
        <w:ind w:left="780" w:right="180"/>
        <w:contextualSpacing/>
        <w:rPr>
          <w:rFonts w:ascii="Times New Roman" w:hAnsi="Times New Roman" w:cs="Times New Roman"/>
          <w:color w:val="000000"/>
          <w:sz w:val="24"/>
        </w:rPr>
      </w:pPr>
      <w:r w:rsidRPr="00B20BF0">
        <w:rPr>
          <w:rFonts w:ascii="Times New Roman" w:hAnsi="Times New Roman" w:cs="Times New Roman"/>
          <w:color w:val="000000"/>
          <w:sz w:val="24"/>
        </w:rPr>
        <w:t>конверты с марками;</w:t>
      </w:r>
    </w:p>
    <w:p w:rsidR="00B20BF0" w:rsidRPr="00B20BF0" w:rsidRDefault="00B20BF0" w:rsidP="00F91FEC">
      <w:pPr>
        <w:numPr>
          <w:ilvl w:val="0"/>
          <w:numId w:val="75"/>
        </w:numPr>
        <w:ind w:left="780" w:right="180"/>
        <w:contextualSpacing/>
        <w:rPr>
          <w:rFonts w:ascii="Times New Roman" w:hAnsi="Times New Roman" w:cs="Times New Roman"/>
          <w:color w:val="000000"/>
          <w:sz w:val="24"/>
        </w:rPr>
      </w:pPr>
      <w:r w:rsidRPr="00B20BF0">
        <w:rPr>
          <w:rFonts w:ascii="Times New Roman" w:hAnsi="Times New Roman" w:cs="Times New Roman"/>
          <w:color w:val="000000"/>
          <w:sz w:val="24"/>
        </w:rPr>
        <w:t>талоны на ГСМ и масла;</w:t>
      </w:r>
    </w:p>
    <w:p w:rsidR="00B20BF0" w:rsidRPr="00B20BF0" w:rsidRDefault="00B20BF0" w:rsidP="00F91FEC">
      <w:pPr>
        <w:numPr>
          <w:ilvl w:val="0"/>
          <w:numId w:val="75"/>
        </w:numPr>
        <w:ind w:left="780" w:right="180"/>
        <w:contextualSpacing/>
        <w:rPr>
          <w:rFonts w:ascii="Times New Roman" w:hAnsi="Times New Roman" w:cs="Times New Roman"/>
          <w:color w:val="000000"/>
          <w:sz w:val="24"/>
        </w:rPr>
      </w:pPr>
      <w:r w:rsidRPr="00B20BF0">
        <w:rPr>
          <w:rFonts w:ascii="Times New Roman" w:hAnsi="Times New Roman" w:cs="Times New Roman"/>
          <w:color w:val="000000"/>
          <w:sz w:val="24"/>
        </w:rPr>
        <w:t>оплаченные путевки в дома отдыха, санатории, турбазы и пр.;</w:t>
      </w:r>
    </w:p>
    <w:p w:rsidR="00B20BF0" w:rsidRPr="00B20BF0" w:rsidRDefault="00B20BF0" w:rsidP="00F91FEC">
      <w:pPr>
        <w:numPr>
          <w:ilvl w:val="0"/>
          <w:numId w:val="75"/>
        </w:numPr>
        <w:ind w:left="780" w:right="180"/>
        <w:contextualSpacing/>
        <w:rPr>
          <w:rFonts w:ascii="Times New Roman" w:hAnsi="Times New Roman" w:cs="Times New Roman"/>
          <w:color w:val="000000"/>
          <w:sz w:val="24"/>
        </w:rPr>
      </w:pPr>
      <w:r w:rsidRPr="00B20BF0">
        <w:rPr>
          <w:rFonts w:ascii="Times New Roman" w:hAnsi="Times New Roman" w:cs="Times New Roman"/>
          <w:color w:val="000000"/>
          <w:sz w:val="24"/>
        </w:rPr>
        <w:t xml:space="preserve">оформленные на бумажном носителе проездные </w:t>
      </w:r>
      <w:r w:rsidR="00382470">
        <w:rPr>
          <w:rFonts w:ascii="Times New Roman" w:hAnsi="Times New Roman" w:cs="Times New Roman"/>
          <w:color w:val="000000"/>
          <w:sz w:val="24"/>
        </w:rPr>
        <w:t>документы (билеты).</w:t>
      </w:r>
    </w:p>
    <w:p w:rsidR="00B20BF0" w:rsidRPr="00B20BF0" w:rsidRDefault="00B20BF0" w:rsidP="00B20BF0">
      <w:pPr>
        <w:rPr>
          <w:rFonts w:ascii="Times New Roman" w:hAnsi="Times New Roman" w:cs="Times New Roman"/>
          <w:color w:val="000000"/>
          <w:sz w:val="24"/>
        </w:rPr>
      </w:pPr>
      <w:r w:rsidRPr="00B20BF0">
        <w:rPr>
          <w:rFonts w:ascii="Times New Roman" w:hAnsi="Times New Roman" w:cs="Times New Roman"/>
          <w:color w:val="000000"/>
          <w:sz w:val="24"/>
        </w:rPr>
        <w:t>Основание: пункт 169 Инструкции к Единому плану счетов № 157н.</w:t>
      </w:r>
    </w:p>
    <w:p w:rsidR="00B20BF0" w:rsidRPr="00B20BF0" w:rsidRDefault="0025287E" w:rsidP="00B20BF0">
      <w:pPr>
        <w:rPr>
          <w:rFonts w:ascii="Times New Roman" w:hAnsi="Times New Roman" w:cs="Times New Roman"/>
          <w:color w:val="000000"/>
          <w:sz w:val="24"/>
        </w:rPr>
      </w:pPr>
      <w:r>
        <w:rPr>
          <w:rFonts w:ascii="Times New Roman" w:hAnsi="Times New Roman" w:cs="Times New Roman"/>
          <w:color w:val="000000"/>
          <w:sz w:val="24"/>
        </w:rPr>
        <w:t>17</w:t>
      </w:r>
      <w:r w:rsidR="00B20BF0" w:rsidRPr="00B20BF0">
        <w:rPr>
          <w:rFonts w:ascii="Times New Roman" w:hAnsi="Times New Roman" w:cs="Times New Roman"/>
          <w:color w:val="000000"/>
          <w:sz w:val="24"/>
        </w:rPr>
        <w:t>.2. Для отчета об использовании марок и маркированных конвертов подотчетное лицо составляет Реестр использованных марок и маркированных конвертов. Форма реестра утверждается учреждением самостоятельно.</w:t>
      </w:r>
    </w:p>
    <w:p w:rsidR="00B20BF0" w:rsidRPr="00B20BF0" w:rsidRDefault="0025287E" w:rsidP="00B20BF0">
      <w:pPr>
        <w:rPr>
          <w:rFonts w:ascii="Times New Roman" w:hAnsi="Times New Roman" w:cs="Times New Roman"/>
          <w:color w:val="000000"/>
          <w:sz w:val="24"/>
        </w:rPr>
      </w:pPr>
      <w:r>
        <w:rPr>
          <w:rFonts w:ascii="Times New Roman" w:hAnsi="Times New Roman" w:cs="Times New Roman"/>
          <w:color w:val="000000"/>
          <w:sz w:val="24"/>
        </w:rPr>
        <w:t>17</w:t>
      </w:r>
      <w:r w:rsidR="00B20BF0" w:rsidRPr="00B20BF0">
        <w:rPr>
          <w:rFonts w:ascii="Times New Roman" w:hAnsi="Times New Roman" w:cs="Times New Roman"/>
          <w:color w:val="000000"/>
          <w:sz w:val="24"/>
        </w:rPr>
        <w:t>.3. Выдача талонов фиксируется в Книге учета движения талонов. Форма книги утверждается учреждением самостоятельно.</w:t>
      </w:r>
    </w:p>
    <w:p w:rsidR="00B43B9E" w:rsidRPr="00B20BF0" w:rsidRDefault="00B43B9E" w:rsidP="00B20BF0">
      <w:pPr>
        <w:rPr>
          <w:rFonts w:ascii="Times New Roman" w:hAnsi="Times New Roman" w:cs="Times New Roman"/>
          <w:color w:val="000000"/>
          <w:sz w:val="24"/>
          <w:lang w:eastAsia="en-US"/>
        </w:rPr>
      </w:pPr>
    </w:p>
    <w:p w:rsidR="00B43B9E" w:rsidRPr="006F4143" w:rsidRDefault="00B43B9E" w:rsidP="00B20BF0">
      <w:pPr>
        <w:jc w:val="center"/>
        <w:rPr>
          <w:rFonts w:ascii="Times New Roman" w:hAnsi="Times New Roman" w:cs="Times New Roman"/>
          <w:b/>
          <w:bCs/>
          <w:color w:val="252525"/>
          <w:spacing w:val="-2"/>
          <w:sz w:val="24"/>
          <w:lang w:eastAsia="en-US"/>
        </w:rPr>
      </w:pPr>
      <w:r w:rsidRPr="00B20BF0">
        <w:rPr>
          <w:rFonts w:ascii="Times New Roman" w:hAnsi="Times New Roman" w:cs="Times New Roman"/>
          <w:b/>
          <w:bCs/>
          <w:color w:val="252525"/>
          <w:spacing w:val="-2"/>
          <w:sz w:val="24"/>
          <w:lang w:eastAsia="en-US"/>
        </w:rPr>
        <w:t>Инвентаризация</w:t>
      </w:r>
      <w:r w:rsidRPr="006F4143">
        <w:rPr>
          <w:rFonts w:ascii="Times New Roman" w:hAnsi="Times New Roman" w:cs="Times New Roman"/>
          <w:b/>
          <w:bCs/>
          <w:color w:val="252525"/>
          <w:spacing w:val="-2"/>
          <w:sz w:val="24"/>
          <w:lang w:eastAsia="en-US"/>
        </w:rPr>
        <w:t xml:space="preserve"> имущества и обязательств</w:t>
      </w:r>
    </w:p>
    <w:p w:rsidR="00B43B9E" w:rsidRPr="00B43B9E" w:rsidRDefault="00B43B9E" w:rsidP="00A361B3">
      <w:pPr>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1. Инвентаризацию имущества и обязательств (в том числе</w:t>
      </w:r>
      <w:r w:rsidRPr="00B43B9E">
        <w:rPr>
          <w:rFonts w:ascii="Times New Roman" w:hAnsi="Times New Roman" w:cs="Times New Roman"/>
          <w:color w:val="000000"/>
          <w:sz w:val="24"/>
          <w:lang w:val="en-US" w:eastAsia="en-US"/>
        </w:rPr>
        <w:t> </w:t>
      </w:r>
      <w:r w:rsidRPr="00B43B9E">
        <w:rPr>
          <w:rFonts w:ascii="Times New Roman" w:hAnsi="Times New Roman" w:cs="Times New Roman"/>
          <w:color w:val="000000"/>
          <w:sz w:val="24"/>
          <w:lang w:eastAsia="en-US"/>
        </w:rPr>
        <w:t>числящихся на забалансовых счетах), а также финансовых результатов (в том числе</w:t>
      </w:r>
      <w:r w:rsidRPr="00B43B9E">
        <w:rPr>
          <w:rFonts w:ascii="Times New Roman" w:hAnsi="Times New Roman" w:cs="Times New Roman"/>
          <w:color w:val="000000"/>
          <w:sz w:val="24"/>
          <w:lang w:val="en-US" w:eastAsia="en-US"/>
        </w:rPr>
        <w:t> </w:t>
      </w:r>
      <w:r w:rsidRPr="00B43B9E">
        <w:rPr>
          <w:rFonts w:ascii="Times New Roman" w:hAnsi="Times New Roman" w:cs="Times New Roman"/>
          <w:color w:val="000000"/>
          <w:sz w:val="24"/>
          <w:lang w:eastAsia="en-US"/>
        </w:rPr>
        <w:t xml:space="preserve">расходов будущих периодов и резервов) проводит постоянно действующая инвентаризационная комиссия. Порядок и график проведения инвентаризации приведены </w:t>
      </w:r>
      <w:r w:rsidRPr="00DF2DA1">
        <w:rPr>
          <w:rFonts w:ascii="Times New Roman" w:hAnsi="Times New Roman" w:cs="Times New Roman"/>
          <w:sz w:val="24"/>
          <w:lang w:eastAsia="en-US"/>
        </w:rPr>
        <w:t xml:space="preserve">в </w:t>
      </w:r>
      <w:r w:rsidR="00AE0F78" w:rsidRPr="00DF2DA1">
        <w:rPr>
          <w:rFonts w:ascii="Times New Roman" w:hAnsi="Times New Roman" w:cs="Times New Roman"/>
          <w:sz w:val="24"/>
          <w:lang w:eastAsia="en-US"/>
        </w:rPr>
        <w:t>приложении 17</w:t>
      </w:r>
      <w:r w:rsidRPr="00DF2DA1">
        <w:rPr>
          <w:rFonts w:ascii="Times New Roman" w:hAnsi="Times New Roman" w:cs="Times New Roman"/>
          <w:sz w:val="24"/>
          <w:lang w:eastAsia="en-US"/>
        </w:rPr>
        <w:t>.</w:t>
      </w:r>
      <w:r w:rsidRPr="00DF2DA1">
        <w:rPr>
          <w:rFonts w:ascii="Times New Roman" w:hAnsi="Times New Roman" w:cs="Times New Roman"/>
          <w:sz w:val="22"/>
          <w:szCs w:val="22"/>
          <w:lang w:eastAsia="en-US"/>
        </w:rPr>
        <w:br/>
      </w:r>
      <w:r w:rsidRPr="00B43B9E">
        <w:rPr>
          <w:rFonts w:ascii="Times New Roman" w:hAnsi="Times New Roman" w:cs="Times New Roman"/>
          <w:color w:val="000000"/>
          <w:sz w:val="24"/>
          <w:lang w:eastAsia="en-US"/>
        </w:rPr>
        <w:t>В отдельных случаях (при смене материально ответственных лиц, выявлении фактов хищения, стихийных бедствиях и т. д.) инвентаризацию может проводить специально созданная рабочая комиссия, состав которой утверждается отельным приказом руководителя.</w:t>
      </w:r>
    </w:p>
    <w:p w:rsidR="00B43B9E" w:rsidRPr="00B43B9E" w:rsidRDefault="00B43B9E" w:rsidP="00A361B3">
      <w:pPr>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 xml:space="preserve">Основание: статья 11 Закона от 06.12.2011 № 402-ФЗ, раздел </w:t>
      </w:r>
      <w:r w:rsidRPr="00B43B9E">
        <w:rPr>
          <w:rFonts w:ascii="Times New Roman" w:hAnsi="Times New Roman" w:cs="Times New Roman"/>
          <w:color w:val="000000"/>
          <w:sz w:val="24"/>
          <w:lang w:val="en-US" w:eastAsia="en-US"/>
        </w:rPr>
        <w:t>VIII</w:t>
      </w:r>
      <w:r w:rsidRPr="00B43B9E">
        <w:rPr>
          <w:rFonts w:ascii="Times New Roman" w:hAnsi="Times New Roman" w:cs="Times New Roman"/>
          <w:color w:val="000000"/>
          <w:sz w:val="24"/>
          <w:lang w:eastAsia="en-US"/>
        </w:rPr>
        <w:t xml:space="preserve"> СГС «Концептуальные основы бухучета и отчетности».</w:t>
      </w:r>
    </w:p>
    <w:p w:rsidR="00B43B9E" w:rsidRPr="00DF2DA1" w:rsidRDefault="00B43B9E" w:rsidP="00A361B3">
      <w:pPr>
        <w:rPr>
          <w:rFonts w:ascii="Times New Roman" w:hAnsi="Times New Roman" w:cs="Times New Roman"/>
          <w:sz w:val="24"/>
          <w:lang w:eastAsia="en-US"/>
        </w:rPr>
      </w:pPr>
      <w:r w:rsidRPr="00B43B9E">
        <w:rPr>
          <w:rFonts w:ascii="Times New Roman" w:hAnsi="Times New Roman" w:cs="Times New Roman"/>
          <w:color w:val="000000"/>
          <w:sz w:val="24"/>
          <w:lang w:eastAsia="en-US"/>
        </w:rPr>
        <w:t xml:space="preserve">2. Состав комиссии для проведения внезапной ревизии кассы приведен </w:t>
      </w:r>
      <w:r w:rsidRPr="00DF2DA1">
        <w:rPr>
          <w:rFonts w:ascii="Times New Roman" w:hAnsi="Times New Roman" w:cs="Times New Roman"/>
          <w:sz w:val="24"/>
          <w:lang w:eastAsia="en-US"/>
        </w:rPr>
        <w:t>в приложении 4.</w:t>
      </w:r>
    </w:p>
    <w:p w:rsidR="00B43B9E" w:rsidRPr="00B43B9E" w:rsidRDefault="00B43B9E" w:rsidP="00A361B3">
      <w:pPr>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3. Руководителями обособленных структурных подразделений учреждения создаются инвентаризационные комиссии из числа сотрудников подразделения приказом по подразделению.</w:t>
      </w:r>
    </w:p>
    <w:p w:rsidR="006F4143" w:rsidRDefault="006F4143" w:rsidP="006F4143">
      <w:pPr>
        <w:jc w:val="center"/>
        <w:rPr>
          <w:rFonts w:ascii="Times New Roman" w:hAnsi="Times New Roman" w:cs="Times New Roman"/>
          <w:b/>
          <w:bCs/>
          <w:color w:val="252525"/>
          <w:spacing w:val="-2"/>
          <w:sz w:val="24"/>
          <w:lang w:eastAsia="en-US"/>
        </w:rPr>
      </w:pPr>
    </w:p>
    <w:p w:rsidR="00B43B9E" w:rsidRPr="006F4143" w:rsidRDefault="00B43B9E" w:rsidP="006F4143">
      <w:pPr>
        <w:jc w:val="center"/>
        <w:rPr>
          <w:rFonts w:ascii="Times New Roman" w:hAnsi="Times New Roman" w:cs="Times New Roman"/>
          <w:b/>
          <w:bCs/>
          <w:color w:val="252525"/>
          <w:spacing w:val="-2"/>
          <w:sz w:val="24"/>
          <w:lang w:eastAsia="en-US"/>
        </w:rPr>
      </w:pPr>
      <w:r w:rsidRPr="006F4143">
        <w:rPr>
          <w:rFonts w:ascii="Times New Roman" w:hAnsi="Times New Roman" w:cs="Times New Roman"/>
          <w:b/>
          <w:bCs/>
          <w:color w:val="252525"/>
          <w:spacing w:val="-2"/>
          <w:sz w:val="24"/>
          <w:lang w:eastAsia="en-US"/>
        </w:rPr>
        <w:t>Порядок организации и обеспечения внутреннего финансового контроля</w:t>
      </w:r>
    </w:p>
    <w:p w:rsidR="00D91715" w:rsidRPr="00B638F5" w:rsidRDefault="00B43B9E" w:rsidP="00D91715">
      <w:pPr>
        <w:rPr>
          <w:rFonts w:hAnsi="Times New Roman" w:cs="Times New Roman"/>
          <w:color w:val="000000"/>
          <w:sz w:val="24"/>
        </w:rPr>
      </w:pPr>
      <w:r w:rsidRPr="00B43B9E">
        <w:rPr>
          <w:rFonts w:ascii="Times New Roman" w:hAnsi="Times New Roman" w:cs="Times New Roman"/>
          <w:color w:val="000000"/>
          <w:sz w:val="24"/>
          <w:lang w:eastAsia="en-US"/>
        </w:rPr>
        <w:t xml:space="preserve">1. </w:t>
      </w:r>
      <w:r w:rsidR="00D91715">
        <w:rPr>
          <w:rFonts w:hAnsi="Times New Roman" w:cs="Times New Roman"/>
          <w:color w:val="000000"/>
          <w:sz w:val="24"/>
        </w:rPr>
        <w:t>Учреждение</w:t>
      </w:r>
      <w:r w:rsidR="00D91715" w:rsidRPr="00B638F5">
        <w:rPr>
          <w:rFonts w:hAnsi="Times New Roman" w:cs="Times New Roman"/>
          <w:color w:val="000000"/>
          <w:sz w:val="24"/>
        </w:rPr>
        <w:t xml:space="preserve"> </w:t>
      </w:r>
      <w:r w:rsidR="00D91715" w:rsidRPr="00B638F5">
        <w:rPr>
          <w:rFonts w:hAnsi="Times New Roman" w:cs="Times New Roman"/>
          <w:color w:val="000000"/>
          <w:sz w:val="24"/>
        </w:rPr>
        <w:t>осуществляет</w:t>
      </w:r>
      <w:r w:rsidR="00D91715" w:rsidRPr="00B638F5">
        <w:rPr>
          <w:rFonts w:hAnsi="Times New Roman" w:cs="Times New Roman"/>
          <w:color w:val="000000"/>
          <w:sz w:val="24"/>
        </w:rPr>
        <w:t xml:space="preserve"> </w:t>
      </w:r>
      <w:r w:rsidR="00D91715" w:rsidRPr="00B638F5">
        <w:rPr>
          <w:rFonts w:hAnsi="Times New Roman" w:cs="Times New Roman"/>
          <w:color w:val="000000"/>
          <w:sz w:val="24"/>
        </w:rPr>
        <w:t>внутренний</w:t>
      </w:r>
      <w:r w:rsidR="00D91715" w:rsidRPr="00B638F5">
        <w:rPr>
          <w:rFonts w:hAnsi="Times New Roman" w:cs="Times New Roman"/>
          <w:color w:val="000000"/>
          <w:sz w:val="24"/>
        </w:rPr>
        <w:t xml:space="preserve"> </w:t>
      </w:r>
      <w:r w:rsidR="00D91715" w:rsidRPr="00B638F5">
        <w:rPr>
          <w:rFonts w:hAnsi="Times New Roman" w:cs="Times New Roman"/>
          <w:color w:val="000000"/>
          <w:sz w:val="24"/>
        </w:rPr>
        <w:t>финансовый</w:t>
      </w:r>
      <w:r w:rsidR="00D91715" w:rsidRPr="00B638F5">
        <w:rPr>
          <w:rFonts w:hAnsi="Times New Roman" w:cs="Times New Roman"/>
          <w:color w:val="000000"/>
          <w:sz w:val="24"/>
        </w:rPr>
        <w:t xml:space="preserve"> </w:t>
      </w:r>
      <w:r w:rsidR="00D91715" w:rsidRPr="00B638F5">
        <w:rPr>
          <w:rFonts w:hAnsi="Times New Roman" w:cs="Times New Roman"/>
          <w:color w:val="000000"/>
          <w:sz w:val="24"/>
        </w:rPr>
        <w:t>контроль</w:t>
      </w:r>
      <w:r w:rsidR="00D91715" w:rsidRPr="00B638F5">
        <w:rPr>
          <w:rFonts w:hAnsi="Times New Roman" w:cs="Times New Roman"/>
          <w:color w:val="000000"/>
          <w:sz w:val="24"/>
        </w:rPr>
        <w:t xml:space="preserve"> </w:t>
      </w:r>
      <w:r w:rsidR="00D91715" w:rsidRPr="00B638F5">
        <w:rPr>
          <w:rFonts w:hAnsi="Times New Roman" w:cs="Times New Roman"/>
          <w:color w:val="000000"/>
          <w:sz w:val="24"/>
        </w:rPr>
        <w:t>направленный</w:t>
      </w:r>
      <w:r w:rsidR="00D91715" w:rsidRPr="00B638F5">
        <w:rPr>
          <w:rFonts w:hAnsi="Times New Roman" w:cs="Times New Roman"/>
          <w:color w:val="000000"/>
          <w:sz w:val="24"/>
        </w:rPr>
        <w:t xml:space="preserve"> </w:t>
      </w:r>
      <w:r w:rsidR="00D91715" w:rsidRPr="00B638F5">
        <w:rPr>
          <w:rFonts w:hAnsi="Times New Roman" w:cs="Times New Roman"/>
          <w:color w:val="000000"/>
          <w:sz w:val="24"/>
        </w:rPr>
        <w:t>на</w:t>
      </w:r>
      <w:r w:rsidR="00D91715" w:rsidRPr="00B638F5">
        <w:rPr>
          <w:rFonts w:hAnsi="Times New Roman" w:cs="Times New Roman"/>
          <w:color w:val="000000"/>
          <w:sz w:val="24"/>
        </w:rPr>
        <w:t>:</w:t>
      </w:r>
    </w:p>
    <w:p w:rsidR="00D91715" w:rsidRPr="00B638F5" w:rsidRDefault="00D91715" w:rsidP="00F91FEC">
      <w:pPr>
        <w:numPr>
          <w:ilvl w:val="0"/>
          <w:numId w:val="76"/>
        </w:numPr>
        <w:spacing w:before="100" w:beforeAutospacing="1" w:after="100" w:afterAutospacing="1"/>
        <w:ind w:left="780" w:right="180"/>
        <w:contextualSpacing/>
        <w:rPr>
          <w:rFonts w:hAnsi="Times New Roman" w:cs="Times New Roman"/>
          <w:color w:val="000000"/>
          <w:sz w:val="24"/>
        </w:rPr>
      </w:pPr>
      <w:r w:rsidRPr="00B638F5">
        <w:rPr>
          <w:rFonts w:hAnsi="Times New Roman" w:cs="Times New Roman"/>
          <w:color w:val="000000"/>
          <w:sz w:val="24"/>
        </w:rPr>
        <w:t>соблюдение</w:t>
      </w:r>
      <w:r w:rsidRPr="00B638F5">
        <w:rPr>
          <w:rFonts w:hAnsi="Times New Roman" w:cs="Times New Roman"/>
          <w:color w:val="000000"/>
          <w:sz w:val="24"/>
        </w:rPr>
        <w:t xml:space="preserve"> </w:t>
      </w:r>
      <w:r w:rsidRPr="00B638F5">
        <w:rPr>
          <w:rFonts w:hAnsi="Times New Roman" w:cs="Times New Roman"/>
          <w:color w:val="000000"/>
          <w:sz w:val="24"/>
        </w:rPr>
        <w:t>внутренних</w:t>
      </w:r>
      <w:r w:rsidRPr="00B638F5">
        <w:rPr>
          <w:rFonts w:hAnsi="Times New Roman" w:cs="Times New Roman"/>
          <w:color w:val="000000"/>
          <w:sz w:val="24"/>
        </w:rPr>
        <w:t xml:space="preserve"> </w:t>
      </w:r>
      <w:r w:rsidRPr="00B638F5">
        <w:rPr>
          <w:rFonts w:hAnsi="Times New Roman" w:cs="Times New Roman"/>
          <w:color w:val="000000"/>
          <w:sz w:val="24"/>
        </w:rPr>
        <w:t>стандартов</w:t>
      </w:r>
      <w:r w:rsidRPr="00B638F5">
        <w:rPr>
          <w:rFonts w:hAnsi="Times New Roman" w:cs="Times New Roman"/>
          <w:color w:val="000000"/>
          <w:sz w:val="24"/>
        </w:rPr>
        <w:t xml:space="preserve"> </w:t>
      </w:r>
      <w:r w:rsidRPr="00B638F5">
        <w:rPr>
          <w:rFonts w:hAnsi="Times New Roman" w:cs="Times New Roman"/>
          <w:color w:val="000000"/>
          <w:sz w:val="24"/>
        </w:rPr>
        <w:t>и</w:t>
      </w:r>
      <w:r w:rsidRPr="00B638F5">
        <w:rPr>
          <w:rFonts w:hAnsi="Times New Roman" w:cs="Times New Roman"/>
          <w:color w:val="000000"/>
          <w:sz w:val="24"/>
        </w:rPr>
        <w:t xml:space="preserve"> </w:t>
      </w:r>
      <w:r w:rsidRPr="00B638F5">
        <w:rPr>
          <w:rFonts w:hAnsi="Times New Roman" w:cs="Times New Roman"/>
          <w:color w:val="000000"/>
          <w:sz w:val="24"/>
        </w:rPr>
        <w:t>процедур</w:t>
      </w:r>
      <w:r w:rsidRPr="00B638F5">
        <w:rPr>
          <w:rFonts w:hAnsi="Times New Roman" w:cs="Times New Roman"/>
          <w:color w:val="000000"/>
          <w:sz w:val="24"/>
        </w:rPr>
        <w:t xml:space="preserve"> </w:t>
      </w:r>
      <w:r w:rsidRPr="00B638F5">
        <w:rPr>
          <w:rFonts w:hAnsi="Times New Roman" w:cs="Times New Roman"/>
          <w:color w:val="000000"/>
          <w:sz w:val="24"/>
        </w:rPr>
        <w:t>составления</w:t>
      </w:r>
      <w:r w:rsidRPr="00B638F5">
        <w:rPr>
          <w:rFonts w:hAnsi="Times New Roman" w:cs="Times New Roman"/>
          <w:color w:val="000000"/>
          <w:sz w:val="24"/>
        </w:rPr>
        <w:t xml:space="preserve"> </w:t>
      </w:r>
      <w:r w:rsidRPr="00B638F5">
        <w:rPr>
          <w:rFonts w:hAnsi="Times New Roman" w:cs="Times New Roman"/>
          <w:color w:val="000000"/>
          <w:sz w:val="24"/>
        </w:rPr>
        <w:t>и</w:t>
      </w:r>
      <w:r w:rsidRPr="00B638F5">
        <w:rPr>
          <w:rFonts w:hAnsi="Times New Roman" w:cs="Times New Roman"/>
          <w:color w:val="000000"/>
          <w:sz w:val="24"/>
        </w:rPr>
        <w:t xml:space="preserve"> </w:t>
      </w:r>
      <w:r w:rsidRPr="00B638F5">
        <w:rPr>
          <w:rFonts w:hAnsi="Times New Roman" w:cs="Times New Roman"/>
          <w:color w:val="000000"/>
          <w:sz w:val="24"/>
        </w:rPr>
        <w:t>исполнения</w:t>
      </w:r>
      <w:r w:rsidRPr="00B638F5">
        <w:rPr>
          <w:rFonts w:hAnsi="Times New Roman" w:cs="Times New Roman"/>
          <w:color w:val="000000"/>
          <w:sz w:val="24"/>
        </w:rPr>
        <w:t xml:space="preserve"> </w:t>
      </w:r>
      <w:r w:rsidRPr="00B638F5">
        <w:rPr>
          <w:rFonts w:hAnsi="Times New Roman" w:cs="Times New Roman"/>
          <w:color w:val="000000"/>
          <w:sz w:val="24"/>
        </w:rPr>
        <w:t>бюджета</w:t>
      </w:r>
      <w:r w:rsidRPr="00B638F5">
        <w:rPr>
          <w:rFonts w:hAnsi="Times New Roman" w:cs="Times New Roman"/>
          <w:color w:val="000000"/>
          <w:sz w:val="24"/>
        </w:rPr>
        <w:t xml:space="preserve"> </w:t>
      </w:r>
      <w:r w:rsidRPr="00B638F5">
        <w:rPr>
          <w:rFonts w:hAnsi="Times New Roman" w:cs="Times New Roman"/>
          <w:color w:val="000000"/>
          <w:sz w:val="24"/>
        </w:rPr>
        <w:t>по</w:t>
      </w:r>
      <w:r w:rsidRPr="00B638F5">
        <w:rPr>
          <w:rFonts w:hAnsi="Times New Roman" w:cs="Times New Roman"/>
          <w:color w:val="000000"/>
          <w:sz w:val="24"/>
        </w:rPr>
        <w:t xml:space="preserve"> </w:t>
      </w:r>
      <w:r w:rsidRPr="00B638F5">
        <w:rPr>
          <w:rFonts w:hAnsi="Times New Roman" w:cs="Times New Roman"/>
          <w:color w:val="000000"/>
          <w:sz w:val="24"/>
        </w:rPr>
        <w:t>расходам</w:t>
      </w:r>
      <w:r w:rsidRPr="00B638F5">
        <w:rPr>
          <w:rFonts w:hAnsi="Times New Roman" w:cs="Times New Roman"/>
          <w:color w:val="000000"/>
          <w:sz w:val="24"/>
        </w:rPr>
        <w:t xml:space="preserve">, </w:t>
      </w:r>
      <w:r w:rsidRPr="00B638F5">
        <w:rPr>
          <w:rFonts w:hAnsi="Times New Roman" w:cs="Times New Roman"/>
          <w:color w:val="000000"/>
          <w:sz w:val="24"/>
        </w:rPr>
        <w:t>подготовку</w:t>
      </w:r>
      <w:r w:rsidRPr="00B638F5">
        <w:rPr>
          <w:rFonts w:hAnsi="Times New Roman" w:cs="Times New Roman"/>
          <w:color w:val="000000"/>
          <w:sz w:val="24"/>
        </w:rPr>
        <w:t xml:space="preserve"> </w:t>
      </w:r>
      <w:r w:rsidRPr="00B638F5">
        <w:rPr>
          <w:rFonts w:hAnsi="Times New Roman" w:cs="Times New Roman"/>
          <w:color w:val="000000"/>
          <w:sz w:val="24"/>
        </w:rPr>
        <w:t>и</w:t>
      </w:r>
      <w:r w:rsidRPr="00B638F5">
        <w:rPr>
          <w:rFonts w:hAnsi="Times New Roman" w:cs="Times New Roman"/>
          <w:color w:val="000000"/>
          <w:sz w:val="24"/>
        </w:rPr>
        <w:t xml:space="preserve"> </w:t>
      </w:r>
      <w:r w:rsidRPr="00B638F5">
        <w:rPr>
          <w:rFonts w:hAnsi="Times New Roman" w:cs="Times New Roman"/>
          <w:color w:val="000000"/>
          <w:sz w:val="24"/>
        </w:rPr>
        <w:t>организацию</w:t>
      </w:r>
      <w:r w:rsidRPr="00B638F5">
        <w:rPr>
          <w:rFonts w:hAnsi="Times New Roman" w:cs="Times New Roman"/>
          <w:color w:val="000000"/>
          <w:sz w:val="24"/>
        </w:rPr>
        <w:t xml:space="preserve"> </w:t>
      </w:r>
      <w:r w:rsidRPr="00B638F5">
        <w:rPr>
          <w:rFonts w:hAnsi="Times New Roman" w:cs="Times New Roman"/>
          <w:color w:val="000000"/>
          <w:sz w:val="24"/>
        </w:rPr>
        <w:t>мер</w:t>
      </w:r>
      <w:r w:rsidRPr="00B638F5">
        <w:rPr>
          <w:rFonts w:hAnsi="Times New Roman" w:cs="Times New Roman"/>
          <w:color w:val="000000"/>
          <w:sz w:val="24"/>
        </w:rPr>
        <w:t xml:space="preserve"> </w:t>
      </w:r>
      <w:r w:rsidRPr="00B638F5">
        <w:rPr>
          <w:rFonts w:hAnsi="Times New Roman" w:cs="Times New Roman"/>
          <w:color w:val="000000"/>
          <w:sz w:val="24"/>
        </w:rPr>
        <w:t>по</w:t>
      </w:r>
      <w:r w:rsidRPr="00B638F5">
        <w:rPr>
          <w:rFonts w:hAnsi="Times New Roman" w:cs="Times New Roman"/>
          <w:color w:val="000000"/>
          <w:sz w:val="24"/>
        </w:rPr>
        <w:t xml:space="preserve"> </w:t>
      </w:r>
      <w:r w:rsidRPr="00B638F5">
        <w:rPr>
          <w:rFonts w:hAnsi="Times New Roman" w:cs="Times New Roman"/>
          <w:color w:val="000000"/>
          <w:sz w:val="24"/>
        </w:rPr>
        <w:t>повышению</w:t>
      </w:r>
      <w:r w:rsidRPr="00B638F5">
        <w:rPr>
          <w:rFonts w:hAnsi="Times New Roman" w:cs="Times New Roman"/>
          <w:color w:val="000000"/>
          <w:sz w:val="24"/>
        </w:rPr>
        <w:t xml:space="preserve"> </w:t>
      </w:r>
      <w:r w:rsidRPr="00B638F5">
        <w:rPr>
          <w:rFonts w:hAnsi="Times New Roman" w:cs="Times New Roman"/>
          <w:color w:val="000000"/>
          <w:sz w:val="24"/>
        </w:rPr>
        <w:t>экономности</w:t>
      </w:r>
      <w:r w:rsidRPr="00B638F5">
        <w:rPr>
          <w:rFonts w:hAnsi="Times New Roman" w:cs="Times New Roman"/>
          <w:color w:val="000000"/>
          <w:sz w:val="24"/>
        </w:rPr>
        <w:t xml:space="preserve"> </w:t>
      </w:r>
      <w:r w:rsidRPr="00B638F5">
        <w:rPr>
          <w:rFonts w:hAnsi="Times New Roman" w:cs="Times New Roman"/>
          <w:color w:val="000000"/>
          <w:sz w:val="24"/>
        </w:rPr>
        <w:t>и</w:t>
      </w:r>
      <w:r w:rsidRPr="00B638F5">
        <w:rPr>
          <w:rFonts w:hAnsi="Times New Roman" w:cs="Times New Roman"/>
          <w:color w:val="000000"/>
          <w:sz w:val="24"/>
        </w:rPr>
        <w:t xml:space="preserve"> </w:t>
      </w:r>
      <w:r w:rsidRPr="00B638F5">
        <w:rPr>
          <w:rFonts w:hAnsi="Times New Roman" w:cs="Times New Roman"/>
          <w:color w:val="000000"/>
          <w:sz w:val="24"/>
        </w:rPr>
        <w:t>результативности</w:t>
      </w:r>
      <w:r w:rsidRPr="00B638F5">
        <w:rPr>
          <w:rFonts w:hAnsi="Times New Roman" w:cs="Times New Roman"/>
          <w:color w:val="000000"/>
          <w:sz w:val="24"/>
        </w:rPr>
        <w:t xml:space="preserve"> </w:t>
      </w:r>
      <w:r w:rsidRPr="00B638F5">
        <w:rPr>
          <w:rFonts w:hAnsi="Times New Roman" w:cs="Times New Roman"/>
          <w:color w:val="000000"/>
          <w:sz w:val="24"/>
        </w:rPr>
        <w:t>использования</w:t>
      </w:r>
      <w:r w:rsidRPr="00B638F5">
        <w:rPr>
          <w:rFonts w:hAnsi="Times New Roman" w:cs="Times New Roman"/>
          <w:color w:val="000000"/>
          <w:sz w:val="24"/>
        </w:rPr>
        <w:t xml:space="preserve"> </w:t>
      </w:r>
      <w:r w:rsidRPr="00B638F5">
        <w:rPr>
          <w:rFonts w:hAnsi="Times New Roman" w:cs="Times New Roman"/>
          <w:color w:val="000000"/>
          <w:sz w:val="24"/>
        </w:rPr>
        <w:t>бюджетных</w:t>
      </w:r>
      <w:r w:rsidRPr="00B638F5">
        <w:rPr>
          <w:rFonts w:hAnsi="Times New Roman" w:cs="Times New Roman"/>
          <w:color w:val="000000"/>
          <w:sz w:val="24"/>
        </w:rPr>
        <w:t xml:space="preserve"> </w:t>
      </w:r>
      <w:r w:rsidRPr="00B638F5">
        <w:rPr>
          <w:rFonts w:hAnsi="Times New Roman" w:cs="Times New Roman"/>
          <w:color w:val="000000"/>
          <w:sz w:val="24"/>
        </w:rPr>
        <w:t>средств</w:t>
      </w:r>
      <w:r w:rsidRPr="00B638F5">
        <w:rPr>
          <w:rFonts w:hAnsi="Times New Roman" w:cs="Times New Roman"/>
          <w:color w:val="000000"/>
          <w:sz w:val="24"/>
        </w:rPr>
        <w:t xml:space="preserve">, </w:t>
      </w:r>
      <w:r w:rsidRPr="00B638F5">
        <w:rPr>
          <w:rFonts w:hAnsi="Times New Roman" w:cs="Times New Roman"/>
          <w:color w:val="000000"/>
          <w:sz w:val="24"/>
        </w:rPr>
        <w:t>составления</w:t>
      </w:r>
      <w:r w:rsidRPr="00B638F5">
        <w:rPr>
          <w:rFonts w:hAnsi="Times New Roman" w:cs="Times New Roman"/>
          <w:color w:val="000000"/>
          <w:sz w:val="24"/>
        </w:rPr>
        <w:t xml:space="preserve"> </w:t>
      </w:r>
      <w:r w:rsidRPr="00B638F5">
        <w:rPr>
          <w:rFonts w:hAnsi="Times New Roman" w:cs="Times New Roman"/>
          <w:color w:val="000000"/>
          <w:sz w:val="24"/>
        </w:rPr>
        <w:t>бюджетной</w:t>
      </w:r>
      <w:r w:rsidRPr="00B638F5">
        <w:rPr>
          <w:rFonts w:hAnsi="Times New Roman" w:cs="Times New Roman"/>
          <w:color w:val="000000"/>
          <w:sz w:val="24"/>
        </w:rPr>
        <w:t xml:space="preserve"> </w:t>
      </w:r>
      <w:r w:rsidRPr="00B638F5">
        <w:rPr>
          <w:rFonts w:hAnsi="Times New Roman" w:cs="Times New Roman"/>
          <w:color w:val="000000"/>
          <w:sz w:val="24"/>
        </w:rPr>
        <w:t>отчетности</w:t>
      </w:r>
      <w:r w:rsidRPr="00B638F5">
        <w:rPr>
          <w:rFonts w:hAnsi="Times New Roman" w:cs="Times New Roman"/>
          <w:color w:val="000000"/>
          <w:sz w:val="24"/>
        </w:rPr>
        <w:t xml:space="preserve"> </w:t>
      </w:r>
      <w:r w:rsidRPr="00B638F5">
        <w:rPr>
          <w:rFonts w:hAnsi="Times New Roman" w:cs="Times New Roman"/>
          <w:color w:val="000000"/>
          <w:sz w:val="24"/>
        </w:rPr>
        <w:t>и</w:t>
      </w:r>
      <w:r w:rsidRPr="00B638F5">
        <w:rPr>
          <w:rFonts w:hAnsi="Times New Roman" w:cs="Times New Roman"/>
          <w:color w:val="000000"/>
          <w:sz w:val="24"/>
        </w:rPr>
        <w:t xml:space="preserve"> </w:t>
      </w:r>
      <w:r w:rsidRPr="00B638F5">
        <w:rPr>
          <w:rFonts w:hAnsi="Times New Roman" w:cs="Times New Roman"/>
          <w:color w:val="000000"/>
          <w:sz w:val="24"/>
        </w:rPr>
        <w:t>ведения</w:t>
      </w:r>
      <w:r w:rsidRPr="00B638F5">
        <w:rPr>
          <w:rFonts w:hAnsi="Times New Roman" w:cs="Times New Roman"/>
          <w:color w:val="000000"/>
          <w:sz w:val="24"/>
        </w:rPr>
        <w:t xml:space="preserve"> </w:t>
      </w:r>
      <w:r w:rsidRPr="00B638F5">
        <w:rPr>
          <w:rFonts w:hAnsi="Times New Roman" w:cs="Times New Roman"/>
          <w:color w:val="000000"/>
          <w:sz w:val="24"/>
        </w:rPr>
        <w:t>бюджетного</w:t>
      </w:r>
      <w:r w:rsidRPr="00B638F5">
        <w:rPr>
          <w:rFonts w:hAnsi="Times New Roman" w:cs="Times New Roman"/>
          <w:color w:val="000000"/>
          <w:sz w:val="24"/>
        </w:rPr>
        <w:t xml:space="preserve"> </w:t>
      </w:r>
      <w:r w:rsidRPr="00B638F5">
        <w:rPr>
          <w:rFonts w:hAnsi="Times New Roman" w:cs="Times New Roman"/>
          <w:color w:val="000000"/>
          <w:sz w:val="24"/>
        </w:rPr>
        <w:t>учета</w:t>
      </w:r>
      <w:r w:rsidRPr="00B638F5">
        <w:rPr>
          <w:rFonts w:hAnsi="Times New Roman" w:cs="Times New Roman"/>
          <w:color w:val="000000"/>
          <w:sz w:val="24"/>
        </w:rPr>
        <w:t xml:space="preserve"> </w:t>
      </w:r>
      <w:r>
        <w:rPr>
          <w:rFonts w:hAnsi="Times New Roman" w:cs="Times New Roman"/>
          <w:color w:val="000000"/>
          <w:sz w:val="24"/>
        </w:rPr>
        <w:t>учреждением </w:t>
      </w:r>
      <w:r w:rsidRPr="00B638F5">
        <w:rPr>
          <w:rFonts w:hAnsi="Times New Roman" w:cs="Times New Roman"/>
          <w:color w:val="000000"/>
          <w:sz w:val="24"/>
        </w:rPr>
        <w:t>(</w:t>
      </w:r>
      <w:r w:rsidRPr="00B638F5">
        <w:rPr>
          <w:rFonts w:hAnsi="Times New Roman" w:cs="Times New Roman"/>
          <w:color w:val="000000"/>
          <w:sz w:val="24"/>
        </w:rPr>
        <w:t>как</w:t>
      </w:r>
      <w:r w:rsidRPr="00B638F5">
        <w:rPr>
          <w:rFonts w:hAnsi="Times New Roman" w:cs="Times New Roman"/>
          <w:color w:val="000000"/>
          <w:sz w:val="24"/>
        </w:rPr>
        <w:t xml:space="preserve"> </w:t>
      </w:r>
      <w:r w:rsidRPr="00B638F5">
        <w:rPr>
          <w:rFonts w:hAnsi="Times New Roman" w:cs="Times New Roman"/>
          <w:color w:val="000000"/>
          <w:sz w:val="24"/>
        </w:rPr>
        <w:t>распорядителем</w:t>
      </w:r>
      <w:r w:rsidRPr="00B638F5">
        <w:rPr>
          <w:rFonts w:hAnsi="Times New Roman" w:cs="Times New Roman"/>
          <w:color w:val="000000"/>
          <w:sz w:val="24"/>
        </w:rPr>
        <w:t xml:space="preserve">) </w:t>
      </w:r>
      <w:r w:rsidRPr="00B638F5">
        <w:rPr>
          <w:rFonts w:hAnsi="Times New Roman" w:cs="Times New Roman"/>
          <w:color w:val="000000"/>
          <w:sz w:val="24"/>
        </w:rPr>
        <w:t>и</w:t>
      </w:r>
      <w:r w:rsidRPr="00B638F5">
        <w:rPr>
          <w:rFonts w:hAnsi="Times New Roman" w:cs="Times New Roman"/>
          <w:color w:val="000000"/>
          <w:sz w:val="24"/>
        </w:rPr>
        <w:t xml:space="preserve"> </w:t>
      </w:r>
      <w:r w:rsidRPr="00B638F5">
        <w:rPr>
          <w:rFonts w:hAnsi="Times New Roman" w:cs="Times New Roman"/>
          <w:color w:val="000000"/>
          <w:sz w:val="24"/>
        </w:rPr>
        <w:t>подведомственными</w:t>
      </w:r>
      <w:r w:rsidRPr="00B638F5">
        <w:rPr>
          <w:rFonts w:hAnsi="Times New Roman" w:cs="Times New Roman"/>
          <w:color w:val="000000"/>
          <w:sz w:val="24"/>
        </w:rPr>
        <w:t xml:space="preserve"> </w:t>
      </w:r>
      <w:r w:rsidRPr="00B638F5">
        <w:rPr>
          <w:rFonts w:hAnsi="Times New Roman" w:cs="Times New Roman"/>
          <w:color w:val="000000"/>
          <w:sz w:val="24"/>
        </w:rPr>
        <w:t>ему</w:t>
      </w:r>
      <w:r w:rsidRPr="00B638F5">
        <w:rPr>
          <w:rFonts w:hAnsi="Times New Roman" w:cs="Times New Roman"/>
          <w:color w:val="000000"/>
          <w:sz w:val="24"/>
        </w:rPr>
        <w:t xml:space="preserve"> </w:t>
      </w:r>
      <w:r w:rsidRPr="00B638F5">
        <w:rPr>
          <w:rFonts w:hAnsi="Times New Roman" w:cs="Times New Roman"/>
          <w:color w:val="000000"/>
          <w:sz w:val="24"/>
        </w:rPr>
        <w:t>получателями</w:t>
      </w:r>
      <w:r w:rsidRPr="00B638F5">
        <w:rPr>
          <w:rFonts w:hAnsi="Times New Roman" w:cs="Times New Roman"/>
          <w:color w:val="000000"/>
          <w:sz w:val="24"/>
        </w:rPr>
        <w:t xml:space="preserve"> </w:t>
      </w:r>
      <w:r w:rsidRPr="00B638F5">
        <w:rPr>
          <w:rFonts w:hAnsi="Times New Roman" w:cs="Times New Roman"/>
          <w:color w:val="000000"/>
          <w:sz w:val="24"/>
        </w:rPr>
        <w:t>бюджетных</w:t>
      </w:r>
      <w:r>
        <w:rPr>
          <w:rFonts w:hAnsi="Times New Roman" w:cs="Times New Roman"/>
          <w:color w:val="000000"/>
          <w:sz w:val="24"/>
        </w:rPr>
        <w:t> </w:t>
      </w:r>
      <w:r w:rsidRPr="00B638F5">
        <w:rPr>
          <w:rFonts w:hAnsi="Times New Roman" w:cs="Times New Roman"/>
          <w:color w:val="000000"/>
          <w:sz w:val="24"/>
        </w:rPr>
        <w:t>средств</w:t>
      </w:r>
      <w:r w:rsidRPr="00B638F5">
        <w:rPr>
          <w:rFonts w:hAnsi="Times New Roman" w:cs="Times New Roman"/>
          <w:color w:val="000000"/>
          <w:sz w:val="24"/>
        </w:rPr>
        <w:t xml:space="preserve"> </w:t>
      </w:r>
      <w:r w:rsidRPr="00B638F5">
        <w:rPr>
          <w:rFonts w:hAnsi="Times New Roman" w:cs="Times New Roman"/>
          <w:color w:val="000000"/>
          <w:sz w:val="24"/>
        </w:rPr>
        <w:t>–</w:t>
      </w:r>
      <w:r w:rsidRPr="00B638F5">
        <w:rPr>
          <w:rFonts w:hAnsi="Times New Roman" w:cs="Times New Roman"/>
          <w:color w:val="000000"/>
          <w:sz w:val="24"/>
        </w:rPr>
        <w:t xml:space="preserve"> </w:t>
      </w:r>
      <w:r w:rsidRPr="00B638F5">
        <w:rPr>
          <w:rFonts w:hAnsi="Times New Roman" w:cs="Times New Roman"/>
          <w:color w:val="000000"/>
          <w:sz w:val="24"/>
        </w:rPr>
        <w:t>как</w:t>
      </w:r>
      <w:r w:rsidRPr="00B638F5">
        <w:rPr>
          <w:rFonts w:hAnsi="Times New Roman" w:cs="Times New Roman"/>
          <w:color w:val="000000"/>
          <w:sz w:val="24"/>
        </w:rPr>
        <w:t xml:space="preserve"> </w:t>
      </w:r>
      <w:r w:rsidRPr="00B638F5">
        <w:rPr>
          <w:rFonts w:hAnsi="Times New Roman" w:cs="Times New Roman"/>
          <w:color w:val="000000"/>
          <w:sz w:val="24"/>
        </w:rPr>
        <w:t>распорядитель</w:t>
      </w:r>
      <w:r w:rsidRPr="00B638F5">
        <w:rPr>
          <w:rFonts w:hAnsi="Times New Roman" w:cs="Times New Roman"/>
          <w:color w:val="000000"/>
          <w:sz w:val="24"/>
        </w:rPr>
        <w:t xml:space="preserve"> </w:t>
      </w:r>
      <w:r w:rsidRPr="00B638F5">
        <w:rPr>
          <w:rFonts w:hAnsi="Times New Roman" w:cs="Times New Roman"/>
          <w:color w:val="000000"/>
          <w:sz w:val="24"/>
        </w:rPr>
        <w:t>бюджетных</w:t>
      </w:r>
      <w:r w:rsidRPr="00B638F5">
        <w:rPr>
          <w:rFonts w:hAnsi="Times New Roman" w:cs="Times New Roman"/>
          <w:color w:val="000000"/>
          <w:sz w:val="24"/>
        </w:rPr>
        <w:t xml:space="preserve"> </w:t>
      </w:r>
      <w:r w:rsidRPr="00B638F5">
        <w:rPr>
          <w:rFonts w:hAnsi="Times New Roman" w:cs="Times New Roman"/>
          <w:color w:val="000000"/>
          <w:sz w:val="24"/>
        </w:rPr>
        <w:t>средств</w:t>
      </w:r>
      <w:r w:rsidRPr="00B638F5">
        <w:rPr>
          <w:rFonts w:hAnsi="Times New Roman" w:cs="Times New Roman"/>
          <w:color w:val="000000"/>
          <w:sz w:val="24"/>
        </w:rPr>
        <w:t>;</w:t>
      </w:r>
    </w:p>
    <w:p w:rsidR="00D91715" w:rsidRPr="00B638F5" w:rsidRDefault="00D91715" w:rsidP="00F91FEC">
      <w:pPr>
        <w:numPr>
          <w:ilvl w:val="0"/>
          <w:numId w:val="76"/>
        </w:numPr>
        <w:ind w:left="780" w:right="180"/>
        <w:rPr>
          <w:rFonts w:hAnsi="Times New Roman" w:cs="Times New Roman"/>
          <w:color w:val="000000"/>
          <w:sz w:val="24"/>
        </w:rPr>
      </w:pPr>
      <w:r w:rsidRPr="00B638F5">
        <w:rPr>
          <w:rFonts w:hAnsi="Times New Roman" w:cs="Times New Roman"/>
          <w:color w:val="000000"/>
          <w:sz w:val="24"/>
        </w:rPr>
        <w:t>соблюдение</w:t>
      </w:r>
      <w:r w:rsidRPr="00B638F5">
        <w:rPr>
          <w:rFonts w:hAnsi="Times New Roman" w:cs="Times New Roman"/>
          <w:color w:val="000000"/>
          <w:sz w:val="24"/>
        </w:rPr>
        <w:t xml:space="preserve"> </w:t>
      </w:r>
      <w:r w:rsidRPr="00B638F5">
        <w:rPr>
          <w:rFonts w:hAnsi="Times New Roman" w:cs="Times New Roman"/>
          <w:color w:val="000000"/>
          <w:sz w:val="24"/>
        </w:rPr>
        <w:t>внутренних</w:t>
      </w:r>
      <w:r w:rsidRPr="00B638F5">
        <w:rPr>
          <w:rFonts w:hAnsi="Times New Roman" w:cs="Times New Roman"/>
          <w:color w:val="000000"/>
          <w:sz w:val="24"/>
        </w:rPr>
        <w:t xml:space="preserve"> </w:t>
      </w:r>
      <w:r w:rsidRPr="00B638F5">
        <w:rPr>
          <w:rFonts w:hAnsi="Times New Roman" w:cs="Times New Roman"/>
          <w:color w:val="000000"/>
          <w:sz w:val="24"/>
        </w:rPr>
        <w:t>стандартов</w:t>
      </w:r>
      <w:r w:rsidRPr="00B638F5">
        <w:rPr>
          <w:rFonts w:hAnsi="Times New Roman" w:cs="Times New Roman"/>
          <w:color w:val="000000"/>
          <w:sz w:val="24"/>
        </w:rPr>
        <w:t xml:space="preserve"> </w:t>
      </w:r>
      <w:r w:rsidRPr="00B638F5">
        <w:rPr>
          <w:rFonts w:hAnsi="Times New Roman" w:cs="Times New Roman"/>
          <w:color w:val="000000"/>
          <w:sz w:val="24"/>
        </w:rPr>
        <w:t>и</w:t>
      </w:r>
      <w:r w:rsidRPr="00B638F5">
        <w:rPr>
          <w:rFonts w:hAnsi="Times New Roman" w:cs="Times New Roman"/>
          <w:color w:val="000000"/>
          <w:sz w:val="24"/>
        </w:rPr>
        <w:t xml:space="preserve"> </w:t>
      </w:r>
      <w:r w:rsidRPr="00B638F5">
        <w:rPr>
          <w:rFonts w:hAnsi="Times New Roman" w:cs="Times New Roman"/>
          <w:color w:val="000000"/>
          <w:sz w:val="24"/>
        </w:rPr>
        <w:t>процедур</w:t>
      </w:r>
      <w:r w:rsidRPr="00B638F5">
        <w:rPr>
          <w:rFonts w:hAnsi="Times New Roman" w:cs="Times New Roman"/>
          <w:color w:val="000000"/>
          <w:sz w:val="24"/>
        </w:rPr>
        <w:t xml:space="preserve"> </w:t>
      </w:r>
      <w:r w:rsidRPr="00B638F5">
        <w:rPr>
          <w:rFonts w:hAnsi="Times New Roman" w:cs="Times New Roman"/>
          <w:color w:val="000000"/>
          <w:sz w:val="24"/>
        </w:rPr>
        <w:t>составления</w:t>
      </w:r>
      <w:r w:rsidRPr="00B638F5">
        <w:rPr>
          <w:rFonts w:hAnsi="Times New Roman" w:cs="Times New Roman"/>
          <w:color w:val="000000"/>
          <w:sz w:val="24"/>
        </w:rPr>
        <w:t xml:space="preserve"> </w:t>
      </w:r>
      <w:r w:rsidRPr="00B638F5">
        <w:rPr>
          <w:rFonts w:hAnsi="Times New Roman" w:cs="Times New Roman"/>
          <w:color w:val="000000"/>
          <w:sz w:val="24"/>
        </w:rPr>
        <w:t>и</w:t>
      </w:r>
      <w:r w:rsidRPr="00B638F5">
        <w:rPr>
          <w:rFonts w:hAnsi="Times New Roman" w:cs="Times New Roman"/>
          <w:color w:val="000000"/>
          <w:sz w:val="24"/>
        </w:rPr>
        <w:t xml:space="preserve"> </w:t>
      </w:r>
      <w:r w:rsidRPr="00B638F5">
        <w:rPr>
          <w:rFonts w:hAnsi="Times New Roman" w:cs="Times New Roman"/>
          <w:color w:val="000000"/>
          <w:sz w:val="24"/>
        </w:rPr>
        <w:t>исполнения</w:t>
      </w:r>
      <w:r w:rsidRPr="00B638F5">
        <w:rPr>
          <w:rFonts w:hAnsi="Times New Roman" w:cs="Times New Roman"/>
          <w:color w:val="000000"/>
          <w:sz w:val="24"/>
        </w:rPr>
        <w:t xml:space="preserve"> </w:t>
      </w:r>
      <w:r w:rsidRPr="00B638F5">
        <w:rPr>
          <w:rFonts w:hAnsi="Times New Roman" w:cs="Times New Roman"/>
          <w:color w:val="000000"/>
          <w:sz w:val="24"/>
        </w:rPr>
        <w:t>бюджета</w:t>
      </w:r>
      <w:r w:rsidRPr="00B638F5">
        <w:rPr>
          <w:rFonts w:hAnsi="Times New Roman" w:cs="Times New Roman"/>
          <w:color w:val="000000"/>
          <w:sz w:val="24"/>
        </w:rPr>
        <w:t xml:space="preserve"> </w:t>
      </w:r>
      <w:r w:rsidRPr="00B638F5">
        <w:rPr>
          <w:rFonts w:hAnsi="Times New Roman" w:cs="Times New Roman"/>
          <w:color w:val="000000"/>
          <w:sz w:val="24"/>
        </w:rPr>
        <w:t>по</w:t>
      </w:r>
      <w:r w:rsidRPr="00B638F5">
        <w:rPr>
          <w:rFonts w:hAnsi="Times New Roman" w:cs="Times New Roman"/>
          <w:color w:val="000000"/>
          <w:sz w:val="24"/>
        </w:rPr>
        <w:t xml:space="preserve"> </w:t>
      </w:r>
      <w:r w:rsidRPr="00B638F5">
        <w:rPr>
          <w:rFonts w:hAnsi="Times New Roman" w:cs="Times New Roman"/>
          <w:color w:val="000000"/>
          <w:sz w:val="24"/>
        </w:rPr>
        <w:t>доходам</w:t>
      </w:r>
      <w:r w:rsidRPr="00B638F5">
        <w:rPr>
          <w:rFonts w:hAnsi="Times New Roman" w:cs="Times New Roman"/>
          <w:color w:val="000000"/>
          <w:sz w:val="24"/>
        </w:rPr>
        <w:t xml:space="preserve">, </w:t>
      </w:r>
      <w:r w:rsidRPr="00B638F5">
        <w:rPr>
          <w:rFonts w:hAnsi="Times New Roman" w:cs="Times New Roman"/>
          <w:color w:val="000000"/>
          <w:sz w:val="24"/>
        </w:rPr>
        <w:t>составления</w:t>
      </w:r>
      <w:r w:rsidRPr="00B638F5">
        <w:rPr>
          <w:rFonts w:hAnsi="Times New Roman" w:cs="Times New Roman"/>
          <w:color w:val="000000"/>
          <w:sz w:val="24"/>
        </w:rPr>
        <w:t xml:space="preserve"> </w:t>
      </w:r>
      <w:r w:rsidRPr="00B638F5">
        <w:rPr>
          <w:rFonts w:hAnsi="Times New Roman" w:cs="Times New Roman"/>
          <w:color w:val="000000"/>
          <w:sz w:val="24"/>
        </w:rPr>
        <w:t>бюджетной</w:t>
      </w:r>
      <w:r w:rsidRPr="00B638F5">
        <w:rPr>
          <w:rFonts w:hAnsi="Times New Roman" w:cs="Times New Roman"/>
          <w:color w:val="000000"/>
          <w:sz w:val="24"/>
        </w:rPr>
        <w:t xml:space="preserve"> </w:t>
      </w:r>
      <w:r w:rsidRPr="00B638F5">
        <w:rPr>
          <w:rFonts w:hAnsi="Times New Roman" w:cs="Times New Roman"/>
          <w:color w:val="000000"/>
          <w:sz w:val="24"/>
        </w:rPr>
        <w:t>отчетности</w:t>
      </w:r>
      <w:r w:rsidRPr="00B638F5">
        <w:rPr>
          <w:rFonts w:hAnsi="Times New Roman" w:cs="Times New Roman"/>
          <w:color w:val="000000"/>
          <w:sz w:val="24"/>
        </w:rPr>
        <w:t xml:space="preserve"> </w:t>
      </w:r>
      <w:r w:rsidRPr="00B638F5">
        <w:rPr>
          <w:rFonts w:hAnsi="Times New Roman" w:cs="Times New Roman"/>
          <w:color w:val="000000"/>
          <w:sz w:val="24"/>
        </w:rPr>
        <w:t>и</w:t>
      </w:r>
      <w:r w:rsidRPr="00B638F5">
        <w:rPr>
          <w:rFonts w:hAnsi="Times New Roman" w:cs="Times New Roman"/>
          <w:color w:val="000000"/>
          <w:sz w:val="24"/>
        </w:rPr>
        <w:t xml:space="preserve"> </w:t>
      </w:r>
      <w:r w:rsidRPr="00B638F5">
        <w:rPr>
          <w:rFonts w:hAnsi="Times New Roman" w:cs="Times New Roman"/>
          <w:color w:val="000000"/>
          <w:sz w:val="24"/>
        </w:rPr>
        <w:t>ведения</w:t>
      </w:r>
      <w:r w:rsidRPr="00B638F5">
        <w:rPr>
          <w:rFonts w:hAnsi="Times New Roman" w:cs="Times New Roman"/>
          <w:color w:val="000000"/>
          <w:sz w:val="24"/>
        </w:rPr>
        <w:t xml:space="preserve"> </w:t>
      </w:r>
      <w:r w:rsidRPr="00B638F5">
        <w:rPr>
          <w:rFonts w:hAnsi="Times New Roman" w:cs="Times New Roman"/>
          <w:color w:val="000000"/>
          <w:sz w:val="24"/>
        </w:rPr>
        <w:t>бюджетного</w:t>
      </w:r>
      <w:r w:rsidRPr="00B638F5">
        <w:rPr>
          <w:rFonts w:hAnsi="Times New Roman" w:cs="Times New Roman"/>
          <w:color w:val="000000"/>
          <w:sz w:val="24"/>
        </w:rPr>
        <w:t xml:space="preserve"> </w:t>
      </w:r>
      <w:r w:rsidRPr="00B638F5">
        <w:rPr>
          <w:rFonts w:hAnsi="Times New Roman" w:cs="Times New Roman"/>
          <w:color w:val="000000"/>
          <w:sz w:val="24"/>
        </w:rPr>
        <w:t>учета</w:t>
      </w:r>
      <w:r w:rsidRPr="00B638F5">
        <w:rPr>
          <w:rFonts w:hAnsi="Times New Roman" w:cs="Times New Roman"/>
          <w:color w:val="000000"/>
          <w:sz w:val="24"/>
        </w:rPr>
        <w:t xml:space="preserve"> </w:t>
      </w:r>
      <w:r w:rsidRPr="00B638F5">
        <w:rPr>
          <w:rFonts w:hAnsi="Times New Roman" w:cs="Times New Roman"/>
          <w:color w:val="000000"/>
          <w:sz w:val="24"/>
        </w:rPr>
        <w:t>–</w:t>
      </w:r>
      <w:r w:rsidRPr="00B638F5">
        <w:rPr>
          <w:rFonts w:hAnsi="Times New Roman" w:cs="Times New Roman"/>
          <w:color w:val="000000"/>
          <w:sz w:val="24"/>
        </w:rPr>
        <w:t xml:space="preserve"> </w:t>
      </w:r>
      <w:r w:rsidRPr="00B638F5">
        <w:rPr>
          <w:rFonts w:hAnsi="Times New Roman" w:cs="Times New Roman"/>
          <w:color w:val="000000"/>
          <w:sz w:val="24"/>
        </w:rPr>
        <w:t>как</w:t>
      </w:r>
      <w:r w:rsidRPr="00B638F5">
        <w:rPr>
          <w:rFonts w:hAnsi="Times New Roman" w:cs="Times New Roman"/>
          <w:color w:val="000000"/>
          <w:sz w:val="24"/>
        </w:rPr>
        <w:t xml:space="preserve"> </w:t>
      </w:r>
      <w:r w:rsidRPr="00B638F5">
        <w:rPr>
          <w:rFonts w:hAnsi="Times New Roman" w:cs="Times New Roman"/>
          <w:color w:val="000000"/>
          <w:sz w:val="24"/>
        </w:rPr>
        <w:t>администратор</w:t>
      </w:r>
      <w:r w:rsidRPr="00B638F5">
        <w:rPr>
          <w:rFonts w:hAnsi="Times New Roman" w:cs="Times New Roman"/>
          <w:color w:val="000000"/>
          <w:sz w:val="24"/>
        </w:rPr>
        <w:t xml:space="preserve"> </w:t>
      </w:r>
      <w:r w:rsidRPr="00B638F5">
        <w:rPr>
          <w:rFonts w:hAnsi="Times New Roman" w:cs="Times New Roman"/>
          <w:color w:val="000000"/>
          <w:sz w:val="24"/>
        </w:rPr>
        <w:t>доходов</w:t>
      </w:r>
      <w:r w:rsidRPr="00B638F5">
        <w:rPr>
          <w:rFonts w:hAnsi="Times New Roman" w:cs="Times New Roman"/>
          <w:color w:val="000000"/>
          <w:sz w:val="24"/>
        </w:rPr>
        <w:t xml:space="preserve"> </w:t>
      </w:r>
      <w:r w:rsidRPr="00B638F5">
        <w:rPr>
          <w:rFonts w:hAnsi="Times New Roman" w:cs="Times New Roman"/>
          <w:color w:val="000000"/>
          <w:sz w:val="24"/>
        </w:rPr>
        <w:t>бюджета</w:t>
      </w:r>
      <w:r w:rsidRPr="00B638F5">
        <w:rPr>
          <w:rFonts w:hAnsi="Times New Roman" w:cs="Times New Roman"/>
          <w:color w:val="000000"/>
          <w:sz w:val="24"/>
        </w:rPr>
        <w:t>.</w:t>
      </w:r>
    </w:p>
    <w:p w:rsidR="00B43B9E" w:rsidRPr="00B43B9E" w:rsidRDefault="00D91715" w:rsidP="00D91715">
      <w:pPr>
        <w:rPr>
          <w:rFonts w:ascii="Times New Roman" w:hAnsi="Times New Roman" w:cs="Times New Roman"/>
          <w:color w:val="000000"/>
          <w:sz w:val="24"/>
          <w:lang w:eastAsia="en-US"/>
        </w:rPr>
      </w:pPr>
      <w:r>
        <w:rPr>
          <w:rFonts w:ascii="Times New Roman" w:hAnsi="Times New Roman" w:cs="Times New Roman"/>
          <w:color w:val="000000"/>
          <w:sz w:val="24"/>
          <w:lang w:eastAsia="en-US"/>
        </w:rPr>
        <w:t xml:space="preserve">2. </w:t>
      </w:r>
      <w:r w:rsidR="00B43B9E" w:rsidRPr="00B43B9E">
        <w:rPr>
          <w:rFonts w:ascii="Times New Roman" w:hAnsi="Times New Roman" w:cs="Times New Roman"/>
          <w:color w:val="000000"/>
          <w:sz w:val="24"/>
          <w:lang w:eastAsia="en-US"/>
        </w:rPr>
        <w:t>Внутренний финансовый контроль в учреждении осуществляет комиссия. Помимо комиссии, постоянный текущий контроль в ходе своей деятельности осуществляют в рамках своих полномочий:</w:t>
      </w:r>
    </w:p>
    <w:p w:rsidR="00B43B9E" w:rsidRPr="00B43B9E" w:rsidRDefault="00B43B9E" w:rsidP="00F91FEC">
      <w:pPr>
        <w:numPr>
          <w:ilvl w:val="0"/>
          <w:numId w:val="51"/>
        </w:numPr>
        <w:ind w:left="0"/>
        <w:contextualSpacing/>
        <w:rPr>
          <w:rFonts w:ascii="Times New Roman" w:hAnsi="Times New Roman" w:cs="Times New Roman"/>
          <w:color w:val="000000"/>
          <w:sz w:val="24"/>
          <w:lang w:val="en-US" w:eastAsia="en-US"/>
        </w:rPr>
      </w:pPr>
      <w:r w:rsidRPr="00B43B9E">
        <w:rPr>
          <w:rFonts w:ascii="Times New Roman" w:hAnsi="Times New Roman" w:cs="Times New Roman"/>
          <w:color w:val="000000"/>
          <w:sz w:val="24"/>
          <w:lang w:val="en-US" w:eastAsia="en-US"/>
        </w:rPr>
        <w:t>руководитель учреждения, его заместители;</w:t>
      </w:r>
    </w:p>
    <w:p w:rsidR="00B43B9E" w:rsidRPr="00B43B9E" w:rsidRDefault="00B43B9E" w:rsidP="00F91FEC">
      <w:pPr>
        <w:numPr>
          <w:ilvl w:val="0"/>
          <w:numId w:val="51"/>
        </w:numPr>
        <w:ind w:left="0"/>
        <w:contextualSpacing/>
        <w:rPr>
          <w:rFonts w:ascii="Times New Roman" w:hAnsi="Times New Roman" w:cs="Times New Roman"/>
          <w:color w:val="000000"/>
          <w:sz w:val="24"/>
          <w:lang w:val="en-US" w:eastAsia="en-US"/>
        </w:rPr>
      </w:pPr>
      <w:r w:rsidRPr="00B43B9E">
        <w:rPr>
          <w:rFonts w:ascii="Times New Roman" w:hAnsi="Times New Roman" w:cs="Times New Roman"/>
          <w:color w:val="000000"/>
          <w:sz w:val="24"/>
          <w:lang w:val="en-US" w:eastAsia="en-US"/>
        </w:rPr>
        <w:t>главный бухгалтер, сотрудники бухгалтерии;</w:t>
      </w:r>
    </w:p>
    <w:p w:rsidR="00B43B9E" w:rsidRPr="00B43B9E" w:rsidRDefault="00B43B9E" w:rsidP="00F91FEC">
      <w:pPr>
        <w:numPr>
          <w:ilvl w:val="0"/>
          <w:numId w:val="51"/>
        </w:numPr>
        <w:ind w:left="0"/>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иные должностные лица учреждения в соответствии со своими обязанностями.</w:t>
      </w:r>
    </w:p>
    <w:p w:rsidR="00B43B9E" w:rsidRPr="00B43B9E" w:rsidRDefault="00D91715" w:rsidP="00A361B3">
      <w:pPr>
        <w:rPr>
          <w:rFonts w:ascii="Times New Roman" w:hAnsi="Times New Roman" w:cs="Times New Roman"/>
          <w:color w:val="000000"/>
          <w:sz w:val="24"/>
          <w:lang w:eastAsia="en-US"/>
        </w:rPr>
      </w:pPr>
      <w:r>
        <w:rPr>
          <w:rFonts w:ascii="Times New Roman" w:hAnsi="Times New Roman" w:cs="Times New Roman"/>
          <w:color w:val="000000"/>
          <w:sz w:val="24"/>
          <w:lang w:eastAsia="en-US"/>
        </w:rPr>
        <w:lastRenderedPageBreak/>
        <w:t>3</w:t>
      </w:r>
      <w:r w:rsidR="00B43B9E" w:rsidRPr="00B43B9E">
        <w:rPr>
          <w:rFonts w:ascii="Times New Roman" w:hAnsi="Times New Roman" w:cs="Times New Roman"/>
          <w:color w:val="000000"/>
          <w:sz w:val="24"/>
          <w:lang w:eastAsia="en-US"/>
        </w:rPr>
        <w:t xml:space="preserve">. Положение о внутреннем финансовом контроле и график проведения внутренних проверок финансово-хозяйственной деятельности </w:t>
      </w:r>
      <w:r w:rsidR="00B43B9E" w:rsidRPr="00DF2DA1">
        <w:rPr>
          <w:rFonts w:ascii="Times New Roman" w:hAnsi="Times New Roman" w:cs="Times New Roman"/>
          <w:sz w:val="24"/>
          <w:lang w:eastAsia="en-US"/>
        </w:rPr>
        <w:t xml:space="preserve">приведен в </w:t>
      </w:r>
      <w:r w:rsidR="00AE0F78" w:rsidRPr="00DF2DA1">
        <w:rPr>
          <w:rFonts w:ascii="Times New Roman" w:hAnsi="Times New Roman" w:cs="Times New Roman"/>
          <w:sz w:val="24"/>
          <w:lang w:eastAsia="en-US"/>
        </w:rPr>
        <w:t>приложении 11</w:t>
      </w:r>
      <w:r w:rsidR="00B43B9E" w:rsidRPr="00DF2DA1">
        <w:rPr>
          <w:rFonts w:ascii="Times New Roman" w:hAnsi="Times New Roman" w:cs="Times New Roman"/>
          <w:sz w:val="24"/>
          <w:lang w:eastAsia="en-US"/>
        </w:rPr>
        <w:t>.</w:t>
      </w:r>
      <w:r w:rsidR="00B43B9E" w:rsidRPr="00DF2DA1">
        <w:rPr>
          <w:rFonts w:ascii="Times New Roman" w:hAnsi="Times New Roman" w:cs="Times New Roman"/>
          <w:sz w:val="24"/>
          <w:lang w:val="en-US" w:eastAsia="en-US"/>
        </w:rPr>
        <w:t> </w:t>
      </w:r>
      <w:r w:rsidR="00B43B9E" w:rsidRPr="00B43B9E">
        <w:rPr>
          <w:rFonts w:ascii="Times New Roman" w:hAnsi="Times New Roman" w:cs="Times New Roman"/>
          <w:sz w:val="22"/>
          <w:szCs w:val="22"/>
          <w:lang w:eastAsia="en-US"/>
        </w:rPr>
        <w:br/>
      </w:r>
      <w:r w:rsidR="00B43B9E" w:rsidRPr="00B43B9E">
        <w:rPr>
          <w:rFonts w:ascii="Times New Roman" w:hAnsi="Times New Roman" w:cs="Times New Roman"/>
          <w:color w:val="000000"/>
          <w:sz w:val="24"/>
          <w:lang w:eastAsia="en-US"/>
        </w:rPr>
        <w:t>Основание: пункт 6 Инструкции к Единому плану счетов № 157н.</w:t>
      </w:r>
    </w:p>
    <w:p w:rsidR="00F83915" w:rsidRDefault="00F83915" w:rsidP="00F83915">
      <w:pPr>
        <w:jc w:val="center"/>
        <w:rPr>
          <w:rFonts w:ascii="Times New Roman" w:hAnsi="Times New Roman" w:cs="Times New Roman"/>
          <w:b/>
          <w:bCs/>
          <w:color w:val="252525"/>
          <w:spacing w:val="-2"/>
          <w:sz w:val="24"/>
          <w:lang w:eastAsia="en-US"/>
        </w:rPr>
      </w:pPr>
    </w:p>
    <w:p w:rsidR="00B43B9E" w:rsidRPr="00F83915" w:rsidRDefault="00B43B9E" w:rsidP="00F83915">
      <w:pPr>
        <w:jc w:val="center"/>
        <w:rPr>
          <w:rFonts w:ascii="Times New Roman" w:hAnsi="Times New Roman" w:cs="Times New Roman"/>
          <w:b/>
          <w:bCs/>
          <w:color w:val="252525"/>
          <w:spacing w:val="-2"/>
          <w:sz w:val="24"/>
          <w:lang w:eastAsia="en-US"/>
        </w:rPr>
      </w:pPr>
      <w:r w:rsidRPr="00F83915">
        <w:rPr>
          <w:rFonts w:ascii="Times New Roman" w:hAnsi="Times New Roman" w:cs="Times New Roman"/>
          <w:b/>
          <w:bCs/>
          <w:color w:val="252525"/>
          <w:spacing w:val="-2"/>
          <w:sz w:val="24"/>
          <w:lang w:eastAsia="en-US"/>
        </w:rPr>
        <w:t>Бухгалтерская (финансовая) отчетность</w:t>
      </w:r>
    </w:p>
    <w:p w:rsidR="00D91715" w:rsidRPr="00D91715" w:rsidRDefault="00F83915" w:rsidP="00D91715">
      <w:pPr>
        <w:rPr>
          <w:rFonts w:ascii="Times New Roman" w:hAnsi="Times New Roman" w:cs="Times New Roman"/>
          <w:color w:val="000000"/>
          <w:sz w:val="24"/>
          <w:lang w:eastAsia="en-US"/>
        </w:rPr>
      </w:pPr>
      <w:r>
        <w:rPr>
          <w:rFonts w:ascii="Times New Roman" w:hAnsi="Times New Roman" w:cs="Times New Roman"/>
          <w:color w:val="000000"/>
          <w:sz w:val="24"/>
          <w:lang w:eastAsia="en-US"/>
        </w:rPr>
        <w:t>1</w:t>
      </w:r>
      <w:r w:rsidR="00B43B9E" w:rsidRPr="00B43B9E">
        <w:rPr>
          <w:rFonts w:ascii="Times New Roman" w:hAnsi="Times New Roman" w:cs="Times New Roman"/>
          <w:color w:val="000000"/>
          <w:sz w:val="24"/>
          <w:lang w:eastAsia="en-US"/>
        </w:rPr>
        <w:t xml:space="preserve">. </w:t>
      </w:r>
      <w:r w:rsidR="00D91715" w:rsidRPr="00D91715">
        <w:rPr>
          <w:rFonts w:ascii="Times New Roman" w:hAnsi="Times New Roman" w:cs="Times New Roman"/>
          <w:color w:val="000000"/>
          <w:sz w:val="24"/>
          <w:lang w:eastAsia="en-US"/>
        </w:rPr>
        <w:t>Бюджетная отчетность (в т. ч.</w:t>
      </w:r>
      <w:r w:rsidR="00D91715" w:rsidRPr="00D91715">
        <w:rPr>
          <w:rFonts w:ascii="Times New Roman" w:hAnsi="Times New Roman" w:cs="Times New Roman"/>
          <w:color w:val="000000"/>
          <w:sz w:val="24"/>
          <w:lang w:val="en-US" w:eastAsia="en-US"/>
        </w:rPr>
        <w:t> </w:t>
      </w:r>
      <w:r w:rsidR="00D91715" w:rsidRPr="00D91715">
        <w:rPr>
          <w:rFonts w:ascii="Times New Roman" w:hAnsi="Times New Roman" w:cs="Times New Roman"/>
          <w:color w:val="000000"/>
          <w:sz w:val="24"/>
          <w:lang w:eastAsia="en-US"/>
        </w:rPr>
        <w:t>по администрированию доходов бюджета) составляется</w:t>
      </w:r>
      <w:r w:rsidR="00D91715" w:rsidRPr="00D91715">
        <w:rPr>
          <w:rFonts w:ascii="Times New Roman" w:hAnsi="Times New Roman" w:cs="Times New Roman"/>
          <w:color w:val="000000"/>
          <w:sz w:val="24"/>
          <w:lang w:val="en-US" w:eastAsia="en-US"/>
        </w:rPr>
        <w:t> </w:t>
      </w:r>
      <w:r w:rsidR="00D91715" w:rsidRPr="00D91715">
        <w:rPr>
          <w:rFonts w:ascii="Times New Roman" w:hAnsi="Times New Roman" w:cs="Times New Roman"/>
          <w:color w:val="000000"/>
          <w:sz w:val="24"/>
          <w:lang w:eastAsia="en-US"/>
        </w:rPr>
        <w:t>на основании аналитического и синтетического учета по формам, в объеме и в сроки, установленные вышестоящей организацией и бюджетным законодательством (приказ Минфина от 28.12.2010</w:t>
      </w:r>
      <w:r w:rsidR="00D91715" w:rsidRPr="00D91715">
        <w:rPr>
          <w:rFonts w:ascii="Times New Roman" w:hAnsi="Times New Roman" w:cs="Times New Roman"/>
          <w:color w:val="000000"/>
          <w:sz w:val="24"/>
          <w:lang w:val="en-US" w:eastAsia="en-US"/>
        </w:rPr>
        <w:t> </w:t>
      </w:r>
      <w:r w:rsidR="00D91715" w:rsidRPr="00D91715">
        <w:rPr>
          <w:rFonts w:ascii="Times New Roman" w:hAnsi="Times New Roman" w:cs="Times New Roman"/>
          <w:color w:val="000000"/>
          <w:sz w:val="24"/>
          <w:lang w:eastAsia="en-US"/>
        </w:rPr>
        <w:t>№</w:t>
      </w:r>
      <w:r w:rsidR="00D91715" w:rsidRPr="00D91715">
        <w:rPr>
          <w:rFonts w:ascii="Times New Roman" w:hAnsi="Times New Roman" w:cs="Times New Roman"/>
          <w:color w:val="000000"/>
          <w:sz w:val="24"/>
          <w:lang w:val="en-US" w:eastAsia="en-US"/>
        </w:rPr>
        <w:t> </w:t>
      </w:r>
      <w:r w:rsidR="00D91715" w:rsidRPr="00D91715">
        <w:rPr>
          <w:rFonts w:ascii="Times New Roman" w:hAnsi="Times New Roman" w:cs="Times New Roman"/>
          <w:color w:val="000000"/>
          <w:sz w:val="24"/>
          <w:lang w:eastAsia="en-US"/>
        </w:rPr>
        <w:t>191н). Бюджетная отчетность представляется главному распорядителю бюджетных средств в установленные им сроки.</w:t>
      </w:r>
    </w:p>
    <w:p w:rsidR="00B43B9E" w:rsidRPr="00B43B9E" w:rsidRDefault="00D91715" w:rsidP="00D91715">
      <w:pPr>
        <w:rPr>
          <w:rFonts w:ascii="Times New Roman" w:hAnsi="Times New Roman" w:cs="Times New Roman"/>
          <w:color w:val="000000"/>
          <w:sz w:val="24"/>
          <w:lang w:eastAsia="en-US"/>
        </w:rPr>
      </w:pPr>
      <w:r>
        <w:rPr>
          <w:rFonts w:ascii="Times New Roman" w:hAnsi="Times New Roman" w:cs="Times New Roman"/>
          <w:color w:val="000000"/>
          <w:sz w:val="24"/>
          <w:lang w:eastAsia="en-US"/>
        </w:rPr>
        <w:t xml:space="preserve">2. </w:t>
      </w:r>
      <w:r w:rsidR="00B43B9E" w:rsidRPr="00B43B9E">
        <w:rPr>
          <w:rFonts w:ascii="Times New Roman" w:hAnsi="Times New Roman" w:cs="Times New Roman"/>
          <w:color w:val="000000"/>
          <w:sz w:val="24"/>
          <w:lang w:eastAsia="en-US"/>
        </w:rPr>
        <w:t>В целях составления отчета о движении денежных средств величина денежных средств определяется прямым методом и рассчитывается как разница между всеми денежными притоками учреждения от всех видов деятельности и их оттоками.</w:t>
      </w:r>
    </w:p>
    <w:p w:rsidR="00B43B9E" w:rsidRPr="00B43B9E" w:rsidRDefault="00B43B9E" w:rsidP="00A361B3">
      <w:pPr>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Основание: пункт 19 СГС «Отчет о движении денежных средств».</w:t>
      </w:r>
    </w:p>
    <w:p w:rsidR="00B43B9E" w:rsidRPr="00B43B9E" w:rsidRDefault="00D91715" w:rsidP="00A361B3">
      <w:pPr>
        <w:rPr>
          <w:rFonts w:ascii="Times New Roman" w:hAnsi="Times New Roman" w:cs="Times New Roman"/>
          <w:color w:val="000000"/>
          <w:sz w:val="24"/>
          <w:lang w:eastAsia="en-US"/>
        </w:rPr>
      </w:pPr>
      <w:r>
        <w:rPr>
          <w:rFonts w:ascii="Times New Roman" w:hAnsi="Times New Roman" w:cs="Times New Roman"/>
          <w:color w:val="000000"/>
          <w:sz w:val="24"/>
          <w:lang w:eastAsia="en-US"/>
        </w:rPr>
        <w:t>3</w:t>
      </w:r>
      <w:r w:rsidR="00B43B9E" w:rsidRPr="00B43B9E">
        <w:rPr>
          <w:rFonts w:ascii="Times New Roman" w:hAnsi="Times New Roman" w:cs="Times New Roman"/>
          <w:color w:val="000000"/>
          <w:sz w:val="24"/>
          <w:lang w:eastAsia="en-US"/>
        </w:rPr>
        <w:t>. Бухгалтерская отчетность формируется и хранится в виде электронного документа в информационной системе «</w:t>
      </w:r>
      <w:r w:rsidR="00F83915">
        <w:rPr>
          <w:rFonts w:ascii="Times New Roman" w:hAnsi="Times New Roman" w:cs="Times New Roman"/>
          <w:color w:val="000000"/>
          <w:sz w:val="24"/>
          <w:lang w:eastAsia="en-US"/>
        </w:rPr>
        <w:t>Вебконс</w:t>
      </w:r>
      <w:r w:rsidR="00A64D27">
        <w:rPr>
          <w:rFonts w:ascii="Times New Roman" w:hAnsi="Times New Roman" w:cs="Times New Roman"/>
          <w:color w:val="000000"/>
          <w:sz w:val="24"/>
          <w:lang w:eastAsia="en-US"/>
        </w:rPr>
        <w:t>о</w:t>
      </w:r>
      <w:r w:rsidR="00F83915">
        <w:rPr>
          <w:rFonts w:ascii="Times New Roman" w:hAnsi="Times New Roman" w:cs="Times New Roman"/>
          <w:color w:val="000000"/>
          <w:sz w:val="24"/>
          <w:lang w:eastAsia="en-US"/>
        </w:rPr>
        <w:t>лидация</w:t>
      </w:r>
      <w:r w:rsidR="00B43B9E" w:rsidRPr="00B43B9E">
        <w:rPr>
          <w:rFonts w:ascii="Times New Roman" w:hAnsi="Times New Roman" w:cs="Times New Roman"/>
          <w:color w:val="000000"/>
          <w:sz w:val="24"/>
          <w:lang w:eastAsia="en-US"/>
        </w:rPr>
        <w:t>». Бумажная копия комплекта отчетности хранится у главного бухгалтера.</w:t>
      </w:r>
      <w:r w:rsidR="00B43B9E" w:rsidRPr="00B43B9E">
        <w:rPr>
          <w:rFonts w:ascii="Times New Roman" w:hAnsi="Times New Roman" w:cs="Times New Roman"/>
          <w:sz w:val="22"/>
          <w:szCs w:val="22"/>
          <w:lang w:eastAsia="en-US"/>
        </w:rPr>
        <w:br/>
      </w:r>
      <w:r w:rsidR="00B43B9E" w:rsidRPr="00B43B9E">
        <w:rPr>
          <w:rFonts w:ascii="Times New Roman" w:hAnsi="Times New Roman" w:cs="Times New Roman"/>
          <w:color w:val="000000"/>
          <w:sz w:val="24"/>
          <w:lang w:eastAsia="en-US"/>
        </w:rPr>
        <w:t>Основание: часть 7.1 статьи 13 Закона от 06.12.2011 № 402-ФЗ.</w:t>
      </w:r>
    </w:p>
    <w:p w:rsidR="00F83915" w:rsidRDefault="00F83915" w:rsidP="00F83915">
      <w:pPr>
        <w:jc w:val="center"/>
        <w:rPr>
          <w:rFonts w:ascii="Times New Roman" w:hAnsi="Times New Roman" w:cs="Times New Roman"/>
          <w:b/>
          <w:bCs/>
          <w:color w:val="252525"/>
          <w:spacing w:val="-2"/>
          <w:sz w:val="24"/>
          <w:lang w:eastAsia="en-US"/>
        </w:rPr>
      </w:pPr>
    </w:p>
    <w:p w:rsidR="00B43B9E" w:rsidRPr="00F83915" w:rsidRDefault="00B43B9E" w:rsidP="00F83915">
      <w:pPr>
        <w:jc w:val="center"/>
        <w:rPr>
          <w:rFonts w:ascii="Times New Roman" w:hAnsi="Times New Roman" w:cs="Times New Roman"/>
          <w:b/>
          <w:bCs/>
          <w:color w:val="252525"/>
          <w:spacing w:val="-2"/>
          <w:sz w:val="24"/>
          <w:lang w:eastAsia="en-US"/>
        </w:rPr>
      </w:pPr>
      <w:r w:rsidRPr="00F83915">
        <w:rPr>
          <w:rFonts w:ascii="Times New Roman" w:hAnsi="Times New Roman" w:cs="Times New Roman"/>
          <w:b/>
          <w:bCs/>
          <w:color w:val="252525"/>
          <w:spacing w:val="-2"/>
          <w:sz w:val="24"/>
          <w:lang w:eastAsia="en-US"/>
        </w:rPr>
        <w:t>Порядок передачи документов бухгалтерского учета</w:t>
      </w:r>
    </w:p>
    <w:p w:rsidR="00B43B9E" w:rsidRPr="00F83915" w:rsidRDefault="00B43B9E" w:rsidP="00F83915">
      <w:pPr>
        <w:jc w:val="center"/>
        <w:rPr>
          <w:rFonts w:ascii="Times New Roman" w:hAnsi="Times New Roman" w:cs="Times New Roman"/>
          <w:b/>
          <w:bCs/>
          <w:color w:val="252525"/>
          <w:spacing w:val="-2"/>
          <w:sz w:val="24"/>
          <w:lang w:eastAsia="en-US"/>
        </w:rPr>
      </w:pPr>
      <w:r w:rsidRPr="00F83915">
        <w:rPr>
          <w:rFonts w:ascii="Times New Roman" w:hAnsi="Times New Roman" w:cs="Times New Roman"/>
          <w:b/>
          <w:bCs/>
          <w:color w:val="252525"/>
          <w:spacing w:val="-2"/>
          <w:sz w:val="24"/>
          <w:lang w:eastAsia="en-US"/>
        </w:rPr>
        <w:t>при смене руководителя и главного бухгалтера</w:t>
      </w:r>
    </w:p>
    <w:p w:rsidR="00B43B9E" w:rsidRPr="00B43B9E" w:rsidRDefault="00B43B9E" w:rsidP="00A361B3">
      <w:pPr>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1. При смене руководителя или главного бухгалтера учреждения (далее – увольняемые лица) они обязаны в рамках передачи дел заместителю, новому должностному лицу, иному уполномоченному должностному лицу учреждения (далее – уполномоченное лицо) передать документы бухгалтерского учета, а также печати и штампы, хранящиеся в бухгалтерии.</w:t>
      </w:r>
    </w:p>
    <w:p w:rsidR="00B43B9E" w:rsidRPr="00B43B9E" w:rsidRDefault="00B43B9E" w:rsidP="00A361B3">
      <w:pPr>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 xml:space="preserve">2. Передача бухгалтерских документов и печатей проводится на основании </w:t>
      </w:r>
      <w:r w:rsidR="00A64D27">
        <w:rPr>
          <w:rFonts w:ascii="Times New Roman" w:hAnsi="Times New Roman" w:cs="Times New Roman"/>
          <w:color w:val="000000"/>
          <w:sz w:val="24"/>
          <w:lang w:eastAsia="en-US"/>
        </w:rPr>
        <w:t>распоряжения руководителя</w:t>
      </w:r>
      <w:r w:rsidRPr="00B43B9E">
        <w:rPr>
          <w:rFonts w:ascii="Times New Roman" w:hAnsi="Times New Roman" w:cs="Times New Roman"/>
          <w:color w:val="000000"/>
          <w:sz w:val="24"/>
          <w:lang w:eastAsia="en-US"/>
        </w:rPr>
        <w:t>.</w:t>
      </w:r>
    </w:p>
    <w:p w:rsidR="00B43B9E" w:rsidRPr="00B43B9E" w:rsidRDefault="00B43B9E" w:rsidP="00A361B3">
      <w:pPr>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3. Передача документов бухучета, печатей и штампов осуществляется при участии комиссии, создаваемой в учреждении.</w:t>
      </w:r>
    </w:p>
    <w:p w:rsidR="00B43B9E" w:rsidRPr="00B43B9E" w:rsidRDefault="00B43B9E" w:rsidP="00A361B3">
      <w:pPr>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Прием-передача бухгалтерских документов оформляется актом приема-передачи бухгалтерских документов. К акту прилагается перечень передаваемых документов с указанием их количества</w:t>
      </w:r>
      <w:r w:rsidRPr="00B43B9E">
        <w:rPr>
          <w:rFonts w:ascii="Times New Roman" w:hAnsi="Times New Roman" w:cs="Times New Roman"/>
          <w:color w:val="000000"/>
          <w:sz w:val="24"/>
          <w:lang w:val="en-US" w:eastAsia="en-US"/>
        </w:rPr>
        <w:t> </w:t>
      </w:r>
      <w:r w:rsidRPr="00B43B9E">
        <w:rPr>
          <w:rFonts w:ascii="Times New Roman" w:hAnsi="Times New Roman" w:cs="Times New Roman"/>
          <w:color w:val="000000"/>
          <w:sz w:val="24"/>
          <w:lang w:eastAsia="en-US"/>
        </w:rPr>
        <w:t>и типа.</w:t>
      </w:r>
    </w:p>
    <w:p w:rsidR="00B43B9E" w:rsidRPr="00B43B9E" w:rsidRDefault="00B43B9E" w:rsidP="00A361B3">
      <w:pPr>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Акт приема-передачи дел должен полностью отражать все существенные недостатки и нарушения в организации работы бухгалтерии.</w:t>
      </w:r>
    </w:p>
    <w:p w:rsidR="00B43B9E" w:rsidRPr="00B43B9E" w:rsidRDefault="00B43B9E" w:rsidP="00A361B3">
      <w:pPr>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Акт приема-передачи подписывается уполномоченным лицом, принимающим дела, и членами комиссии.</w:t>
      </w:r>
    </w:p>
    <w:p w:rsidR="00B43B9E" w:rsidRPr="00B43B9E" w:rsidRDefault="00B43B9E" w:rsidP="00A361B3">
      <w:pPr>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При необходимости члены комиссии включают в акт свои рекомендации и предложения, которые возникли при приеме-передаче дел.</w:t>
      </w:r>
    </w:p>
    <w:p w:rsidR="00B43B9E" w:rsidRPr="00B43B9E" w:rsidRDefault="00B43B9E" w:rsidP="00A361B3">
      <w:pPr>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4. В комиссию, указанную в пункте 3 настоящего Порядка, включаются сотрудники учреждения и (или) учредителя в соответствии с приказом на передачу бухгалтерских документов.</w:t>
      </w:r>
    </w:p>
    <w:p w:rsidR="00B43B9E" w:rsidRPr="00B43B9E" w:rsidRDefault="00B43B9E" w:rsidP="00A361B3">
      <w:pPr>
        <w:rPr>
          <w:rFonts w:ascii="Times New Roman" w:hAnsi="Times New Roman" w:cs="Times New Roman"/>
          <w:color w:val="000000"/>
          <w:sz w:val="24"/>
          <w:lang w:val="en-US" w:eastAsia="en-US"/>
        </w:rPr>
      </w:pPr>
      <w:r w:rsidRPr="00B43B9E">
        <w:rPr>
          <w:rFonts w:ascii="Times New Roman" w:hAnsi="Times New Roman" w:cs="Times New Roman"/>
          <w:color w:val="000000"/>
          <w:sz w:val="24"/>
          <w:lang w:val="en-US" w:eastAsia="en-US"/>
        </w:rPr>
        <w:t>5. Передаются следующие документы:</w:t>
      </w:r>
    </w:p>
    <w:p w:rsidR="00D91715" w:rsidRPr="00B638F5" w:rsidRDefault="00D91715" w:rsidP="00F91FEC">
      <w:pPr>
        <w:numPr>
          <w:ilvl w:val="0"/>
          <w:numId w:val="77"/>
        </w:numPr>
        <w:spacing w:before="100" w:beforeAutospacing="1" w:after="100" w:afterAutospacing="1"/>
        <w:ind w:left="780" w:right="180"/>
        <w:contextualSpacing/>
        <w:rPr>
          <w:rFonts w:hAnsi="Times New Roman" w:cs="Times New Roman"/>
          <w:color w:val="000000"/>
          <w:sz w:val="24"/>
        </w:rPr>
      </w:pPr>
      <w:r w:rsidRPr="00B638F5">
        <w:rPr>
          <w:rFonts w:hAnsi="Times New Roman" w:cs="Times New Roman"/>
          <w:color w:val="000000"/>
          <w:sz w:val="24"/>
        </w:rPr>
        <w:t>учетная</w:t>
      </w:r>
      <w:r w:rsidRPr="00B638F5">
        <w:rPr>
          <w:rFonts w:hAnsi="Times New Roman" w:cs="Times New Roman"/>
          <w:color w:val="000000"/>
          <w:sz w:val="24"/>
        </w:rPr>
        <w:t xml:space="preserve"> </w:t>
      </w:r>
      <w:r w:rsidRPr="00B638F5">
        <w:rPr>
          <w:rFonts w:hAnsi="Times New Roman" w:cs="Times New Roman"/>
          <w:color w:val="000000"/>
          <w:sz w:val="24"/>
        </w:rPr>
        <w:t>политика</w:t>
      </w:r>
      <w:r w:rsidRPr="00B638F5">
        <w:rPr>
          <w:rFonts w:hAnsi="Times New Roman" w:cs="Times New Roman"/>
          <w:color w:val="000000"/>
          <w:sz w:val="24"/>
        </w:rPr>
        <w:t xml:space="preserve"> </w:t>
      </w:r>
      <w:r w:rsidRPr="00B638F5">
        <w:rPr>
          <w:rFonts w:hAnsi="Times New Roman" w:cs="Times New Roman"/>
          <w:color w:val="000000"/>
          <w:sz w:val="24"/>
        </w:rPr>
        <w:t>со</w:t>
      </w:r>
      <w:r w:rsidRPr="00B638F5">
        <w:rPr>
          <w:rFonts w:hAnsi="Times New Roman" w:cs="Times New Roman"/>
          <w:color w:val="000000"/>
          <w:sz w:val="24"/>
        </w:rPr>
        <w:t xml:space="preserve"> </w:t>
      </w:r>
      <w:r w:rsidRPr="00B638F5">
        <w:rPr>
          <w:rFonts w:hAnsi="Times New Roman" w:cs="Times New Roman"/>
          <w:color w:val="000000"/>
          <w:sz w:val="24"/>
        </w:rPr>
        <w:t>всеми</w:t>
      </w:r>
      <w:r w:rsidRPr="00B638F5">
        <w:rPr>
          <w:rFonts w:hAnsi="Times New Roman" w:cs="Times New Roman"/>
          <w:color w:val="000000"/>
          <w:sz w:val="24"/>
        </w:rPr>
        <w:t xml:space="preserve"> </w:t>
      </w:r>
      <w:r w:rsidRPr="00B638F5">
        <w:rPr>
          <w:rFonts w:hAnsi="Times New Roman" w:cs="Times New Roman"/>
          <w:color w:val="000000"/>
          <w:sz w:val="24"/>
        </w:rPr>
        <w:t>приложениями</w:t>
      </w:r>
      <w:r w:rsidRPr="00B638F5">
        <w:rPr>
          <w:rFonts w:hAnsi="Times New Roman" w:cs="Times New Roman"/>
          <w:color w:val="000000"/>
          <w:sz w:val="24"/>
        </w:rPr>
        <w:t>;</w:t>
      </w:r>
    </w:p>
    <w:p w:rsidR="00D91715" w:rsidRPr="00B638F5" w:rsidRDefault="00D91715" w:rsidP="00F91FEC">
      <w:pPr>
        <w:numPr>
          <w:ilvl w:val="0"/>
          <w:numId w:val="77"/>
        </w:numPr>
        <w:spacing w:before="100" w:beforeAutospacing="1" w:after="100" w:afterAutospacing="1"/>
        <w:ind w:left="780" w:right="180"/>
        <w:contextualSpacing/>
        <w:rPr>
          <w:rFonts w:hAnsi="Times New Roman" w:cs="Times New Roman"/>
          <w:color w:val="000000"/>
          <w:sz w:val="24"/>
        </w:rPr>
      </w:pPr>
      <w:r w:rsidRPr="00B638F5">
        <w:rPr>
          <w:rFonts w:hAnsi="Times New Roman" w:cs="Times New Roman"/>
          <w:color w:val="000000"/>
          <w:sz w:val="24"/>
        </w:rPr>
        <w:t>квартальные</w:t>
      </w:r>
      <w:r w:rsidRPr="00B638F5">
        <w:rPr>
          <w:rFonts w:hAnsi="Times New Roman" w:cs="Times New Roman"/>
          <w:color w:val="000000"/>
          <w:sz w:val="24"/>
        </w:rPr>
        <w:t xml:space="preserve"> </w:t>
      </w:r>
      <w:r w:rsidRPr="00B638F5">
        <w:rPr>
          <w:rFonts w:hAnsi="Times New Roman" w:cs="Times New Roman"/>
          <w:color w:val="000000"/>
          <w:sz w:val="24"/>
        </w:rPr>
        <w:t>и</w:t>
      </w:r>
      <w:r w:rsidRPr="00B638F5">
        <w:rPr>
          <w:rFonts w:hAnsi="Times New Roman" w:cs="Times New Roman"/>
          <w:color w:val="000000"/>
          <w:sz w:val="24"/>
        </w:rPr>
        <w:t xml:space="preserve"> </w:t>
      </w:r>
      <w:r w:rsidRPr="00B638F5">
        <w:rPr>
          <w:rFonts w:hAnsi="Times New Roman" w:cs="Times New Roman"/>
          <w:color w:val="000000"/>
          <w:sz w:val="24"/>
        </w:rPr>
        <w:t>годовые</w:t>
      </w:r>
      <w:r w:rsidRPr="00B638F5">
        <w:rPr>
          <w:rFonts w:hAnsi="Times New Roman" w:cs="Times New Roman"/>
          <w:color w:val="000000"/>
          <w:sz w:val="24"/>
        </w:rPr>
        <w:t xml:space="preserve"> </w:t>
      </w:r>
      <w:r w:rsidRPr="00B638F5">
        <w:rPr>
          <w:rFonts w:hAnsi="Times New Roman" w:cs="Times New Roman"/>
          <w:color w:val="000000"/>
          <w:sz w:val="24"/>
        </w:rPr>
        <w:t>бухгалтерские</w:t>
      </w:r>
      <w:r w:rsidRPr="00B638F5">
        <w:rPr>
          <w:rFonts w:hAnsi="Times New Roman" w:cs="Times New Roman"/>
          <w:color w:val="000000"/>
          <w:sz w:val="24"/>
        </w:rPr>
        <w:t xml:space="preserve"> </w:t>
      </w:r>
      <w:r w:rsidRPr="00B638F5">
        <w:rPr>
          <w:rFonts w:hAnsi="Times New Roman" w:cs="Times New Roman"/>
          <w:color w:val="000000"/>
          <w:sz w:val="24"/>
        </w:rPr>
        <w:t>отчеты</w:t>
      </w:r>
      <w:r w:rsidRPr="00B638F5">
        <w:rPr>
          <w:rFonts w:hAnsi="Times New Roman" w:cs="Times New Roman"/>
          <w:color w:val="000000"/>
          <w:sz w:val="24"/>
        </w:rPr>
        <w:t xml:space="preserve"> </w:t>
      </w:r>
      <w:r w:rsidRPr="00B638F5">
        <w:rPr>
          <w:rFonts w:hAnsi="Times New Roman" w:cs="Times New Roman"/>
          <w:color w:val="000000"/>
          <w:sz w:val="24"/>
        </w:rPr>
        <w:t>и</w:t>
      </w:r>
      <w:r w:rsidRPr="00B638F5">
        <w:rPr>
          <w:rFonts w:hAnsi="Times New Roman" w:cs="Times New Roman"/>
          <w:color w:val="000000"/>
          <w:sz w:val="24"/>
        </w:rPr>
        <w:t xml:space="preserve"> </w:t>
      </w:r>
      <w:r w:rsidRPr="00B638F5">
        <w:rPr>
          <w:rFonts w:hAnsi="Times New Roman" w:cs="Times New Roman"/>
          <w:color w:val="000000"/>
          <w:sz w:val="24"/>
        </w:rPr>
        <w:t>балансы</w:t>
      </w:r>
      <w:r w:rsidRPr="00B638F5">
        <w:rPr>
          <w:rFonts w:hAnsi="Times New Roman" w:cs="Times New Roman"/>
          <w:color w:val="000000"/>
          <w:sz w:val="24"/>
        </w:rPr>
        <w:t xml:space="preserve">, </w:t>
      </w:r>
      <w:r w:rsidRPr="00B638F5">
        <w:rPr>
          <w:rFonts w:hAnsi="Times New Roman" w:cs="Times New Roman"/>
          <w:color w:val="000000"/>
          <w:sz w:val="24"/>
        </w:rPr>
        <w:t>налоговые</w:t>
      </w:r>
      <w:r>
        <w:rPr>
          <w:rFonts w:hAnsi="Times New Roman" w:cs="Times New Roman"/>
          <w:color w:val="000000"/>
          <w:sz w:val="24"/>
        </w:rPr>
        <w:t> </w:t>
      </w:r>
      <w:r w:rsidRPr="00B638F5">
        <w:rPr>
          <w:rFonts w:hAnsi="Times New Roman" w:cs="Times New Roman"/>
          <w:color w:val="000000"/>
          <w:sz w:val="24"/>
        </w:rPr>
        <w:t>декларации</w:t>
      </w:r>
      <w:r w:rsidRPr="00B638F5">
        <w:rPr>
          <w:rFonts w:hAnsi="Times New Roman" w:cs="Times New Roman"/>
          <w:color w:val="000000"/>
          <w:sz w:val="24"/>
        </w:rPr>
        <w:t>;</w:t>
      </w:r>
    </w:p>
    <w:p w:rsidR="00D91715" w:rsidRPr="00B638F5" w:rsidRDefault="00D91715" w:rsidP="00F91FEC">
      <w:pPr>
        <w:numPr>
          <w:ilvl w:val="0"/>
          <w:numId w:val="77"/>
        </w:numPr>
        <w:spacing w:before="100" w:beforeAutospacing="1" w:after="100" w:afterAutospacing="1"/>
        <w:ind w:left="780" w:right="180"/>
        <w:contextualSpacing/>
        <w:rPr>
          <w:rFonts w:hAnsi="Times New Roman" w:cs="Times New Roman"/>
          <w:color w:val="000000"/>
          <w:sz w:val="24"/>
        </w:rPr>
      </w:pPr>
      <w:r w:rsidRPr="00B638F5">
        <w:rPr>
          <w:rFonts w:hAnsi="Times New Roman" w:cs="Times New Roman"/>
          <w:color w:val="000000"/>
          <w:sz w:val="24"/>
        </w:rPr>
        <w:t>по</w:t>
      </w:r>
      <w:r w:rsidRPr="00B638F5">
        <w:rPr>
          <w:rFonts w:hAnsi="Times New Roman" w:cs="Times New Roman"/>
          <w:color w:val="000000"/>
          <w:sz w:val="24"/>
        </w:rPr>
        <w:t xml:space="preserve"> </w:t>
      </w:r>
      <w:r w:rsidRPr="00B638F5">
        <w:rPr>
          <w:rFonts w:hAnsi="Times New Roman" w:cs="Times New Roman"/>
          <w:color w:val="000000"/>
          <w:sz w:val="24"/>
        </w:rPr>
        <w:t>планированию</w:t>
      </w:r>
      <w:r w:rsidRPr="00B638F5">
        <w:rPr>
          <w:rFonts w:hAnsi="Times New Roman" w:cs="Times New Roman"/>
          <w:color w:val="000000"/>
          <w:sz w:val="24"/>
        </w:rPr>
        <w:t xml:space="preserve">, </w:t>
      </w:r>
      <w:r w:rsidRPr="00B638F5">
        <w:rPr>
          <w:rFonts w:hAnsi="Times New Roman" w:cs="Times New Roman"/>
          <w:color w:val="000000"/>
          <w:sz w:val="24"/>
        </w:rPr>
        <w:t>в</w:t>
      </w:r>
      <w:r w:rsidRPr="00B638F5">
        <w:rPr>
          <w:rFonts w:hAnsi="Times New Roman" w:cs="Times New Roman"/>
          <w:color w:val="000000"/>
          <w:sz w:val="24"/>
        </w:rPr>
        <w:t xml:space="preserve"> </w:t>
      </w:r>
      <w:r w:rsidRPr="00B638F5">
        <w:rPr>
          <w:rFonts w:hAnsi="Times New Roman" w:cs="Times New Roman"/>
          <w:color w:val="000000"/>
          <w:sz w:val="24"/>
        </w:rPr>
        <w:t>том</w:t>
      </w:r>
      <w:r w:rsidRPr="00B638F5">
        <w:rPr>
          <w:rFonts w:hAnsi="Times New Roman" w:cs="Times New Roman"/>
          <w:color w:val="000000"/>
          <w:sz w:val="24"/>
        </w:rPr>
        <w:t xml:space="preserve"> </w:t>
      </w:r>
      <w:r w:rsidRPr="00B638F5">
        <w:rPr>
          <w:rFonts w:hAnsi="Times New Roman" w:cs="Times New Roman"/>
          <w:color w:val="000000"/>
          <w:sz w:val="24"/>
        </w:rPr>
        <w:t>числе</w:t>
      </w:r>
      <w:r w:rsidRPr="00B638F5">
        <w:rPr>
          <w:rFonts w:hAnsi="Times New Roman" w:cs="Times New Roman"/>
          <w:color w:val="000000"/>
          <w:sz w:val="24"/>
        </w:rPr>
        <w:t xml:space="preserve"> </w:t>
      </w:r>
      <w:r w:rsidRPr="00B638F5">
        <w:rPr>
          <w:rFonts w:hAnsi="Times New Roman" w:cs="Times New Roman"/>
          <w:color w:val="000000"/>
          <w:sz w:val="24"/>
        </w:rPr>
        <w:t>бюджетная</w:t>
      </w:r>
      <w:r w:rsidRPr="00B638F5">
        <w:rPr>
          <w:rFonts w:hAnsi="Times New Roman" w:cs="Times New Roman"/>
          <w:color w:val="000000"/>
          <w:sz w:val="24"/>
        </w:rPr>
        <w:t xml:space="preserve"> </w:t>
      </w:r>
      <w:r w:rsidRPr="00B638F5">
        <w:rPr>
          <w:rFonts w:hAnsi="Times New Roman" w:cs="Times New Roman"/>
          <w:color w:val="000000"/>
          <w:sz w:val="24"/>
        </w:rPr>
        <w:t>смета</w:t>
      </w:r>
      <w:r w:rsidRPr="00B638F5">
        <w:rPr>
          <w:rFonts w:hAnsi="Times New Roman" w:cs="Times New Roman"/>
          <w:color w:val="000000"/>
          <w:sz w:val="24"/>
        </w:rPr>
        <w:t xml:space="preserve">, </w:t>
      </w:r>
      <w:r w:rsidRPr="00B638F5">
        <w:rPr>
          <w:rFonts w:hAnsi="Times New Roman" w:cs="Times New Roman"/>
          <w:color w:val="000000"/>
          <w:sz w:val="24"/>
        </w:rPr>
        <w:t>план</w:t>
      </w:r>
      <w:r w:rsidRPr="00B638F5">
        <w:rPr>
          <w:rFonts w:hAnsi="Times New Roman" w:cs="Times New Roman"/>
          <w:color w:val="000000"/>
          <w:sz w:val="24"/>
        </w:rPr>
        <w:t>-</w:t>
      </w:r>
      <w:r w:rsidRPr="00B638F5">
        <w:rPr>
          <w:rFonts w:hAnsi="Times New Roman" w:cs="Times New Roman"/>
          <w:color w:val="000000"/>
          <w:sz w:val="24"/>
        </w:rPr>
        <w:t>график</w:t>
      </w:r>
      <w:r w:rsidRPr="00B638F5">
        <w:rPr>
          <w:rFonts w:hAnsi="Times New Roman" w:cs="Times New Roman"/>
          <w:color w:val="000000"/>
          <w:sz w:val="24"/>
        </w:rPr>
        <w:t xml:space="preserve"> </w:t>
      </w:r>
      <w:r w:rsidRPr="00B638F5">
        <w:rPr>
          <w:rFonts w:hAnsi="Times New Roman" w:cs="Times New Roman"/>
          <w:color w:val="000000"/>
          <w:sz w:val="24"/>
        </w:rPr>
        <w:t>закупок</w:t>
      </w:r>
      <w:r w:rsidRPr="00B638F5">
        <w:rPr>
          <w:rFonts w:hAnsi="Times New Roman" w:cs="Times New Roman"/>
          <w:color w:val="000000"/>
          <w:sz w:val="24"/>
        </w:rPr>
        <w:t xml:space="preserve">, </w:t>
      </w:r>
      <w:r w:rsidRPr="00B638F5">
        <w:rPr>
          <w:rFonts w:hAnsi="Times New Roman" w:cs="Times New Roman"/>
          <w:color w:val="000000"/>
          <w:sz w:val="24"/>
        </w:rPr>
        <w:t>обоснования</w:t>
      </w:r>
      <w:r w:rsidRPr="00B638F5">
        <w:rPr>
          <w:rFonts w:hAnsi="Times New Roman" w:cs="Times New Roman"/>
          <w:color w:val="000000"/>
          <w:sz w:val="24"/>
        </w:rPr>
        <w:t xml:space="preserve"> </w:t>
      </w:r>
      <w:r w:rsidRPr="00B638F5">
        <w:rPr>
          <w:rFonts w:hAnsi="Times New Roman" w:cs="Times New Roman"/>
          <w:color w:val="000000"/>
          <w:sz w:val="24"/>
        </w:rPr>
        <w:t>к</w:t>
      </w:r>
      <w:r w:rsidRPr="00B638F5">
        <w:rPr>
          <w:rFonts w:hAnsi="Times New Roman" w:cs="Times New Roman"/>
          <w:color w:val="000000"/>
          <w:sz w:val="24"/>
        </w:rPr>
        <w:t xml:space="preserve"> </w:t>
      </w:r>
      <w:r w:rsidRPr="00B638F5">
        <w:rPr>
          <w:rFonts w:hAnsi="Times New Roman" w:cs="Times New Roman"/>
          <w:color w:val="000000"/>
          <w:sz w:val="24"/>
        </w:rPr>
        <w:t>планам</w:t>
      </w:r>
      <w:r w:rsidRPr="00B638F5">
        <w:rPr>
          <w:rFonts w:hAnsi="Times New Roman" w:cs="Times New Roman"/>
          <w:color w:val="000000"/>
          <w:sz w:val="24"/>
        </w:rPr>
        <w:t>;</w:t>
      </w:r>
    </w:p>
    <w:p w:rsidR="00D91715" w:rsidRPr="00B638F5" w:rsidRDefault="00D91715" w:rsidP="00F91FEC">
      <w:pPr>
        <w:numPr>
          <w:ilvl w:val="0"/>
          <w:numId w:val="77"/>
        </w:numPr>
        <w:spacing w:before="100" w:beforeAutospacing="1" w:after="100" w:afterAutospacing="1"/>
        <w:ind w:left="780" w:right="180"/>
        <w:contextualSpacing/>
        <w:rPr>
          <w:rFonts w:hAnsi="Times New Roman" w:cs="Times New Roman"/>
          <w:color w:val="000000"/>
          <w:sz w:val="24"/>
        </w:rPr>
      </w:pPr>
      <w:r w:rsidRPr="00B638F5">
        <w:rPr>
          <w:rFonts w:hAnsi="Times New Roman" w:cs="Times New Roman"/>
          <w:color w:val="000000"/>
          <w:sz w:val="24"/>
        </w:rPr>
        <w:t>бухгалтерские</w:t>
      </w:r>
      <w:r w:rsidRPr="00B638F5">
        <w:rPr>
          <w:rFonts w:hAnsi="Times New Roman" w:cs="Times New Roman"/>
          <w:color w:val="000000"/>
          <w:sz w:val="24"/>
        </w:rPr>
        <w:t xml:space="preserve"> </w:t>
      </w:r>
      <w:r w:rsidRPr="00B638F5">
        <w:rPr>
          <w:rFonts w:hAnsi="Times New Roman" w:cs="Times New Roman"/>
          <w:color w:val="000000"/>
          <w:sz w:val="24"/>
        </w:rPr>
        <w:t>регистры</w:t>
      </w:r>
      <w:r w:rsidRPr="00B638F5">
        <w:rPr>
          <w:rFonts w:hAnsi="Times New Roman" w:cs="Times New Roman"/>
          <w:color w:val="000000"/>
          <w:sz w:val="24"/>
        </w:rPr>
        <w:t xml:space="preserve"> </w:t>
      </w:r>
      <w:r w:rsidRPr="00B638F5">
        <w:rPr>
          <w:rFonts w:hAnsi="Times New Roman" w:cs="Times New Roman"/>
          <w:color w:val="000000"/>
          <w:sz w:val="24"/>
        </w:rPr>
        <w:t>синтетического</w:t>
      </w:r>
      <w:r w:rsidRPr="00B638F5">
        <w:rPr>
          <w:rFonts w:hAnsi="Times New Roman" w:cs="Times New Roman"/>
          <w:color w:val="000000"/>
          <w:sz w:val="24"/>
        </w:rPr>
        <w:t xml:space="preserve"> </w:t>
      </w:r>
      <w:r w:rsidRPr="00B638F5">
        <w:rPr>
          <w:rFonts w:hAnsi="Times New Roman" w:cs="Times New Roman"/>
          <w:color w:val="000000"/>
          <w:sz w:val="24"/>
        </w:rPr>
        <w:t>и</w:t>
      </w:r>
      <w:r w:rsidRPr="00B638F5">
        <w:rPr>
          <w:rFonts w:hAnsi="Times New Roman" w:cs="Times New Roman"/>
          <w:color w:val="000000"/>
          <w:sz w:val="24"/>
        </w:rPr>
        <w:t xml:space="preserve"> </w:t>
      </w:r>
      <w:r w:rsidRPr="00B638F5">
        <w:rPr>
          <w:rFonts w:hAnsi="Times New Roman" w:cs="Times New Roman"/>
          <w:color w:val="000000"/>
          <w:sz w:val="24"/>
        </w:rPr>
        <w:t>аналитического</w:t>
      </w:r>
      <w:r w:rsidRPr="00B638F5">
        <w:rPr>
          <w:rFonts w:hAnsi="Times New Roman" w:cs="Times New Roman"/>
          <w:color w:val="000000"/>
          <w:sz w:val="24"/>
        </w:rPr>
        <w:t xml:space="preserve"> </w:t>
      </w:r>
      <w:r w:rsidRPr="00B638F5">
        <w:rPr>
          <w:rFonts w:hAnsi="Times New Roman" w:cs="Times New Roman"/>
          <w:color w:val="000000"/>
          <w:sz w:val="24"/>
        </w:rPr>
        <w:t>учета</w:t>
      </w:r>
      <w:r w:rsidRPr="00B638F5">
        <w:rPr>
          <w:rFonts w:hAnsi="Times New Roman" w:cs="Times New Roman"/>
          <w:color w:val="000000"/>
          <w:sz w:val="24"/>
        </w:rPr>
        <w:t xml:space="preserve">: </w:t>
      </w:r>
      <w:r w:rsidRPr="00B638F5">
        <w:rPr>
          <w:rFonts w:hAnsi="Times New Roman" w:cs="Times New Roman"/>
          <w:color w:val="000000"/>
          <w:sz w:val="24"/>
        </w:rPr>
        <w:t>книги</w:t>
      </w:r>
      <w:r w:rsidRPr="00B638F5">
        <w:rPr>
          <w:rFonts w:hAnsi="Times New Roman" w:cs="Times New Roman"/>
          <w:color w:val="000000"/>
          <w:sz w:val="24"/>
        </w:rPr>
        <w:t xml:space="preserve">, </w:t>
      </w:r>
      <w:r w:rsidRPr="00B638F5">
        <w:rPr>
          <w:rFonts w:hAnsi="Times New Roman" w:cs="Times New Roman"/>
          <w:color w:val="000000"/>
          <w:sz w:val="24"/>
        </w:rPr>
        <w:t>оборотные</w:t>
      </w:r>
      <w:r w:rsidRPr="00B638F5">
        <w:rPr>
          <w:rFonts w:hAnsi="Times New Roman" w:cs="Times New Roman"/>
          <w:color w:val="000000"/>
          <w:sz w:val="24"/>
        </w:rPr>
        <w:t xml:space="preserve"> </w:t>
      </w:r>
      <w:r w:rsidRPr="00B638F5">
        <w:rPr>
          <w:rFonts w:hAnsi="Times New Roman" w:cs="Times New Roman"/>
          <w:color w:val="000000"/>
          <w:sz w:val="24"/>
        </w:rPr>
        <w:t>ведомости</w:t>
      </w:r>
      <w:r w:rsidRPr="00B638F5">
        <w:rPr>
          <w:rFonts w:hAnsi="Times New Roman" w:cs="Times New Roman"/>
          <w:color w:val="000000"/>
          <w:sz w:val="24"/>
        </w:rPr>
        <w:t xml:space="preserve">, </w:t>
      </w:r>
      <w:r w:rsidRPr="00B638F5">
        <w:rPr>
          <w:rFonts w:hAnsi="Times New Roman" w:cs="Times New Roman"/>
          <w:color w:val="000000"/>
          <w:sz w:val="24"/>
        </w:rPr>
        <w:t>карточки</w:t>
      </w:r>
      <w:r w:rsidRPr="00B638F5">
        <w:rPr>
          <w:rFonts w:hAnsi="Times New Roman" w:cs="Times New Roman"/>
          <w:color w:val="000000"/>
          <w:sz w:val="24"/>
        </w:rPr>
        <w:t xml:space="preserve">, </w:t>
      </w:r>
      <w:r w:rsidRPr="00B638F5">
        <w:rPr>
          <w:rFonts w:hAnsi="Times New Roman" w:cs="Times New Roman"/>
          <w:color w:val="000000"/>
          <w:sz w:val="24"/>
        </w:rPr>
        <w:t>журналы</w:t>
      </w:r>
      <w:r w:rsidRPr="00B638F5">
        <w:rPr>
          <w:rFonts w:hAnsi="Times New Roman" w:cs="Times New Roman"/>
          <w:color w:val="000000"/>
          <w:sz w:val="24"/>
        </w:rPr>
        <w:t xml:space="preserve"> </w:t>
      </w:r>
      <w:r w:rsidRPr="00B638F5">
        <w:rPr>
          <w:rFonts w:hAnsi="Times New Roman" w:cs="Times New Roman"/>
          <w:color w:val="000000"/>
          <w:sz w:val="24"/>
        </w:rPr>
        <w:t>операций</w:t>
      </w:r>
      <w:r w:rsidRPr="00B638F5">
        <w:rPr>
          <w:rFonts w:hAnsi="Times New Roman" w:cs="Times New Roman"/>
          <w:color w:val="000000"/>
          <w:sz w:val="24"/>
        </w:rPr>
        <w:t>;</w:t>
      </w:r>
    </w:p>
    <w:p w:rsidR="00D91715" w:rsidRDefault="00D91715" w:rsidP="00F91FEC">
      <w:pPr>
        <w:numPr>
          <w:ilvl w:val="0"/>
          <w:numId w:val="77"/>
        </w:numPr>
        <w:spacing w:before="100" w:beforeAutospacing="1" w:after="100" w:afterAutospacing="1"/>
        <w:ind w:left="780" w:right="180"/>
        <w:contextualSpacing/>
        <w:rPr>
          <w:rFonts w:hAnsi="Times New Roman" w:cs="Times New Roman"/>
          <w:color w:val="000000"/>
          <w:sz w:val="24"/>
        </w:rPr>
      </w:pPr>
      <w:r>
        <w:rPr>
          <w:rFonts w:hAnsi="Times New Roman" w:cs="Times New Roman"/>
          <w:color w:val="000000"/>
          <w:sz w:val="24"/>
        </w:rPr>
        <w:t>налоговые</w:t>
      </w:r>
      <w:r>
        <w:rPr>
          <w:rFonts w:hAnsi="Times New Roman" w:cs="Times New Roman"/>
          <w:color w:val="000000"/>
          <w:sz w:val="24"/>
        </w:rPr>
        <w:t xml:space="preserve"> </w:t>
      </w:r>
      <w:r>
        <w:rPr>
          <w:rFonts w:hAnsi="Times New Roman" w:cs="Times New Roman"/>
          <w:color w:val="000000"/>
          <w:sz w:val="24"/>
        </w:rPr>
        <w:t>регистры</w:t>
      </w:r>
      <w:r>
        <w:rPr>
          <w:rFonts w:hAnsi="Times New Roman" w:cs="Times New Roman"/>
          <w:color w:val="000000"/>
          <w:sz w:val="24"/>
        </w:rPr>
        <w:t>;</w:t>
      </w:r>
    </w:p>
    <w:p w:rsidR="00D91715" w:rsidRPr="00B638F5" w:rsidRDefault="00D91715" w:rsidP="00F91FEC">
      <w:pPr>
        <w:numPr>
          <w:ilvl w:val="0"/>
          <w:numId w:val="77"/>
        </w:numPr>
        <w:spacing w:before="100" w:beforeAutospacing="1" w:after="100" w:afterAutospacing="1"/>
        <w:ind w:left="780" w:right="180"/>
        <w:contextualSpacing/>
        <w:rPr>
          <w:rFonts w:hAnsi="Times New Roman" w:cs="Times New Roman"/>
          <w:color w:val="000000"/>
          <w:sz w:val="24"/>
        </w:rPr>
      </w:pPr>
      <w:r w:rsidRPr="00B638F5">
        <w:rPr>
          <w:rFonts w:hAnsi="Times New Roman" w:cs="Times New Roman"/>
          <w:color w:val="000000"/>
          <w:sz w:val="24"/>
        </w:rPr>
        <w:t>о</w:t>
      </w:r>
      <w:r w:rsidRPr="00B638F5">
        <w:rPr>
          <w:rFonts w:hAnsi="Times New Roman" w:cs="Times New Roman"/>
          <w:color w:val="000000"/>
          <w:sz w:val="24"/>
        </w:rPr>
        <w:t xml:space="preserve"> </w:t>
      </w:r>
      <w:r w:rsidRPr="00B638F5">
        <w:rPr>
          <w:rFonts w:hAnsi="Times New Roman" w:cs="Times New Roman"/>
          <w:color w:val="000000"/>
          <w:sz w:val="24"/>
        </w:rPr>
        <w:t>задолженности</w:t>
      </w:r>
      <w:r w:rsidRPr="00B638F5">
        <w:rPr>
          <w:rFonts w:hAnsi="Times New Roman" w:cs="Times New Roman"/>
          <w:color w:val="000000"/>
          <w:sz w:val="24"/>
        </w:rPr>
        <w:t xml:space="preserve"> </w:t>
      </w:r>
      <w:r>
        <w:rPr>
          <w:rFonts w:hAnsi="Times New Roman" w:cs="Times New Roman"/>
          <w:color w:val="000000"/>
          <w:sz w:val="24"/>
        </w:rPr>
        <w:t>учреждения</w:t>
      </w:r>
      <w:r w:rsidRPr="00B638F5">
        <w:rPr>
          <w:rFonts w:hAnsi="Times New Roman" w:cs="Times New Roman"/>
          <w:color w:val="000000"/>
          <w:sz w:val="24"/>
        </w:rPr>
        <w:t xml:space="preserve">, </w:t>
      </w:r>
      <w:r w:rsidRPr="00B638F5">
        <w:rPr>
          <w:rFonts w:hAnsi="Times New Roman" w:cs="Times New Roman"/>
          <w:color w:val="000000"/>
          <w:sz w:val="24"/>
        </w:rPr>
        <w:t>в</w:t>
      </w:r>
      <w:r w:rsidRPr="00B638F5">
        <w:rPr>
          <w:rFonts w:hAnsi="Times New Roman" w:cs="Times New Roman"/>
          <w:color w:val="000000"/>
          <w:sz w:val="24"/>
        </w:rPr>
        <w:t xml:space="preserve"> </w:t>
      </w:r>
      <w:r w:rsidRPr="00B638F5">
        <w:rPr>
          <w:rFonts w:hAnsi="Times New Roman" w:cs="Times New Roman"/>
          <w:color w:val="000000"/>
          <w:sz w:val="24"/>
        </w:rPr>
        <w:t>том</w:t>
      </w:r>
      <w:r w:rsidRPr="00B638F5">
        <w:rPr>
          <w:rFonts w:hAnsi="Times New Roman" w:cs="Times New Roman"/>
          <w:color w:val="000000"/>
          <w:sz w:val="24"/>
        </w:rPr>
        <w:t xml:space="preserve"> </w:t>
      </w:r>
      <w:r w:rsidRPr="00B638F5">
        <w:rPr>
          <w:rFonts w:hAnsi="Times New Roman" w:cs="Times New Roman"/>
          <w:color w:val="000000"/>
          <w:sz w:val="24"/>
        </w:rPr>
        <w:t>числе</w:t>
      </w:r>
      <w:r w:rsidRPr="00B638F5">
        <w:rPr>
          <w:rFonts w:hAnsi="Times New Roman" w:cs="Times New Roman"/>
          <w:color w:val="000000"/>
          <w:sz w:val="24"/>
        </w:rPr>
        <w:t xml:space="preserve"> </w:t>
      </w:r>
      <w:r w:rsidRPr="00B638F5">
        <w:rPr>
          <w:rFonts w:hAnsi="Times New Roman" w:cs="Times New Roman"/>
          <w:color w:val="000000"/>
          <w:sz w:val="24"/>
        </w:rPr>
        <w:t>по</w:t>
      </w:r>
      <w:r w:rsidRPr="00B638F5">
        <w:rPr>
          <w:rFonts w:hAnsi="Times New Roman" w:cs="Times New Roman"/>
          <w:color w:val="000000"/>
          <w:sz w:val="24"/>
        </w:rPr>
        <w:t xml:space="preserve"> </w:t>
      </w:r>
      <w:r w:rsidRPr="00B638F5">
        <w:rPr>
          <w:rFonts w:hAnsi="Times New Roman" w:cs="Times New Roman"/>
          <w:color w:val="000000"/>
          <w:sz w:val="24"/>
        </w:rPr>
        <w:t>уплате</w:t>
      </w:r>
      <w:r w:rsidRPr="00B638F5">
        <w:rPr>
          <w:rFonts w:hAnsi="Times New Roman" w:cs="Times New Roman"/>
          <w:color w:val="000000"/>
          <w:sz w:val="24"/>
        </w:rPr>
        <w:t xml:space="preserve"> </w:t>
      </w:r>
      <w:r w:rsidRPr="00B638F5">
        <w:rPr>
          <w:rFonts w:hAnsi="Times New Roman" w:cs="Times New Roman"/>
          <w:color w:val="000000"/>
          <w:sz w:val="24"/>
        </w:rPr>
        <w:t>налогов</w:t>
      </w:r>
      <w:r w:rsidRPr="00B638F5">
        <w:rPr>
          <w:rFonts w:hAnsi="Times New Roman" w:cs="Times New Roman"/>
          <w:color w:val="000000"/>
          <w:sz w:val="24"/>
        </w:rPr>
        <w:t>;</w:t>
      </w:r>
    </w:p>
    <w:p w:rsidR="00D91715" w:rsidRPr="00B638F5" w:rsidRDefault="00D91715" w:rsidP="00F91FEC">
      <w:pPr>
        <w:numPr>
          <w:ilvl w:val="0"/>
          <w:numId w:val="77"/>
        </w:numPr>
        <w:spacing w:before="100" w:beforeAutospacing="1" w:after="100" w:afterAutospacing="1"/>
        <w:ind w:left="780" w:right="180"/>
        <w:contextualSpacing/>
        <w:rPr>
          <w:rFonts w:hAnsi="Times New Roman" w:cs="Times New Roman"/>
          <w:color w:val="000000"/>
          <w:sz w:val="24"/>
        </w:rPr>
      </w:pPr>
      <w:r w:rsidRPr="00B638F5">
        <w:rPr>
          <w:rFonts w:hAnsi="Times New Roman" w:cs="Times New Roman"/>
          <w:color w:val="000000"/>
          <w:sz w:val="24"/>
        </w:rPr>
        <w:t>о</w:t>
      </w:r>
      <w:r w:rsidRPr="00B638F5">
        <w:rPr>
          <w:rFonts w:hAnsi="Times New Roman" w:cs="Times New Roman"/>
          <w:color w:val="000000"/>
          <w:sz w:val="24"/>
        </w:rPr>
        <w:t xml:space="preserve"> </w:t>
      </w:r>
      <w:r w:rsidRPr="00B638F5">
        <w:rPr>
          <w:rFonts w:hAnsi="Times New Roman" w:cs="Times New Roman"/>
          <w:color w:val="000000"/>
          <w:sz w:val="24"/>
        </w:rPr>
        <w:t>состоянии</w:t>
      </w:r>
      <w:r w:rsidRPr="00B638F5">
        <w:rPr>
          <w:rFonts w:hAnsi="Times New Roman" w:cs="Times New Roman"/>
          <w:color w:val="000000"/>
          <w:sz w:val="24"/>
        </w:rPr>
        <w:t xml:space="preserve"> </w:t>
      </w:r>
      <w:r w:rsidRPr="00B638F5">
        <w:rPr>
          <w:rFonts w:hAnsi="Times New Roman" w:cs="Times New Roman"/>
          <w:color w:val="000000"/>
          <w:sz w:val="24"/>
        </w:rPr>
        <w:t>лицевых</w:t>
      </w:r>
      <w:r w:rsidRPr="00B638F5">
        <w:rPr>
          <w:rFonts w:hAnsi="Times New Roman" w:cs="Times New Roman"/>
          <w:color w:val="000000"/>
          <w:sz w:val="24"/>
        </w:rPr>
        <w:t xml:space="preserve"> </w:t>
      </w:r>
      <w:r w:rsidRPr="00B638F5">
        <w:rPr>
          <w:rFonts w:hAnsi="Times New Roman" w:cs="Times New Roman"/>
          <w:color w:val="000000"/>
          <w:sz w:val="24"/>
        </w:rPr>
        <w:t>счетов</w:t>
      </w:r>
      <w:r w:rsidRPr="00B638F5">
        <w:rPr>
          <w:rFonts w:hAnsi="Times New Roman" w:cs="Times New Roman"/>
          <w:color w:val="000000"/>
          <w:sz w:val="24"/>
        </w:rPr>
        <w:t xml:space="preserve"> </w:t>
      </w:r>
      <w:r>
        <w:rPr>
          <w:rFonts w:hAnsi="Times New Roman" w:cs="Times New Roman"/>
          <w:color w:val="000000"/>
          <w:sz w:val="24"/>
        </w:rPr>
        <w:t>учреждения</w:t>
      </w:r>
      <w:r w:rsidRPr="00B638F5">
        <w:rPr>
          <w:rFonts w:hAnsi="Times New Roman" w:cs="Times New Roman"/>
          <w:color w:val="000000"/>
          <w:sz w:val="24"/>
        </w:rPr>
        <w:t>;</w:t>
      </w:r>
    </w:p>
    <w:p w:rsidR="00D91715" w:rsidRPr="00B638F5" w:rsidRDefault="00D91715" w:rsidP="00F91FEC">
      <w:pPr>
        <w:numPr>
          <w:ilvl w:val="0"/>
          <w:numId w:val="77"/>
        </w:numPr>
        <w:spacing w:before="100" w:beforeAutospacing="1" w:after="100" w:afterAutospacing="1"/>
        <w:ind w:left="780" w:right="180"/>
        <w:contextualSpacing/>
        <w:rPr>
          <w:rFonts w:hAnsi="Times New Roman" w:cs="Times New Roman"/>
          <w:color w:val="000000"/>
          <w:sz w:val="24"/>
        </w:rPr>
      </w:pPr>
      <w:r w:rsidRPr="00B638F5">
        <w:rPr>
          <w:rFonts w:hAnsi="Times New Roman" w:cs="Times New Roman"/>
          <w:color w:val="000000"/>
          <w:sz w:val="24"/>
        </w:rPr>
        <w:t>по</w:t>
      </w:r>
      <w:r w:rsidRPr="00B638F5">
        <w:rPr>
          <w:rFonts w:hAnsi="Times New Roman" w:cs="Times New Roman"/>
          <w:color w:val="000000"/>
          <w:sz w:val="24"/>
        </w:rPr>
        <w:t xml:space="preserve"> </w:t>
      </w:r>
      <w:r w:rsidRPr="00B638F5">
        <w:rPr>
          <w:rFonts w:hAnsi="Times New Roman" w:cs="Times New Roman"/>
          <w:color w:val="000000"/>
          <w:sz w:val="24"/>
        </w:rPr>
        <w:t>учету</w:t>
      </w:r>
      <w:r w:rsidRPr="00B638F5">
        <w:rPr>
          <w:rFonts w:hAnsi="Times New Roman" w:cs="Times New Roman"/>
          <w:color w:val="000000"/>
          <w:sz w:val="24"/>
        </w:rPr>
        <w:t xml:space="preserve"> </w:t>
      </w:r>
      <w:r w:rsidRPr="00B638F5">
        <w:rPr>
          <w:rFonts w:hAnsi="Times New Roman" w:cs="Times New Roman"/>
          <w:color w:val="000000"/>
          <w:sz w:val="24"/>
        </w:rPr>
        <w:t>зарплаты</w:t>
      </w:r>
      <w:r w:rsidRPr="00B638F5">
        <w:rPr>
          <w:rFonts w:hAnsi="Times New Roman" w:cs="Times New Roman"/>
          <w:color w:val="000000"/>
          <w:sz w:val="24"/>
        </w:rPr>
        <w:t xml:space="preserve"> </w:t>
      </w:r>
      <w:r w:rsidRPr="00B638F5">
        <w:rPr>
          <w:rFonts w:hAnsi="Times New Roman" w:cs="Times New Roman"/>
          <w:color w:val="000000"/>
          <w:sz w:val="24"/>
        </w:rPr>
        <w:t>и</w:t>
      </w:r>
      <w:r w:rsidRPr="00B638F5">
        <w:rPr>
          <w:rFonts w:hAnsi="Times New Roman" w:cs="Times New Roman"/>
          <w:color w:val="000000"/>
          <w:sz w:val="24"/>
        </w:rPr>
        <w:t xml:space="preserve"> </w:t>
      </w:r>
      <w:r w:rsidRPr="00B638F5">
        <w:rPr>
          <w:rFonts w:hAnsi="Times New Roman" w:cs="Times New Roman"/>
          <w:color w:val="000000"/>
          <w:sz w:val="24"/>
        </w:rPr>
        <w:t>по</w:t>
      </w:r>
      <w:r w:rsidRPr="00B638F5">
        <w:rPr>
          <w:rFonts w:hAnsi="Times New Roman" w:cs="Times New Roman"/>
          <w:color w:val="000000"/>
          <w:sz w:val="24"/>
        </w:rPr>
        <w:t xml:space="preserve"> </w:t>
      </w:r>
      <w:r w:rsidRPr="00B638F5">
        <w:rPr>
          <w:rFonts w:hAnsi="Times New Roman" w:cs="Times New Roman"/>
          <w:color w:val="000000"/>
          <w:sz w:val="24"/>
        </w:rPr>
        <w:t>персонифицированному</w:t>
      </w:r>
      <w:r w:rsidRPr="00B638F5">
        <w:rPr>
          <w:rFonts w:hAnsi="Times New Roman" w:cs="Times New Roman"/>
          <w:color w:val="000000"/>
          <w:sz w:val="24"/>
        </w:rPr>
        <w:t xml:space="preserve"> </w:t>
      </w:r>
      <w:r w:rsidRPr="00B638F5">
        <w:rPr>
          <w:rFonts w:hAnsi="Times New Roman" w:cs="Times New Roman"/>
          <w:color w:val="000000"/>
          <w:sz w:val="24"/>
        </w:rPr>
        <w:t>учету</w:t>
      </w:r>
      <w:r w:rsidRPr="00B638F5">
        <w:rPr>
          <w:rFonts w:hAnsi="Times New Roman" w:cs="Times New Roman"/>
          <w:color w:val="000000"/>
          <w:sz w:val="24"/>
        </w:rPr>
        <w:t>;</w:t>
      </w:r>
    </w:p>
    <w:p w:rsidR="00D91715" w:rsidRPr="00B638F5" w:rsidRDefault="00D91715" w:rsidP="00F91FEC">
      <w:pPr>
        <w:numPr>
          <w:ilvl w:val="0"/>
          <w:numId w:val="77"/>
        </w:numPr>
        <w:spacing w:before="100" w:beforeAutospacing="1" w:after="100" w:afterAutospacing="1"/>
        <w:ind w:left="780" w:right="180"/>
        <w:contextualSpacing/>
        <w:rPr>
          <w:rFonts w:hAnsi="Times New Roman" w:cs="Times New Roman"/>
          <w:color w:val="000000"/>
          <w:sz w:val="24"/>
        </w:rPr>
      </w:pPr>
      <w:r w:rsidRPr="00B638F5">
        <w:rPr>
          <w:rFonts w:hAnsi="Times New Roman" w:cs="Times New Roman"/>
          <w:color w:val="000000"/>
          <w:sz w:val="24"/>
        </w:rPr>
        <w:t>по</w:t>
      </w:r>
      <w:r w:rsidRPr="00B638F5">
        <w:rPr>
          <w:rFonts w:hAnsi="Times New Roman" w:cs="Times New Roman"/>
          <w:color w:val="000000"/>
          <w:sz w:val="24"/>
        </w:rPr>
        <w:t xml:space="preserve"> </w:t>
      </w:r>
      <w:r w:rsidRPr="00B638F5">
        <w:rPr>
          <w:rFonts w:hAnsi="Times New Roman" w:cs="Times New Roman"/>
          <w:color w:val="000000"/>
          <w:sz w:val="24"/>
        </w:rPr>
        <w:t>кассе</w:t>
      </w:r>
      <w:r w:rsidRPr="00B638F5">
        <w:rPr>
          <w:rFonts w:hAnsi="Times New Roman" w:cs="Times New Roman"/>
          <w:color w:val="000000"/>
          <w:sz w:val="24"/>
        </w:rPr>
        <w:t xml:space="preserve">: </w:t>
      </w:r>
      <w:r w:rsidRPr="00B638F5">
        <w:rPr>
          <w:rFonts w:hAnsi="Times New Roman" w:cs="Times New Roman"/>
          <w:color w:val="000000"/>
          <w:sz w:val="24"/>
        </w:rPr>
        <w:t>кассовые</w:t>
      </w:r>
      <w:r w:rsidRPr="00B638F5">
        <w:rPr>
          <w:rFonts w:hAnsi="Times New Roman" w:cs="Times New Roman"/>
          <w:color w:val="000000"/>
          <w:sz w:val="24"/>
        </w:rPr>
        <w:t xml:space="preserve"> </w:t>
      </w:r>
      <w:r w:rsidRPr="00B638F5">
        <w:rPr>
          <w:rFonts w:hAnsi="Times New Roman" w:cs="Times New Roman"/>
          <w:color w:val="000000"/>
          <w:sz w:val="24"/>
        </w:rPr>
        <w:t>книги</w:t>
      </w:r>
      <w:r w:rsidRPr="00B638F5">
        <w:rPr>
          <w:rFonts w:hAnsi="Times New Roman" w:cs="Times New Roman"/>
          <w:color w:val="000000"/>
          <w:sz w:val="24"/>
        </w:rPr>
        <w:t xml:space="preserve">, </w:t>
      </w:r>
      <w:r w:rsidRPr="00B638F5">
        <w:rPr>
          <w:rFonts w:hAnsi="Times New Roman" w:cs="Times New Roman"/>
          <w:color w:val="000000"/>
          <w:sz w:val="24"/>
        </w:rPr>
        <w:t>журналы</w:t>
      </w:r>
      <w:r w:rsidRPr="00B638F5">
        <w:rPr>
          <w:rFonts w:hAnsi="Times New Roman" w:cs="Times New Roman"/>
          <w:color w:val="000000"/>
          <w:sz w:val="24"/>
        </w:rPr>
        <w:t xml:space="preserve">, </w:t>
      </w:r>
      <w:r w:rsidRPr="00B638F5">
        <w:rPr>
          <w:rFonts w:hAnsi="Times New Roman" w:cs="Times New Roman"/>
          <w:color w:val="000000"/>
          <w:sz w:val="24"/>
        </w:rPr>
        <w:t>расходные</w:t>
      </w:r>
      <w:r w:rsidRPr="00B638F5">
        <w:rPr>
          <w:rFonts w:hAnsi="Times New Roman" w:cs="Times New Roman"/>
          <w:color w:val="000000"/>
          <w:sz w:val="24"/>
        </w:rPr>
        <w:t xml:space="preserve"> </w:t>
      </w:r>
      <w:r w:rsidRPr="00B638F5">
        <w:rPr>
          <w:rFonts w:hAnsi="Times New Roman" w:cs="Times New Roman"/>
          <w:color w:val="000000"/>
          <w:sz w:val="24"/>
        </w:rPr>
        <w:t>и</w:t>
      </w:r>
      <w:r w:rsidRPr="00B638F5">
        <w:rPr>
          <w:rFonts w:hAnsi="Times New Roman" w:cs="Times New Roman"/>
          <w:color w:val="000000"/>
          <w:sz w:val="24"/>
        </w:rPr>
        <w:t xml:space="preserve"> </w:t>
      </w:r>
      <w:r w:rsidRPr="00B638F5">
        <w:rPr>
          <w:rFonts w:hAnsi="Times New Roman" w:cs="Times New Roman"/>
          <w:color w:val="000000"/>
          <w:sz w:val="24"/>
        </w:rPr>
        <w:t>приходные</w:t>
      </w:r>
      <w:r w:rsidRPr="00B638F5">
        <w:rPr>
          <w:rFonts w:hAnsi="Times New Roman" w:cs="Times New Roman"/>
          <w:color w:val="000000"/>
          <w:sz w:val="24"/>
        </w:rPr>
        <w:t xml:space="preserve"> </w:t>
      </w:r>
      <w:r w:rsidRPr="00B638F5">
        <w:rPr>
          <w:rFonts w:hAnsi="Times New Roman" w:cs="Times New Roman"/>
          <w:color w:val="000000"/>
          <w:sz w:val="24"/>
        </w:rPr>
        <w:t>кассовые</w:t>
      </w:r>
      <w:r w:rsidRPr="00B638F5">
        <w:rPr>
          <w:rFonts w:hAnsi="Times New Roman" w:cs="Times New Roman"/>
          <w:color w:val="000000"/>
          <w:sz w:val="24"/>
        </w:rPr>
        <w:t xml:space="preserve"> </w:t>
      </w:r>
      <w:r w:rsidRPr="00B638F5">
        <w:rPr>
          <w:rFonts w:hAnsi="Times New Roman" w:cs="Times New Roman"/>
          <w:color w:val="000000"/>
          <w:sz w:val="24"/>
        </w:rPr>
        <w:t>ордера</w:t>
      </w:r>
      <w:r w:rsidRPr="00B638F5">
        <w:rPr>
          <w:rFonts w:hAnsi="Times New Roman" w:cs="Times New Roman"/>
          <w:color w:val="000000"/>
          <w:sz w:val="24"/>
        </w:rPr>
        <w:t xml:space="preserve">, </w:t>
      </w:r>
      <w:r w:rsidRPr="00B638F5">
        <w:rPr>
          <w:rFonts w:hAnsi="Times New Roman" w:cs="Times New Roman"/>
          <w:color w:val="000000"/>
          <w:sz w:val="24"/>
        </w:rPr>
        <w:t>денежные</w:t>
      </w:r>
      <w:r w:rsidRPr="00B638F5">
        <w:rPr>
          <w:rFonts w:hAnsi="Times New Roman" w:cs="Times New Roman"/>
          <w:color w:val="000000"/>
          <w:sz w:val="24"/>
        </w:rPr>
        <w:t xml:space="preserve"> </w:t>
      </w:r>
      <w:r w:rsidRPr="00B638F5">
        <w:rPr>
          <w:rFonts w:hAnsi="Times New Roman" w:cs="Times New Roman"/>
          <w:color w:val="000000"/>
          <w:sz w:val="24"/>
        </w:rPr>
        <w:t>документы</w:t>
      </w:r>
      <w:r w:rsidRPr="00B638F5">
        <w:rPr>
          <w:rFonts w:hAnsi="Times New Roman" w:cs="Times New Roman"/>
          <w:color w:val="000000"/>
          <w:sz w:val="24"/>
        </w:rPr>
        <w:t xml:space="preserve"> </w:t>
      </w:r>
      <w:r w:rsidRPr="00B638F5">
        <w:rPr>
          <w:rFonts w:hAnsi="Times New Roman" w:cs="Times New Roman"/>
          <w:color w:val="000000"/>
          <w:sz w:val="24"/>
        </w:rPr>
        <w:t>и</w:t>
      </w:r>
      <w:r w:rsidRPr="00B638F5">
        <w:rPr>
          <w:rFonts w:hAnsi="Times New Roman" w:cs="Times New Roman"/>
          <w:color w:val="000000"/>
          <w:sz w:val="24"/>
        </w:rPr>
        <w:t xml:space="preserve"> </w:t>
      </w:r>
      <w:r w:rsidRPr="00B638F5">
        <w:rPr>
          <w:rFonts w:hAnsi="Times New Roman" w:cs="Times New Roman"/>
          <w:color w:val="000000"/>
          <w:sz w:val="24"/>
        </w:rPr>
        <w:t>т</w:t>
      </w:r>
      <w:r w:rsidRPr="00B638F5">
        <w:rPr>
          <w:rFonts w:hAnsi="Times New Roman" w:cs="Times New Roman"/>
          <w:color w:val="000000"/>
          <w:sz w:val="24"/>
        </w:rPr>
        <w:t xml:space="preserve">. </w:t>
      </w:r>
      <w:r w:rsidRPr="00B638F5">
        <w:rPr>
          <w:rFonts w:hAnsi="Times New Roman" w:cs="Times New Roman"/>
          <w:color w:val="000000"/>
          <w:sz w:val="24"/>
        </w:rPr>
        <w:t>д</w:t>
      </w:r>
      <w:r w:rsidRPr="00B638F5">
        <w:rPr>
          <w:rFonts w:hAnsi="Times New Roman" w:cs="Times New Roman"/>
          <w:color w:val="000000"/>
          <w:sz w:val="24"/>
        </w:rPr>
        <w:t>.;</w:t>
      </w:r>
    </w:p>
    <w:p w:rsidR="00D91715" w:rsidRPr="00B638F5" w:rsidRDefault="00D91715" w:rsidP="00F91FEC">
      <w:pPr>
        <w:numPr>
          <w:ilvl w:val="0"/>
          <w:numId w:val="77"/>
        </w:numPr>
        <w:spacing w:before="100" w:beforeAutospacing="1" w:after="100" w:afterAutospacing="1"/>
        <w:ind w:left="780" w:right="180"/>
        <w:contextualSpacing/>
        <w:rPr>
          <w:rFonts w:hAnsi="Times New Roman" w:cs="Times New Roman"/>
          <w:color w:val="000000"/>
          <w:sz w:val="24"/>
        </w:rPr>
      </w:pPr>
      <w:r w:rsidRPr="00B638F5">
        <w:rPr>
          <w:rFonts w:hAnsi="Times New Roman" w:cs="Times New Roman"/>
          <w:color w:val="000000"/>
          <w:sz w:val="24"/>
        </w:rPr>
        <w:lastRenderedPageBreak/>
        <w:t>акт</w:t>
      </w:r>
      <w:r w:rsidRPr="00B638F5">
        <w:rPr>
          <w:rFonts w:hAnsi="Times New Roman" w:cs="Times New Roman"/>
          <w:color w:val="000000"/>
          <w:sz w:val="24"/>
        </w:rPr>
        <w:t xml:space="preserve"> </w:t>
      </w:r>
      <w:r w:rsidRPr="00B638F5">
        <w:rPr>
          <w:rFonts w:hAnsi="Times New Roman" w:cs="Times New Roman"/>
          <w:color w:val="000000"/>
          <w:sz w:val="24"/>
        </w:rPr>
        <w:t>о</w:t>
      </w:r>
      <w:r w:rsidRPr="00B638F5">
        <w:rPr>
          <w:rFonts w:hAnsi="Times New Roman" w:cs="Times New Roman"/>
          <w:color w:val="000000"/>
          <w:sz w:val="24"/>
        </w:rPr>
        <w:t xml:space="preserve"> </w:t>
      </w:r>
      <w:r w:rsidRPr="00B638F5">
        <w:rPr>
          <w:rFonts w:hAnsi="Times New Roman" w:cs="Times New Roman"/>
          <w:color w:val="000000"/>
          <w:sz w:val="24"/>
        </w:rPr>
        <w:t>состоянии</w:t>
      </w:r>
      <w:r w:rsidRPr="00B638F5">
        <w:rPr>
          <w:rFonts w:hAnsi="Times New Roman" w:cs="Times New Roman"/>
          <w:color w:val="000000"/>
          <w:sz w:val="24"/>
        </w:rPr>
        <w:t xml:space="preserve"> </w:t>
      </w:r>
      <w:r w:rsidRPr="00B638F5">
        <w:rPr>
          <w:rFonts w:hAnsi="Times New Roman" w:cs="Times New Roman"/>
          <w:color w:val="000000"/>
          <w:sz w:val="24"/>
        </w:rPr>
        <w:t>кассы</w:t>
      </w:r>
      <w:r w:rsidRPr="00B638F5">
        <w:rPr>
          <w:rFonts w:hAnsi="Times New Roman" w:cs="Times New Roman"/>
          <w:color w:val="000000"/>
          <w:sz w:val="24"/>
        </w:rPr>
        <w:t xml:space="preserve">, </w:t>
      </w:r>
      <w:r w:rsidRPr="00B638F5">
        <w:rPr>
          <w:rFonts w:hAnsi="Times New Roman" w:cs="Times New Roman"/>
          <w:color w:val="000000"/>
          <w:sz w:val="24"/>
        </w:rPr>
        <w:t>составленный</w:t>
      </w:r>
      <w:r w:rsidRPr="00B638F5">
        <w:rPr>
          <w:rFonts w:hAnsi="Times New Roman" w:cs="Times New Roman"/>
          <w:color w:val="000000"/>
          <w:sz w:val="24"/>
        </w:rPr>
        <w:t xml:space="preserve"> </w:t>
      </w:r>
      <w:r w:rsidRPr="00B638F5">
        <w:rPr>
          <w:rFonts w:hAnsi="Times New Roman" w:cs="Times New Roman"/>
          <w:color w:val="000000"/>
          <w:sz w:val="24"/>
        </w:rPr>
        <w:t>на</w:t>
      </w:r>
      <w:r w:rsidRPr="00B638F5">
        <w:rPr>
          <w:rFonts w:hAnsi="Times New Roman" w:cs="Times New Roman"/>
          <w:color w:val="000000"/>
          <w:sz w:val="24"/>
        </w:rPr>
        <w:t xml:space="preserve"> </w:t>
      </w:r>
      <w:r w:rsidRPr="00B638F5">
        <w:rPr>
          <w:rFonts w:hAnsi="Times New Roman" w:cs="Times New Roman"/>
          <w:color w:val="000000"/>
          <w:sz w:val="24"/>
        </w:rPr>
        <w:t>основании</w:t>
      </w:r>
      <w:r w:rsidRPr="00B638F5">
        <w:rPr>
          <w:rFonts w:hAnsi="Times New Roman" w:cs="Times New Roman"/>
          <w:color w:val="000000"/>
          <w:sz w:val="24"/>
        </w:rPr>
        <w:t xml:space="preserve"> </w:t>
      </w:r>
      <w:r w:rsidRPr="00B638F5">
        <w:rPr>
          <w:rFonts w:hAnsi="Times New Roman" w:cs="Times New Roman"/>
          <w:color w:val="000000"/>
          <w:sz w:val="24"/>
        </w:rPr>
        <w:t>ревизии</w:t>
      </w:r>
      <w:r w:rsidRPr="00B638F5">
        <w:rPr>
          <w:rFonts w:hAnsi="Times New Roman" w:cs="Times New Roman"/>
          <w:color w:val="000000"/>
          <w:sz w:val="24"/>
        </w:rPr>
        <w:t xml:space="preserve"> </w:t>
      </w:r>
      <w:r w:rsidRPr="00B638F5">
        <w:rPr>
          <w:rFonts w:hAnsi="Times New Roman" w:cs="Times New Roman"/>
          <w:color w:val="000000"/>
          <w:sz w:val="24"/>
        </w:rPr>
        <w:t>кассы</w:t>
      </w:r>
      <w:r w:rsidRPr="00B638F5">
        <w:rPr>
          <w:rFonts w:hAnsi="Times New Roman" w:cs="Times New Roman"/>
          <w:color w:val="000000"/>
          <w:sz w:val="24"/>
        </w:rPr>
        <w:t xml:space="preserve"> </w:t>
      </w:r>
      <w:r w:rsidRPr="00B638F5">
        <w:rPr>
          <w:rFonts w:hAnsi="Times New Roman" w:cs="Times New Roman"/>
          <w:color w:val="000000"/>
          <w:sz w:val="24"/>
        </w:rPr>
        <w:t>и</w:t>
      </w:r>
      <w:r w:rsidRPr="00B638F5">
        <w:rPr>
          <w:rFonts w:hAnsi="Times New Roman" w:cs="Times New Roman"/>
          <w:color w:val="000000"/>
          <w:sz w:val="24"/>
        </w:rPr>
        <w:t xml:space="preserve"> </w:t>
      </w:r>
      <w:r w:rsidRPr="00B638F5">
        <w:rPr>
          <w:rFonts w:hAnsi="Times New Roman" w:cs="Times New Roman"/>
          <w:color w:val="000000"/>
          <w:sz w:val="24"/>
        </w:rPr>
        <w:t>скрепленный</w:t>
      </w:r>
      <w:r w:rsidRPr="00B638F5">
        <w:rPr>
          <w:rFonts w:hAnsi="Times New Roman" w:cs="Times New Roman"/>
          <w:color w:val="000000"/>
          <w:sz w:val="24"/>
        </w:rPr>
        <w:t xml:space="preserve"> </w:t>
      </w:r>
      <w:r w:rsidRPr="00B638F5">
        <w:rPr>
          <w:rFonts w:hAnsi="Times New Roman" w:cs="Times New Roman"/>
          <w:color w:val="000000"/>
          <w:sz w:val="24"/>
        </w:rPr>
        <w:t>подписью</w:t>
      </w:r>
      <w:r w:rsidRPr="00B638F5">
        <w:rPr>
          <w:rFonts w:hAnsi="Times New Roman" w:cs="Times New Roman"/>
          <w:color w:val="000000"/>
          <w:sz w:val="24"/>
        </w:rPr>
        <w:t xml:space="preserve"> </w:t>
      </w:r>
      <w:r w:rsidRPr="00B638F5">
        <w:rPr>
          <w:rFonts w:hAnsi="Times New Roman" w:cs="Times New Roman"/>
          <w:color w:val="000000"/>
          <w:sz w:val="24"/>
        </w:rPr>
        <w:t>главного</w:t>
      </w:r>
      <w:r w:rsidRPr="00B638F5">
        <w:rPr>
          <w:rFonts w:hAnsi="Times New Roman" w:cs="Times New Roman"/>
          <w:color w:val="000000"/>
          <w:sz w:val="24"/>
        </w:rPr>
        <w:t xml:space="preserve"> </w:t>
      </w:r>
      <w:r w:rsidRPr="00B638F5">
        <w:rPr>
          <w:rFonts w:hAnsi="Times New Roman" w:cs="Times New Roman"/>
          <w:color w:val="000000"/>
          <w:sz w:val="24"/>
        </w:rPr>
        <w:t>бухгалтера</w:t>
      </w:r>
      <w:r w:rsidRPr="00B638F5">
        <w:rPr>
          <w:rFonts w:hAnsi="Times New Roman" w:cs="Times New Roman"/>
          <w:color w:val="000000"/>
          <w:sz w:val="24"/>
        </w:rPr>
        <w:t>;</w:t>
      </w:r>
    </w:p>
    <w:p w:rsidR="00D91715" w:rsidRPr="00B638F5" w:rsidRDefault="00D91715" w:rsidP="00F91FEC">
      <w:pPr>
        <w:numPr>
          <w:ilvl w:val="0"/>
          <w:numId w:val="77"/>
        </w:numPr>
        <w:spacing w:before="100" w:beforeAutospacing="1" w:after="100" w:afterAutospacing="1"/>
        <w:ind w:left="780" w:right="180"/>
        <w:contextualSpacing/>
        <w:rPr>
          <w:rFonts w:hAnsi="Times New Roman" w:cs="Times New Roman"/>
          <w:color w:val="000000"/>
          <w:sz w:val="24"/>
        </w:rPr>
      </w:pPr>
      <w:r w:rsidRPr="00B638F5">
        <w:rPr>
          <w:rFonts w:hAnsi="Times New Roman" w:cs="Times New Roman"/>
          <w:color w:val="000000"/>
          <w:sz w:val="24"/>
        </w:rPr>
        <w:t>об</w:t>
      </w:r>
      <w:r w:rsidRPr="00B638F5">
        <w:rPr>
          <w:rFonts w:hAnsi="Times New Roman" w:cs="Times New Roman"/>
          <w:color w:val="000000"/>
          <w:sz w:val="24"/>
        </w:rPr>
        <w:t xml:space="preserve"> </w:t>
      </w:r>
      <w:r w:rsidRPr="00B638F5">
        <w:rPr>
          <w:rFonts w:hAnsi="Times New Roman" w:cs="Times New Roman"/>
          <w:color w:val="000000"/>
          <w:sz w:val="24"/>
        </w:rPr>
        <w:t>условиях</w:t>
      </w:r>
      <w:r w:rsidRPr="00B638F5">
        <w:rPr>
          <w:rFonts w:hAnsi="Times New Roman" w:cs="Times New Roman"/>
          <w:color w:val="000000"/>
          <w:sz w:val="24"/>
        </w:rPr>
        <w:t xml:space="preserve"> </w:t>
      </w:r>
      <w:r w:rsidRPr="00B638F5">
        <w:rPr>
          <w:rFonts w:hAnsi="Times New Roman" w:cs="Times New Roman"/>
          <w:color w:val="000000"/>
          <w:sz w:val="24"/>
        </w:rPr>
        <w:t>хранения</w:t>
      </w:r>
      <w:r w:rsidRPr="00B638F5">
        <w:rPr>
          <w:rFonts w:hAnsi="Times New Roman" w:cs="Times New Roman"/>
          <w:color w:val="000000"/>
          <w:sz w:val="24"/>
        </w:rPr>
        <w:t xml:space="preserve"> </w:t>
      </w:r>
      <w:r w:rsidRPr="00B638F5">
        <w:rPr>
          <w:rFonts w:hAnsi="Times New Roman" w:cs="Times New Roman"/>
          <w:color w:val="000000"/>
          <w:sz w:val="24"/>
        </w:rPr>
        <w:t>и</w:t>
      </w:r>
      <w:r w:rsidRPr="00B638F5">
        <w:rPr>
          <w:rFonts w:hAnsi="Times New Roman" w:cs="Times New Roman"/>
          <w:color w:val="000000"/>
          <w:sz w:val="24"/>
        </w:rPr>
        <w:t xml:space="preserve"> </w:t>
      </w:r>
      <w:r w:rsidRPr="00B638F5">
        <w:rPr>
          <w:rFonts w:hAnsi="Times New Roman" w:cs="Times New Roman"/>
          <w:color w:val="000000"/>
          <w:sz w:val="24"/>
        </w:rPr>
        <w:t>учета</w:t>
      </w:r>
      <w:r w:rsidRPr="00B638F5">
        <w:rPr>
          <w:rFonts w:hAnsi="Times New Roman" w:cs="Times New Roman"/>
          <w:color w:val="000000"/>
          <w:sz w:val="24"/>
        </w:rPr>
        <w:t xml:space="preserve"> </w:t>
      </w:r>
      <w:r w:rsidRPr="00B638F5">
        <w:rPr>
          <w:rFonts w:hAnsi="Times New Roman" w:cs="Times New Roman"/>
          <w:color w:val="000000"/>
          <w:sz w:val="24"/>
        </w:rPr>
        <w:t>наличных</w:t>
      </w:r>
      <w:r w:rsidRPr="00B638F5">
        <w:rPr>
          <w:rFonts w:hAnsi="Times New Roman" w:cs="Times New Roman"/>
          <w:color w:val="000000"/>
          <w:sz w:val="24"/>
        </w:rPr>
        <w:t xml:space="preserve"> </w:t>
      </w:r>
      <w:r w:rsidRPr="00B638F5">
        <w:rPr>
          <w:rFonts w:hAnsi="Times New Roman" w:cs="Times New Roman"/>
          <w:color w:val="000000"/>
          <w:sz w:val="24"/>
        </w:rPr>
        <w:t>денежных</w:t>
      </w:r>
      <w:r w:rsidRPr="00B638F5">
        <w:rPr>
          <w:rFonts w:hAnsi="Times New Roman" w:cs="Times New Roman"/>
          <w:color w:val="000000"/>
          <w:sz w:val="24"/>
        </w:rPr>
        <w:t xml:space="preserve"> </w:t>
      </w:r>
      <w:r w:rsidRPr="00B638F5">
        <w:rPr>
          <w:rFonts w:hAnsi="Times New Roman" w:cs="Times New Roman"/>
          <w:color w:val="000000"/>
          <w:sz w:val="24"/>
        </w:rPr>
        <w:t>средств</w:t>
      </w:r>
      <w:r w:rsidRPr="00B638F5">
        <w:rPr>
          <w:rFonts w:hAnsi="Times New Roman" w:cs="Times New Roman"/>
          <w:color w:val="000000"/>
          <w:sz w:val="24"/>
        </w:rPr>
        <w:t>;</w:t>
      </w:r>
    </w:p>
    <w:p w:rsidR="00D91715" w:rsidRPr="00B638F5" w:rsidRDefault="00D91715" w:rsidP="00F91FEC">
      <w:pPr>
        <w:numPr>
          <w:ilvl w:val="0"/>
          <w:numId w:val="77"/>
        </w:numPr>
        <w:spacing w:before="100" w:beforeAutospacing="1" w:after="100" w:afterAutospacing="1"/>
        <w:ind w:left="780" w:right="180"/>
        <w:contextualSpacing/>
        <w:rPr>
          <w:rFonts w:hAnsi="Times New Roman" w:cs="Times New Roman"/>
          <w:color w:val="000000"/>
          <w:sz w:val="24"/>
        </w:rPr>
      </w:pPr>
      <w:r w:rsidRPr="00B638F5">
        <w:rPr>
          <w:rFonts w:hAnsi="Times New Roman" w:cs="Times New Roman"/>
          <w:color w:val="000000"/>
          <w:sz w:val="24"/>
        </w:rPr>
        <w:t>договоры</w:t>
      </w:r>
      <w:r w:rsidRPr="00B638F5">
        <w:rPr>
          <w:rFonts w:hAnsi="Times New Roman" w:cs="Times New Roman"/>
          <w:color w:val="000000"/>
          <w:sz w:val="24"/>
        </w:rPr>
        <w:t xml:space="preserve"> </w:t>
      </w:r>
      <w:r w:rsidRPr="00B638F5">
        <w:rPr>
          <w:rFonts w:hAnsi="Times New Roman" w:cs="Times New Roman"/>
          <w:color w:val="000000"/>
          <w:sz w:val="24"/>
        </w:rPr>
        <w:t>с</w:t>
      </w:r>
      <w:r w:rsidRPr="00B638F5">
        <w:rPr>
          <w:rFonts w:hAnsi="Times New Roman" w:cs="Times New Roman"/>
          <w:color w:val="000000"/>
          <w:sz w:val="24"/>
        </w:rPr>
        <w:t xml:space="preserve"> </w:t>
      </w:r>
      <w:r w:rsidRPr="00B638F5">
        <w:rPr>
          <w:rFonts w:hAnsi="Times New Roman" w:cs="Times New Roman"/>
          <w:color w:val="000000"/>
          <w:sz w:val="24"/>
        </w:rPr>
        <w:t>поставщиками</w:t>
      </w:r>
      <w:r w:rsidRPr="00B638F5">
        <w:rPr>
          <w:rFonts w:hAnsi="Times New Roman" w:cs="Times New Roman"/>
          <w:color w:val="000000"/>
          <w:sz w:val="24"/>
        </w:rPr>
        <w:t xml:space="preserve"> </w:t>
      </w:r>
      <w:r w:rsidRPr="00B638F5">
        <w:rPr>
          <w:rFonts w:hAnsi="Times New Roman" w:cs="Times New Roman"/>
          <w:color w:val="000000"/>
          <w:sz w:val="24"/>
        </w:rPr>
        <w:t>и</w:t>
      </w:r>
      <w:r w:rsidRPr="00B638F5">
        <w:rPr>
          <w:rFonts w:hAnsi="Times New Roman" w:cs="Times New Roman"/>
          <w:color w:val="000000"/>
          <w:sz w:val="24"/>
        </w:rPr>
        <w:t xml:space="preserve"> </w:t>
      </w:r>
      <w:r w:rsidRPr="00B638F5">
        <w:rPr>
          <w:rFonts w:hAnsi="Times New Roman" w:cs="Times New Roman"/>
          <w:color w:val="000000"/>
          <w:sz w:val="24"/>
        </w:rPr>
        <w:t>подрядчиками</w:t>
      </w:r>
      <w:r w:rsidRPr="00B638F5">
        <w:rPr>
          <w:rFonts w:hAnsi="Times New Roman" w:cs="Times New Roman"/>
          <w:color w:val="000000"/>
          <w:sz w:val="24"/>
        </w:rPr>
        <w:t xml:space="preserve">, </w:t>
      </w:r>
      <w:r w:rsidRPr="00B638F5">
        <w:rPr>
          <w:rFonts w:hAnsi="Times New Roman" w:cs="Times New Roman"/>
          <w:color w:val="000000"/>
          <w:sz w:val="24"/>
        </w:rPr>
        <w:t>контрагентами</w:t>
      </w:r>
      <w:r w:rsidRPr="00B638F5">
        <w:rPr>
          <w:rFonts w:hAnsi="Times New Roman" w:cs="Times New Roman"/>
          <w:color w:val="000000"/>
          <w:sz w:val="24"/>
        </w:rPr>
        <w:t xml:space="preserve">, </w:t>
      </w:r>
      <w:r w:rsidRPr="00B638F5">
        <w:rPr>
          <w:rFonts w:hAnsi="Times New Roman" w:cs="Times New Roman"/>
          <w:color w:val="000000"/>
          <w:sz w:val="24"/>
        </w:rPr>
        <w:t>аренды</w:t>
      </w:r>
      <w:r w:rsidRPr="00B638F5">
        <w:rPr>
          <w:rFonts w:hAnsi="Times New Roman" w:cs="Times New Roman"/>
          <w:color w:val="000000"/>
          <w:sz w:val="24"/>
        </w:rPr>
        <w:t xml:space="preserve"> </w:t>
      </w:r>
      <w:r w:rsidRPr="00B638F5">
        <w:rPr>
          <w:rFonts w:hAnsi="Times New Roman" w:cs="Times New Roman"/>
          <w:color w:val="000000"/>
          <w:sz w:val="24"/>
        </w:rPr>
        <w:t>и</w:t>
      </w:r>
      <w:r w:rsidRPr="00B638F5">
        <w:rPr>
          <w:rFonts w:hAnsi="Times New Roman" w:cs="Times New Roman"/>
          <w:color w:val="000000"/>
          <w:sz w:val="24"/>
        </w:rPr>
        <w:t xml:space="preserve"> </w:t>
      </w:r>
      <w:r w:rsidRPr="00B638F5">
        <w:rPr>
          <w:rFonts w:hAnsi="Times New Roman" w:cs="Times New Roman"/>
          <w:color w:val="000000"/>
          <w:sz w:val="24"/>
        </w:rPr>
        <w:t>т</w:t>
      </w:r>
      <w:r w:rsidRPr="00B638F5">
        <w:rPr>
          <w:rFonts w:hAnsi="Times New Roman" w:cs="Times New Roman"/>
          <w:color w:val="000000"/>
          <w:sz w:val="24"/>
        </w:rPr>
        <w:t xml:space="preserve">. </w:t>
      </w:r>
      <w:r w:rsidRPr="00B638F5">
        <w:rPr>
          <w:rFonts w:hAnsi="Times New Roman" w:cs="Times New Roman"/>
          <w:color w:val="000000"/>
          <w:sz w:val="24"/>
        </w:rPr>
        <w:t>д</w:t>
      </w:r>
      <w:r w:rsidRPr="00B638F5">
        <w:rPr>
          <w:rFonts w:hAnsi="Times New Roman" w:cs="Times New Roman"/>
          <w:color w:val="000000"/>
          <w:sz w:val="24"/>
        </w:rPr>
        <w:t>.;</w:t>
      </w:r>
    </w:p>
    <w:p w:rsidR="00D91715" w:rsidRPr="00B638F5" w:rsidRDefault="00D91715" w:rsidP="00F91FEC">
      <w:pPr>
        <w:numPr>
          <w:ilvl w:val="0"/>
          <w:numId w:val="77"/>
        </w:numPr>
        <w:spacing w:before="100" w:beforeAutospacing="1" w:after="100" w:afterAutospacing="1"/>
        <w:ind w:left="780" w:right="180"/>
        <w:contextualSpacing/>
        <w:rPr>
          <w:rFonts w:hAnsi="Times New Roman" w:cs="Times New Roman"/>
          <w:color w:val="000000"/>
          <w:sz w:val="24"/>
        </w:rPr>
      </w:pPr>
      <w:r w:rsidRPr="00B638F5">
        <w:rPr>
          <w:rFonts w:hAnsi="Times New Roman" w:cs="Times New Roman"/>
          <w:color w:val="000000"/>
          <w:sz w:val="24"/>
        </w:rPr>
        <w:t>договоры</w:t>
      </w:r>
      <w:r w:rsidRPr="00B638F5">
        <w:rPr>
          <w:rFonts w:hAnsi="Times New Roman" w:cs="Times New Roman"/>
          <w:color w:val="000000"/>
          <w:sz w:val="24"/>
        </w:rPr>
        <w:t xml:space="preserve"> </w:t>
      </w:r>
      <w:r w:rsidRPr="00B638F5">
        <w:rPr>
          <w:rFonts w:hAnsi="Times New Roman" w:cs="Times New Roman"/>
          <w:color w:val="000000"/>
          <w:sz w:val="24"/>
        </w:rPr>
        <w:t>с</w:t>
      </w:r>
      <w:r w:rsidRPr="00B638F5">
        <w:rPr>
          <w:rFonts w:hAnsi="Times New Roman" w:cs="Times New Roman"/>
          <w:color w:val="000000"/>
          <w:sz w:val="24"/>
        </w:rPr>
        <w:t xml:space="preserve"> </w:t>
      </w:r>
      <w:r w:rsidRPr="00B638F5">
        <w:rPr>
          <w:rFonts w:hAnsi="Times New Roman" w:cs="Times New Roman"/>
          <w:color w:val="000000"/>
          <w:sz w:val="24"/>
        </w:rPr>
        <w:t>покупателями</w:t>
      </w:r>
      <w:r w:rsidRPr="00B638F5">
        <w:rPr>
          <w:rFonts w:hAnsi="Times New Roman" w:cs="Times New Roman"/>
          <w:color w:val="000000"/>
          <w:sz w:val="24"/>
        </w:rPr>
        <w:t xml:space="preserve"> </w:t>
      </w:r>
      <w:r w:rsidRPr="00B638F5">
        <w:rPr>
          <w:rFonts w:hAnsi="Times New Roman" w:cs="Times New Roman"/>
          <w:color w:val="000000"/>
          <w:sz w:val="24"/>
        </w:rPr>
        <w:t>услуг</w:t>
      </w:r>
      <w:r w:rsidRPr="00B638F5">
        <w:rPr>
          <w:rFonts w:hAnsi="Times New Roman" w:cs="Times New Roman"/>
          <w:color w:val="000000"/>
          <w:sz w:val="24"/>
        </w:rPr>
        <w:t xml:space="preserve"> </w:t>
      </w:r>
      <w:r w:rsidRPr="00B638F5">
        <w:rPr>
          <w:rFonts w:hAnsi="Times New Roman" w:cs="Times New Roman"/>
          <w:color w:val="000000"/>
          <w:sz w:val="24"/>
        </w:rPr>
        <w:t>и</w:t>
      </w:r>
      <w:r w:rsidRPr="00B638F5">
        <w:rPr>
          <w:rFonts w:hAnsi="Times New Roman" w:cs="Times New Roman"/>
          <w:color w:val="000000"/>
          <w:sz w:val="24"/>
        </w:rPr>
        <w:t xml:space="preserve"> </w:t>
      </w:r>
      <w:r w:rsidRPr="00B638F5">
        <w:rPr>
          <w:rFonts w:hAnsi="Times New Roman" w:cs="Times New Roman"/>
          <w:color w:val="000000"/>
          <w:sz w:val="24"/>
        </w:rPr>
        <w:t>работ</w:t>
      </w:r>
      <w:r w:rsidRPr="00B638F5">
        <w:rPr>
          <w:rFonts w:hAnsi="Times New Roman" w:cs="Times New Roman"/>
          <w:color w:val="000000"/>
          <w:sz w:val="24"/>
        </w:rPr>
        <w:t xml:space="preserve">, </w:t>
      </w:r>
      <w:r w:rsidRPr="00B638F5">
        <w:rPr>
          <w:rFonts w:hAnsi="Times New Roman" w:cs="Times New Roman"/>
          <w:color w:val="000000"/>
          <w:sz w:val="24"/>
        </w:rPr>
        <w:t>подрядчиками</w:t>
      </w:r>
      <w:r w:rsidRPr="00B638F5">
        <w:rPr>
          <w:rFonts w:hAnsi="Times New Roman" w:cs="Times New Roman"/>
          <w:color w:val="000000"/>
          <w:sz w:val="24"/>
        </w:rPr>
        <w:t xml:space="preserve"> </w:t>
      </w:r>
      <w:r w:rsidRPr="00B638F5">
        <w:rPr>
          <w:rFonts w:hAnsi="Times New Roman" w:cs="Times New Roman"/>
          <w:color w:val="000000"/>
          <w:sz w:val="24"/>
        </w:rPr>
        <w:t>и</w:t>
      </w:r>
      <w:r w:rsidRPr="00B638F5">
        <w:rPr>
          <w:rFonts w:hAnsi="Times New Roman" w:cs="Times New Roman"/>
          <w:color w:val="000000"/>
          <w:sz w:val="24"/>
        </w:rPr>
        <w:t xml:space="preserve"> </w:t>
      </w:r>
      <w:r w:rsidRPr="00B638F5">
        <w:rPr>
          <w:rFonts w:hAnsi="Times New Roman" w:cs="Times New Roman"/>
          <w:color w:val="000000"/>
          <w:sz w:val="24"/>
        </w:rPr>
        <w:t>поставщиками</w:t>
      </w:r>
      <w:r w:rsidRPr="00B638F5">
        <w:rPr>
          <w:rFonts w:hAnsi="Times New Roman" w:cs="Times New Roman"/>
          <w:color w:val="000000"/>
          <w:sz w:val="24"/>
        </w:rPr>
        <w:t>;</w:t>
      </w:r>
    </w:p>
    <w:p w:rsidR="00D91715" w:rsidRPr="00B638F5" w:rsidRDefault="00D91715" w:rsidP="00F91FEC">
      <w:pPr>
        <w:numPr>
          <w:ilvl w:val="0"/>
          <w:numId w:val="77"/>
        </w:numPr>
        <w:spacing w:before="100" w:beforeAutospacing="1" w:after="100" w:afterAutospacing="1"/>
        <w:ind w:left="780" w:right="180"/>
        <w:contextualSpacing/>
        <w:rPr>
          <w:rFonts w:hAnsi="Times New Roman" w:cs="Times New Roman"/>
          <w:color w:val="000000"/>
          <w:sz w:val="24"/>
        </w:rPr>
      </w:pPr>
      <w:r w:rsidRPr="00B638F5">
        <w:rPr>
          <w:rFonts w:hAnsi="Times New Roman" w:cs="Times New Roman"/>
          <w:color w:val="000000"/>
          <w:sz w:val="24"/>
        </w:rPr>
        <w:t>учредительные</w:t>
      </w:r>
      <w:r w:rsidRPr="00B638F5">
        <w:rPr>
          <w:rFonts w:hAnsi="Times New Roman" w:cs="Times New Roman"/>
          <w:color w:val="000000"/>
          <w:sz w:val="24"/>
        </w:rPr>
        <w:t xml:space="preserve"> </w:t>
      </w:r>
      <w:r w:rsidRPr="00B638F5">
        <w:rPr>
          <w:rFonts w:hAnsi="Times New Roman" w:cs="Times New Roman"/>
          <w:color w:val="000000"/>
          <w:sz w:val="24"/>
        </w:rPr>
        <w:t>документы</w:t>
      </w:r>
      <w:r w:rsidRPr="00B638F5">
        <w:rPr>
          <w:rFonts w:hAnsi="Times New Roman" w:cs="Times New Roman"/>
          <w:color w:val="000000"/>
          <w:sz w:val="24"/>
        </w:rPr>
        <w:t xml:space="preserve"> </w:t>
      </w:r>
      <w:r w:rsidRPr="00B638F5">
        <w:rPr>
          <w:rFonts w:hAnsi="Times New Roman" w:cs="Times New Roman"/>
          <w:color w:val="000000"/>
          <w:sz w:val="24"/>
        </w:rPr>
        <w:t>и</w:t>
      </w:r>
      <w:r w:rsidRPr="00B638F5">
        <w:rPr>
          <w:rFonts w:hAnsi="Times New Roman" w:cs="Times New Roman"/>
          <w:color w:val="000000"/>
          <w:sz w:val="24"/>
        </w:rPr>
        <w:t xml:space="preserve"> </w:t>
      </w:r>
      <w:r w:rsidRPr="00B638F5">
        <w:rPr>
          <w:rFonts w:hAnsi="Times New Roman" w:cs="Times New Roman"/>
          <w:color w:val="000000"/>
          <w:sz w:val="24"/>
        </w:rPr>
        <w:t>свидетельства</w:t>
      </w:r>
      <w:r w:rsidRPr="00B638F5">
        <w:rPr>
          <w:rFonts w:hAnsi="Times New Roman" w:cs="Times New Roman"/>
          <w:color w:val="000000"/>
          <w:sz w:val="24"/>
        </w:rPr>
        <w:t xml:space="preserve">: </w:t>
      </w:r>
      <w:r w:rsidRPr="00B638F5">
        <w:rPr>
          <w:rFonts w:hAnsi="Times New Roman" w:cs="Times New Roman"/>
          <w:color w:val="000000"/>
          <w:sz w:val="24"/>
        </w:rPr>
        <w:t>постановка</w:t>
      </w:r>
      <w:r w:rsidRPr="00B638F5">
        <w:rPr>
          <w:rFonts w:hAnsi="Times New Roman" w:cs="Times New Roman"/>
          <w:color w:val="000000"/>
          <w:sz w:val="24"/>
        </w:rPr>
        <w:t xml:space="preserve"> </w:t>
      </w:r>
      <w:r w:rsidRPr="00B638F5">
        <w:rPr>
          <w:rFonts w:hAnsi="Times New Roman" w:cs="Times New Roman"/>
          <w:color w:val="000000"/>
          <w:sz w:val="24"/>
        </w:rPr>
        <w:t>на</w:t>
      </w:r>
      <w:r w:rsidRPr="00B638F5">
        <w:rPr>
          <w:rFonts w:hAnsi="Times New Roman" w:cs="Times New Roman"/>
          <w:color w:val="000000"/>
          <w:sz w:val="24"/>
        </w:rPr>
        <w:t xml:space="preserve"> </w:t>
      </w:r>
      <w:r w:rsidRPr="00B638F5">
        <w:rPr>
          <w:rFonts w:hAnsi="Times New Roman" w:cs="Times New Roman"/>
          <w:color w:val="000000"/>
          <w:sz w:val="24"/>
        </w:rPr>
        <w:t>учет</w:t>
      </w:r>
      <w:r w:rsidRPr="00B638F5">
        <w:rPr>
          <w:rFonts w:hAnsi="Times New Roman" w:cs="Times New Roman"/>
          <w:color w:val="000000"/>
          <w:sz w:val="24"/>
        </w:rPr>
        <w:t xml:space="preserve">, </w:t>
      </w:r>
      <w:r w:rsidRPr="00B638F5">
        <w:rPr>
          <w:rFonts w:hAnsi="Times New Roman" w:cs="Times New Roman"/>
          <w:color w:val="000000"/>
          <w:sz w:val="24"/>
        </w:rPr>
        <w:t>присвоение</w:t>
      </w:r>
      <w:r w:rsidRPr="00B638F5">
        <w:rPr>
          <w:rFonts w:hAnsi="Times New Roman" w:cs="Times New Roman"/>
          <w:color w:val="000000"/>
          <w:sz w:val="24"/>
        </w:rPr>
        <w:t xml:space="preserve"> </w:t>
      </w:r>
      <w:r w:rsidRPr="00B638F5">
        <w:rPr>
          <w:rFonts w:hAnsi="Times New Roman" w:cs="Times New Roman"/>
          <w:color w:val="000000"/>
          <w:sz w:val="24"/>
        </w:rPr>
        <w:t>номеров</w:t>
      </w:r>
      <w:r w:rsidRPr="00B638F5">
        <w:rPr>
          <w:rFonts w:hAnsi="Times New Roman" w:cs="Times New Roman"/>
          <w:color w:val="000000"/>
          <w:sz w:val="24"/>
        </w:rPr>
        <w:t xml:space="preserve">, </w:t>
      </w:r>
      <w:r w:rsidRPr="00B638F5">
        <w:rPr>
          <w:rFonts w:hAnsi="Times New Roman" w:cs="Times New Roman"/>
          <w:color w:val="000000"/>
          <w:sz w:val="24"/>
        </w:rPr>
        <w:t>внесение</w:t>
      </w:r>
      <w:r w:rsidRPr="00B638F5">
        <w:rPr>
          <w:rFonts w:hAnsi="Times New Roman" w:cs="Times New Roman"/>
          <w:color w:val="000000"/>
          <w:sz w:val="24"/>
        </w:rPr>
        <w:t xml:space="preserve"> </w:t>
      </w:r>
      <w:r w:rsidRPr="00B638F5">
        <w:rPr>
          <w:rFonts w:hAnsi="Times New Roman" w:cs="Times New Roman"/>
          <w:color w:val="000000"/>
          <w:sz w:val="24"/>
        </w:rPr>
        <w:t>записей</w:t>
      </w:r>
      <w:r w:rsidRPr="00B638F5">
        <w:rPr>
          <w:rFonts w:hAnsi="Times New Roman" w:cs="Times New Roman"/>
          <w:color w:val="000000"/>
          <w:sz w:val="24"/>
        </w:rPr>
        <w:t xml:space="preserve"> </w:t>
      </w:r>
      <w:r w:rsidRPr="00B638F5">
        <w:rPr>
          <w:rFonts w:hAnsi="Times New Roman" w:cs="Times New Roman"/>
          <w:color w:val="000000"/>
          <w:sz w:val="24"/>
        </w:rPr>
        <w:t>в</w:t>
      </w:r>
      <w:r w:rsidRPr="00B638F5">
        <w:rPr>
          <w:rFonts w:hAnsi="Times New Roman" w:cs="Times New Roman"/>
          <w:color w:val="000000"/>
          <w:sz w:val="24"/>
        </w:rPr>
        <w:t xml:space="preserve"> </w:t>
      </w:r>
      <w:r w:rsidRPr="00B638F5">
        <w:rPr>
          <w:rFonts w:hAnsi="Times New Roman" w:cs="Times New Roman"/>
          <w:color w:val="000000"/>
          <w:sz w:val="24"/>
        </w:rPr>
        <w:t>единый</w:t>
      </w:r>
      <w:r w:rsidRPr="00B638F5">
        <w:rPr>
          <w:rFonts w:hAnsi="Times New Roman" w:cs="Times New Roman"/>
          <w:color w:val="000000"/>
          <w:sz w:val="24"/>
        </w:rPr>
        <w:t xml:space="preserve"> </w:t>
      </w:r>
      <w:r w:rsidRPr="00B638F5">
        <w:rPr>
          <w:rFonts w:hAnsi="Times New Roman" w:cs="Times New Roman"/>
          <w:color w:val="000000"/>
          <w:sz w:val="24"/>
        </w:rPr>
        <w:t>реестр</w:t>
      </w:r>
      <w:r w:rsidRPr="00B638F5">
        <w:rPr>
          <w:rFonts w:hAnsi="Times New Roman" w:cs="Times New Roman"/>
          <w:color w:val="000000"/>
          <w:sz w:val="24"/>
        </w:rPr>
        <w:t xml:space="preserve">, </w:t>
      </w:r>
      <w:r w:rsidRPr="00B638F5">
        <w:rPr>
          <w:rFonts w:hAnsi="Times New Roman" w:cs="Times New Roman"/>
          <w:color w:val="000000"/>
          <w:sz w:val="24"/>
        </w:rPr>
        <w:t>коды</w:t>
      </w:r>
      <w:r w:rsidRPr="00B638F5">
        <w:rPr>
          <w:rFonts w:hAnsi="Times New Roman" w:cs="Times New Roman"/>
          <w:color w:val="000000"/>
          <w:sz w:val="24"/>
        </w:rPr>
        <w:t xml:space="preserve"> </w:t>
      </w:r>
      <w:r w:rsidRPr="00B638F5">
        <w:rPr>
          <w:rFonts w:hAnsi="Times New Roman" w:cs="Times New Roman"/>
          <w:color w:val="000000"/>
          <w:sz w:val="24"/>
        </w:rPr>
        <w:t>и</w:t>
      </w:r>
      <w:r w:rsidRPr="00B638F5">
        <w:rPr>
          <w:rFonts w:hAnsi="Times New Roman" w:cs="Times New Roman"/>
          <w:color w:val="000000"/>
          <w:sz w:val="24"/>
        </w:rPr>
        <w:t xml:space="preserve"> </w:t>
      </w:r>
      <w:r w:rsidRPr="00B638F5">
        <w:rPr>
          <w:rFonts w:hAnsi="Times New Roman" w:cs="Times New Roman"/>
          <w:color w:val="000000"/>
          <w:sz w:val="24"/>
        </w:rPr>
        <w:t>т</w:t>
      </w:r>
      <w:r w:rsidRPr="00B638F5">
        <w:rPr>
          <w:rFonts w:hAnsi="Times New Roman" w:cs="Times New Roman"/>
          <w:color w:val="000000"/>
          <w:sz w:val="24"/>
        </w:rPr>
        <w:t xml:space="preserve">. </w:t>
      </w:r>
      <w:r w:rsidRPr="00B638F5">
        <w:rPr>
          <w:rFonts w:hAnsi="Times New Roman" w:cs="Times New Roman"/>
          <w:color w:val="000000"/>
          <w:sz w:val="24"/>
        </w:rPr>
        <w:t>п</w:t>
      </w:r>
      <w:r w:rsidRPr="00B638F5">
        <w:rPr>
          <w:rFonts w:hAnsi="Times New Roman" w:cs="Times New Roman"/>
          <w:color w:val="000000"/>
          <w:sz w:val="24"/>
        </w:rPr>
        <w:t>.;</w:t>
      </w:r>
    </w:p>
    <w:p w:rsidR="00D91715" w:rsidRPr="00B638F5" w:rsidRDefault="00D91715" w:rsidP="00F91FEC">
      <w:pPr>
        <w:numPr>
          <w:ilvl w:val="0"/>
          <w:numId w:val="77"/>
        </w:numPr>
        <w:spacing w:before="100" w:beforeAutospacing="1" w:after="100" w:afterAutospacing="1"/>
        <w:ind w:left="780" w:right="180"/>
        <w:contextualSpacing/>
        <w:rPr>
          <w:rFonts w:hAnsi="Times New Roman" w:cs="Times New Roman"/>
          <w:color w:val="000000"/>
          <w:sz w:val="24"/>
        </w:rPr>
      </w:pPr>
      <w:r w:rsidRPr="00B638F5">
        <w:rPr>
          <w:rFonts w:hAnsi="Times New Roman" w:cs="Times New Roman"/>
          <w:color w:val="000000"/>
          <w:sz w:val="24"/>
        </w:rPr>
        <w:t>о</w:t>
      </w:r>
      <w:r w:rsidRPr="00B638F5">
        <w:rPr>
          <w:rFonts w:hAnsi="Times New Roman" w:cs="Times New Roman"/>
          <w:color w:val="000000"/>
          <w:sz w:val="24"/>
        </w:rPr>
        <w:t xml:space="preserve"> </w:t>
      </w:r>
      <w:r w:rsidRPr="00B638F5">
        <w:rPr>
          <w:rFonts w:hAnsi="Times New Roman" w:cs="Times New Roman"/>
          <w:color w:val="000000"/>
          <w:sz w:val="24"/>
        </w:rPr>
        <w:t>недвижимом</w:t>
      </w:r>
      <w:r w:rsidRPr="00B638F5">
        <w:rPr>
          <w:rFonts w:hAnsi="Times New Roman" w:cs="Times New Roman"/>
          <w:color w:val="000000"/>
          <w:sz w:val="24"/>
        </w:rPr>
        <w:t xml:space="preserve"> </w:t>
      </w:r>
      <w:r w:rsidRPr="00B638F5">
        <w:rPr>
          <w:rFonts w:hAnsi="Times New Roman" w:cs="Times New Roman"/>
          <w:color w:val="000000"/>
          <w:sz w:val="24"/>
        </w:rPr>
        <w:t>имуществе</w:t>
      </w:r>
      <w:r w:rsidRPr="00B638F5">
        <w:rPr>
          <w:rFonts w:hAnsi="Times New Roman" w:cs="Times New Roman"/>
          <w:color w:val="000000"/>
          <w:sz w:val="24"/>
        </w:rPr>
        <w:t xml:space="preserve">, </w:t>
      </w:r>
      <w:r w:rsidRPr="00B638F5">
        <w:rPr>
          <w:rFonts w:hAnsi="Times New Roman" w:cs="Times New Roman"/>
          <w:color w:val="000000"/>
          <w:sz w:val="24"/>
        </w:rPr>
        <w:t>транспортных</w:t>
      </w:r>
      <w:r w:rsidRPr="00B638F5">
        <w:rPr>
          <w:rFonts w:hAnsi="Times New Roman" w:cs="Times New Roman"/>
          <w:color w:val="000000"/>
          <w:sz w:val="24"/>
        </w:rPr>
        <w:t xml:space="preserve"> </w:t>
      </w:r>
      <w:r w:rsidRPr="00B638F5">
        <w:rPr>
          <w:rFonts w:hAnsi="Times New Roman" w:cs="Times New Roman"/>
          <w:color w:val="000000"/>
          <w:sz w:val="24"/>
        </w:rPr>
        <w:t>средствах</w:t>
      </w:r>
      <w:r w:rsidRPr="00B638F5">
        <w:rPr>
          <w:rFonts w:hAnsi="Times New Roman" w:cs="Times New Roman"/>
          <w:color w:val="000000"/>
          <w:sz w:val="24"/>
        </w:rPr>
        <w:t xml:space="preserve"> </w:t>
      </w:r>
      <w:r>
        <w:rPr>
          <w:rFonts w:hAnsi="Times New Roman" w:cs="Times New Roman"/>
          <w:color w:val="000000"/>
          <w:sz w:val="24"/>
        </w:rPr>
        <w:t>учреждения</w:t>
      </w:r>
      <w:r w:rsidRPr="00B638F5">
        <w:rPr>
          <w:rFonts w:hAnsi="Times New Roman" w:cs="Times New Roman"/>
          <w:color w:val="000000"/>
          <w:sz w:val="24"/>
        </w:rPr>
        <w:t xml:space="preserve">: </w:t>
      </w:r>
      <w:r w:rsidRPr="00B638F5">
        <w:rPr>
          <w:rFonts w:hAnsi="Times New Roman" w:cs="Times New Roman"/>
          <w:color w:val="000000"/>
          <w:sz w:val="24"/>
        </w:rPr>
        <w:t>свидетельства</w:t>
      </w:r>
      <w:r>
        <w:rPr>
          <w:rFonts w:hAnsi="Times New Roman" w:cs="Times New Roman"/>
          <w:color w:val="000000"/>
          <w:sz w:val="24"/>
        </w:rPr>
        <w:t> </w:t>
      </w:r>
      <w:r w:rsidRPr="00B638F5">
        <w:rPr>
          <w:rFonts w:hAnsi="Times New Roman" w:cs="Times New Roman"/>
          <w:color w:val="000000"/>
          <w:sz w:val="24"/>
        </w:rPr>
        <w:t>о</w:t>
      </w:r>
      <w:r w:rsidRPr="00B638F5">
        <w:rPr>
          <w:rFonts w:hAnsi="Times New Roman" w:cs="Times New Roman"/>
          <w:color w:val="000000"/>
          <w:sz w:val="24"/>
        </w:rPr>
        <w:t xml:space="preserve"> </w:t>
      </w:r>
      <w:r w:rsidRPr="00B638F5">
        <w:rPr>
          <w:rFonts w:hAnsi="Times New Roman" w:cs="Times New Roman"/>
          <w:color w:val="000000"/>
          <w:sz w:val="24"/>
        </w:rPr>
        <w:t>праве</w:t>
      </w:r>
      <w:r w:rsidRPr="00B638F5">
        <w:rPr>
          <w:rFonts w:hAnsi="Times New Roman" w:cs="Times New Roman"/>
          <w:color w:val="000000"/>
          <w:sz w:val="24"/>
        </w:rPr>
        <w:t xml:space="preserve"> </w:t>
      </w:r>
      <w:r w:rsidRPr="00B638F5">
        <w:rPr>
          <w:rFonts w:hAnsi="Times New Roman" w:cs="Times New Roman"/>
          <w:color w:val="000000"/>
          <w:sz w:val="24"/>
        </w:rPr>
        <w:t>собственности</w:t>
      </w:r>
      <w:r w:rsidRPr="00B638F5">
        <w:rPr>
          <w:rFonts w:hAnsi="Times New Roman" w:cs="Times New Roman"/>
          <w:color w:val="000000"/>
          <w:sz w:val="24"/>
        </w:rPr>
        <w:t xml:space="preserve">, </w:t>
      </w:r>
      <w:r w:rsidRPr="00B638F5">
        <w:rPr>
          <w:rFonts w:hAnsi="Times New Roman" w:cs="Times New Roman"/>
          <w:color w:val="000000"/>
          <w:sz w:val="24"/>
        </w:rPr>
        <w:t>выписки</w:t>
      </w:r>
      <w:r w:rsidRPr="00B638F5">
        <w:rPr>
          <w:rFonts w:hAnsi="Times New Roman" w:cs="Times New Roman"/>
          <w:color w:val="000000"/>
          <w:sz w:val="24"/>
        </w:rPr>
        <w:t xml:space="preserve"> </w:t>
      </w:r>
      <w:r w:rsidRPr="00B638F5">
        <w:rPr>
          <w:rFonts w:hAnsi="Times New Roman" w:cs="Times New Roman"/>
          <w:color w:val="000000"/>
          <w:sz w:val="24"/>
        </w:rPr>
        <w:t>из</w:t>
      </w:r>
      <w:r w:rsidRPr="00B638F5">
        <w:rPr>
          <w:rFonts w:hAnsi="Times New Roman" w:cs="Times New Roman"/>
          <w:color w:val="000000"/>
          <w:sz w:val="24"/>
        </w:rPr>
        <w:t xml:space="preserve"> </w:t>
      </w:r>
      <w:r w:rsidRPr="00B638F5">
        <w:rPr>
          <w:rFonts w:hAnsi="Times New Roman" w:cs="Times New Roman"/>
          <w:color w:val="000000"/>
          <w:sz w:val="24"/>
        </w:rPr>
        <w:t>ЕГРП</w:t>
      </w:r>
      <w:r w:rsidRPr="00B638F5">
        <w:rPr>
          <w:rFonts w:hAnsi="Times New Roman" w:cs="Times New Roman"/>
          <w:color w:val="000000"/>
          <w:sz w:val="24"/>
        </w:rPr>
        <w:t xml:space="preserve">, </w:t>
      </w:r>
      <w:r w:rsidRPr="00B638F5">
        <w:rPr>
          <w:rFonts w:hAnsi="Times New Roman" w:cs="Times New Roman"/>
          <w:color w:val="000000"/>
          <w:sz w:val="24"/>
        </w:rPr>
        <w:t>паспорта</w:t>
      </w:r>
      <w:r w:rsidRPr="00B638F5">
        <w:rPr>
          <w:rFonts w:hAnsi="Times New Roman" w:cs="Times New Roman"/>
          <w:color w:val="000000"/>
          <w:sz w:val="24"/>
        </w:rPr>
        <w:t xml:space="preserve"> </w:t>
      </w:r>
      <w:r w:rsidRPr="00B638F5">
        <w:rPr>
          <w:rFonts w:hAnsi="Times New Roman" w:cs="Times New Roman"/>
          <w:color w:val="000000"/>
          <w:sz w:val="24"/>
        </w:rPr>
        <w:t>транспортных</w:t>
      </w:r>
      <w:r w:rsidRPr="00B638F5">
        <w:rPr>
          <w:rFonts w:hAnsi="Times New Roman" w:cs="Times New Roman"/>
          <w:color w:val="000000"/>
          <w:sz w:val="24"/>
        </w:rPr>
        <w:t xml:space="preserve"> </w:t>
      </w:r>
      <w:r w:rsidRPr="00B638F5">
        <w:rPr>
          <w:rFonts w:hAnsi="Times New Roman" w:cs="Times New Roman"/>
          <w:color w:val="000000"/>
          <w:sz w:val="24"/>
        </w:rPr>
        <w:t>средств</w:t>
      </w:r>
      <w:r w:rsidRPr="00B638F5">
        <w:rPr>
          <w:rFonts w:hAnsi="Times New Roman" w:cs="Times New Roman"/>
          <w:color w:val="000000"/>
          <w:sz w:val="24"/>
        </w:rPr>
        <w:t xml:space="preserve"> </w:t>
      </w:r>
      <w:r w:rsidRPr="00B638F5">
        <w:rPr>
          <w:rFonts w:hAnsi="Times New Roman" w:cs="Times New Roman"/>
          <w:color w:val="000000"/>
          <w:sz w:val="24"/>
        </w:rPr>
        <w:t>и</w:t>
      </w:r>
      <w:r w:rsidRPr="00B638F5">
        <w:rPr>
          <w:rFonts w:hAnsi="Times New Roman" w:cs="Times New Roman"/>
          <w:color w:val="000000"/>
          <w:sz w:val="24"/>
        </w:rPr>
        <w:t xml:space="preserve"> </w:t>
      </w:r>
      <w:r w:rsidRPr="00B638F5">
        <w:rPr>
          <w:rFonts w:hAnsi="Times New Roman" w:cs="Times New Roman"/>
          <w:color w:val="000000"/>
          <w:sz w:val="24"/>
        </w:rPr>
        <w:t>т</w:t>
      </w:r>
      <w:r w:rsidRPr="00B638F5">
        <w:rPr>
          <w:rFonts w:hAnsi="Times New Roman" w:cs="Times New Roman"/>
          <w:color w:val="000000"/>
          <w:sz w:val="24"/>
        </w:rPr>
        <w:t xml:space="preserve">. </w:t>
      </w:r>
      <w:r w:rsidRPr="00B638F5">
        <w:rPr>
          <w:rFonts w:hAnsi="Times New Roman" w:cs="Times New Roman"/>
          <w:color w:val="000000"/>
          <w:sz w:val="24"/>
        </w:rPr>
        <w:t>п</w:t>
      </w:r>
      <w:r w:rsidRPr="00B638F5">
        <w:rPr>
          <w:rFonts w:hAnsi="Times New Roman" w:cs="Times New Roman"/>
          <w:color w:val="000000"/>
          <w:sz w:val="24"/>
        </w:rPr>
        <w:t>.;</w:t>
      </w:r>
    </w:p>
    <w:p w:rsidR="00D91715" w:rsidRPr="00B638F5" w:rsidRDefault="00D91715" w:rsidP="00F91FEC">
      <w:pPr>
        <w:numPr>
          <w:ilvl w:val="0"/>
          <w:numId w:val="77"/>
        </w:numPr>
        <w:spacing w:before="100" w:beforeAutospacing="1" w:after="100" w:afterAutospacing="1"/>
        <w:ind w:left="780" w:right="180"/>
        <w:contextualSpacing/>
        <w:rPr>
          <w:rFonts w:hAnsi="Times New Roman" w:cs="Times New Roman"/>
          <w:color w:val="000000"/>
          <w:sz w:val="24"/>
        </w:rPr>
      </w:pPr>
      <w:r w:rsidRPr="00B638F5">
        <w:rPr>
          <w:rFonts w:hAnsi="Times New Roman" w:cs="Times New Roman"/>
          <w:color w:val="000000"/>
          <w:sz w:val="24"/>
        </w:rPr>
        <w:t>об</w:t>
      </w:r>
      <w:r w:rsidRPr="00B638F5">
        <w:rPr>
          <w:rFonts w:hAnsi="Times New Roman" w:cs="Times New Roman"/>
          <w:color w:val="000000"/>
          <w:sz w:val="24"/>
        </w:rPr>
        <w:t xml:space="preserve"> </w:t>
      </w:r>
      <w:r w:rsidRPr="00B638F5">
        <w:rPr>
          <w:rFonts w:hAnsi="Times New Roman" w:cs="Times New Roman"/>
          <w:color w:val="000000"/>
          <w:sz w:val="24"/>
        </w:rPr>
        <w:t>основных</w:t>
      </w:r>
      <w:r w:rsidRPr="00B638F5">
        <w:rPr>
          <w:rFonts w:hAnsi="Times New Roman" w:cs="Times New Roman"/>
          <w:color w:val="000000"/>
          <w:sz w:val="24"/>
        </w:rPr>
        <w:t xml:space="preserve"> </w:t>
      </w:r>
      <w:r w:rsidRPr="00B638F5">
        <w:rPr>
          <w:rFonts w:hAnsi="Times New Roman" w:cs="Times New Roman"/>
          <w:color w:val="000000"/>
          <w:sz w:val="24"/>
        </w:rPr>
        <w:t>средствах</w:t>
      </w:r>
      <w:r w:rsidRPr="00B638F5">
        <w:rPr>
          <w:rFonts w:hAnsi="Times New Roman" w:cs="Times New Roman"/>
          <w:color w:val="000000"/>
          <w:sz w:val="24"/>
        </w:rPr>
        <w:t xml:space="preserve">, </w:t>
      </w:r>
      <w:r w:rsidRPr="00B638F5">
        <w:rPr>
          <w:rFonts w:hAnsi="Times New Roman" w:cs="Times New Roman"/>
          <w:color w:val="000000"/>
          <w:sz w:val="24"/>
        </w:rPr>
        <w:t>нематериальных</w:t>
      </w:r>
      <w:r w:rsidRPr="00B638F5">
        <w:rPr>
          <w:rFonts w:hAnsi="Times New Roman" w:cs="Times New Roman"/>
          <w:color w:val="000000"/>
          <w:sz w:val="24"/>
        </w:rPr>
        <w:t xml:space="preserve"> </w:t>
      </w:r>
      <w:r w:rsidRPr="00B638F5">
        <w:rPr>
          <w:rFonts w:hAnsi="Times New Roman" w:cs="Times New Roman"/>
          <w:color w:val="000000"/>
          <w:sz w:val="24"/>
        </w:rPr>
        <w:t>активах</w:t>
      </w:r>
      <w:r w:rsidRPr="00B638F5">
        <w:rPr>
          <w:rFonts w:hAnsi="Times New Roman" w:cs="Times New Roman"/>
          <w:color w:val="000000"/>
          <w:sz w:val="24"/>
        </w:rPr>
        <w:t xml:space="preserve"> </w:t>
      </w:r>
      <w:r w:rsidRPr="00B638F5">
        <w:rPr>
          <w:rFonts w:hAnsi="Times New Roman" w:cs="Times New Roman"/>
          <w:color w:val="000000"/>
          <w:sz w:val="24"/>
        </w:rPr>
        <w:t>и</w:t>
      </w:r>
      <w:r w:rsidRPr="00B638F5">
        <w:rPr>
          <w:rFonts w:hAnsi="Times New Roman" w:cs="Times New Roman"/>
          <w:color w:val="000000"/>
          <w:sz w:val="24"/>
        </w:rPr>
        <w:t xml:space="preserve"> </w:t>
      </w:r>
      <w:r w:rsidRPr="00B638F5">
        <w:rPr>
          <w:rFonts w:hAnsi="Times New Roman" w:cs="Times New Roman"/>
          <w:color w:val="000000"/>
          <w:sz w:val="24"/>
        </w:rPr>
        <w:t>товарно</w:t>
      </w:r>
      <w:r w:rsidRPr="00B638F5">
        <w:rPr>
          <w:rFonts w:hAnsi="Times New Roman" w:cs="Times New Roman"/>
          <w:color w:val="000000"/>
          <w:sz w:val="24"/>
        </w:rPr>
        <w:t>-</w:t>
      </w:r>
      <w:r w:rsidRPr="00B638F5">
        <w:rPr>
          <w:rFonts w:hAnsi="Times New Roman" w:cs="Times New Roman"/>
          <w:color w:val="000000"/>
          <w:sz w:val="24"/>
        </w:rPr>
        <w:t>материальных</w:t>
      </w:r>
      <w:r w:rsidRPr="00B638F5">
        <w:rPr>
          <w:rFonts w:hAnsi="Times New Roman" w:cs="Times New Roman"/>
          <w:color w:val="000000"/>
          <w:sz w:val="24"/>
        </w:rPr>
        <w:t xml:space="preserve"> </w:t>
      </w:r>
      <w:r w:rsidRPr="00B638F5">
        <w:rPr>
          <w:rFonts w:hAnsi="Times New Roman" w:cs="Times New Roman"/>
          <w:color w:val="000000"/>
          <w:sz w:val="24"/>
        </w:rPr>
        <w:t>ценностях</w:t>
      </w:r>
      <w:r w:rsidRPr="00B638F5">
        <w:rPr>
          <w:rFonts w:hAnsi="Times New Roman" w:cs="Times New Roman"/>
          <w:color w:val="000000"/>
          <w:sz w:val="24"/>
        </w:rPr>
        <w:t>;</w:t>
      </w:r>
    </w:p>
    <w:p w:rsidR="00D91715" w:rsidRPr="00B638F5" w:rsidRDefault="00D91715" w:rsidP="00F91FEC">
      <w:pPr>
        <w:numPr>
          <w:ilvl w:val="0"/>
          <w:numId w:val="77"/>
        </w:numPr>
        <w:spacing w:before="100" w:beforeAutospacing="1" w:after="100" w:afterAutospacing="1"/>
        <w:ind w:left="780" w:right="180"/>
        <w:contextualSpacing/>
        <w:rPr>
          <w:rFonts w:hAnsi="Times New Roman" w:cs="Times New Roman"/>
          <w:color w:val="000000"/>
          <w:sz w:val="24"/>
        </w:rPr>
      </w:pPr>
      <w:r w:rsidRPr="00B638F5">
        <w:rPr>
          <w:rFonts w:hAnsi="Times New Roman" w:cs="Times New Roman"/>
          <w:color w:val="000000"/>
          <w:sz w:val="24"/>
        </w:rPr>
        <w:t>акты</w:t>
      </w:r>
      <w:r w:rsidRPr="00B638F5">
        <w:rPr>
          <w:rFonts w:hAnsi="Times New Roman" w:cs="Times New Roman"/>
          <w:color w:val="000000"/>
          <w:sz w:val="24"/>
        </w:rPr>
        <w:t xml:space="preserve"> </w:t>
      </w:r>
      <w:r w:rsidRPr="00B638F5">
        <w:rPr>
          <w:rFonts w:hAnsi="Times New Roman" w:cs="Times New Roman"/>
          <w:color w:val="000000"/>
          <w:sz w:val="24"/>
        </w:rPr>
        <w:t>о</w:t>
      </w:r>
      <w:r w:rsidRPr="00B638F5">
        <w:rPr>
          <w:rFonts w:hAnsi="Times New Roman" w:cs="Times New Roman"/>
          <w:color w:val="000000"/>
          <w:sz w:val="24"/>
        </w:rPr>
        <w:t xml:space="preserve"> </w:t>
      </w:r>
      <w:r w:rsidRPr="00B638F5">
        <w:rPr>
          <w:rFonts w:hAnsi="Times New Roman" w:cs="Times New Roman"/>
          <w:color w:val="000000"/>
          <w:sz w:val="24"/>
        </w:rPr>
        <w:t>результатах</w:t>
      </w:r>
      <w:r w:rsidRPr="00B638F5">
        <w:rPr>
          <w:rFonts w:hAnsi="Times New Roman" w:cs="Times New Roman"/>
          <w:color w:val="000000"/>
          <w:sz w:val="24"/>
        </w:rPr>
        <w:t xml:space="preserve"> </w:t>
      </w:r>
      <w:r w:rsidRPr="00B638F5">
        <w:rPr>
          <w:rFonts w:hAnsi="Times New Roman" w:cs="Times New Roman"/>
          <w:color w:val="000000"/>
          <w:sz w:val="24"/>
        </w:rPr>
        <w:t>полной</w:t>
      </w:r>
      <w:r w:rsidRPr="00B638F5">
        <w:rPr>
          <w:rFonts w:hAnsi="Times New Roman" w:cs="Times New Roman"/>
          <w:color w:val="000000"/>
          <w:sz w:val="24"/>
        </w:rPr>
        <w:t xml:space="preserve"> </w:t>
      </w:r>
      <w:r w:rsidRPr="00B638F5">
        <w:rPr>
          <w:rFonts w:hAnsi="Times New Roman" w:cs="Times New Roman"/>
          <w:color w:val="000000"/>
          <w:sz w:val="24"/>
        </w:rPr>
        <w:t>инвентаризации</w:t>
      </w:r>
      <w:r w:rsidRPr="00B638F5">
        <w:rPr>
          <w:rFonts w:hAnsi="Times New Roman" w:cs="Times New Roman"/>
          <w:color w:val="000000"/>
          <w:sz w:val="24"/>
        </w:rPr>
        <w:t xml:space="preserve"> </w:t>
      </w:r>
      <w:r w:rsidRPr="00B638F5">
        <w:rPr>
          <w:rFonts w:hAnsi="Times New Roman" w:cs="Times New Roman"/>
          <w:color w:val="000000"/>
          <w:sz w:val="24"/>
        </w:rPr>
        <w:t>имущества</w:t>
      </w:r>
      <w:r w:rsidRPr="00B638F5">
        <w:rPr>
          <w:rFonts w:hAnsi="Times New Roman" w:cs="Times New Roman"/>
          <w:color w:val="000000"/>
          <w:sz w:val="24"/>
        </w:rPr>
        <w:t xml:space="preserve"> </w:t>
      </w:r>
      <w:r w:rsidRPr="00B638F5">
        <w:rPr>
          <w:rFonts w:hAnsi="Times New Roman" w:cs="Times New Roman"/>
          <w:color w:val="000000"/>
          <w:sz w:val="24"/>
        </w:rPr>
        <w:t>и</w:t>
      </w:r>
      <w:r w:rsidRPr="00B638F5">
        <w:rPr>
          <w:rFonts w:hAnsi="Times New Roman" w:cs="Times New Roman"/>
          <w:color w:val="000000"/>
          <w:sz w:val="24"/>
        </w:rPr>
        <w:t xml:space="preserve"> </w:t>
      </w:r>
      <w:r w:rsidRPr="00B638F5">
        <w:rPr>
          <w:rFonts w:hAnsi="Times New Roman" w:cs="Times New Roman"/>
          <w:color w:val="000000"/>
          <w:sz w:val="24"/>
        </w:rPr>
        <w:t>финансовых</w:t>
      </w:r>
      <w:r w:rsidRPr="00B638F5">
        <w:rPr>
          <w:rFonts w:hAnsi="Times New Roman" w:cs="Times New Roman"/>
          <w:color w:val="000000"/>
          <w:sz w:val="24"/>
        </w:rPr>
        <w:t xml:space="preserve"> </w:t>
      </w:r>
      <w:r w:rsidRPr="00B638F5">
        <w:rPr>
          <w:rFonts w:hAnsi="Times New Roman" w:cs="Times New Roman"/>
          <w:color w:val="000000"/>
          <w:sz w:val="24"/>
        </w:rPr>
        <w:t>обязательств</w:t>
      </w:r>
      <w:r>
        <w:rPr>
          <w:rFonts w:hAnsi="Times New Roman" w:cs="Times New Roman"/>
          <w:color w:val="000000"/>
          <w:sz w:val="24"/>
        </w:rPr>
        <w:t> учреждения</w:t>
      </w:r>
      <w:r w:rsidRPr="00B638F5">
        <w:rPr>
          <w:rFonts w:hAnsi="Times New Roman" w:cs="Times New Roman"/>
          <w:color w:val="000000"/>
          <w:sz w:val="24"/>
        </w:rPr>
        <w:t xml:space="preserve"> </w:t>
      </w:r>
      <w:r w:rsidRPr="00B638F5">
        <w:rPr>
          <w:rFonts w:hAnsi="Times New Roman" w:cs="Times New Roman"/>
          <w:color w:val="000000"/>
          <w:sz w:val="24"/>
        </w:rPr>
        <w:t>с</w:t>
      </w:r>
      <w:r w:rsidRPr="00B638F5">
        <w:rPr>
          <w:rFonts w:hAnsi="Times New Roman" w:cs="Times New Roman"/>
          <w:color w:val="000000"/>
          <w:sz w:val="24"/>
        </w:rPr>
        <w:t xml:space="preserve"> </w:t>
      </w:r>
      <w:r w:rsidRPr="00B638F5">
        <w:rPr>
          <w:rFonts w:hAnsi="Times New Roman" w:cs="Times New Roman"/>
          <w:color w:val="000000"/>
          <w:sz w:val="24"/>
        </w:rPr>
        <w:t>приложением</w:t>
      </w:r>
      <w:r w:rsidRPr="00B638F5">
        <w:rPr>
          <w:rFonts w:hAnsi="Times New Roman" w:cs="Times New Roman"/>
          <w:color w:val="000000"/>
          <w:sz w:val="24"/>
        </w:rPr>
        <w:t xml:space="preserve"> </w:t>
      </w:r>
      <w:r w:rsidRPr="00B638F5">
        <w:rPr>
          <w:rFonts w:hAnsi="Times New Roman" w:cs="Times New Roman"/>
          <w:color w:val="000000"/>
          <w:sz w:val="24"/>
        </w:rPr>
        <w:t>инвентаризационных</w:t>
      </w:r>
      <w:r w:rsidRPr="00B638F5">
        <w:rPr>
          <w:rFonts w:hAnsi="Times New Roman" w:cs="Times New Roman"/>
          <w:color w:val="000000"/>
          <w:sz w:val="24"/>
        </w:rPr>
        <w:t xml:space="preserve"> </w:t>
      </w:r>
      <w:r w:rsidRPr="00B638F5">
        <w:rPr>
          <w:rFonts w:hAnsi="Times New Roman" w:cs="Times New Roman"/>
          <w:color w:val="000000"/>
          <w:sz w:val="24"/>
        </w:rPr>
        <w:t>описей</w:t>
      </w:r>
      <w:r w:rsidRPr="00B638F5">
        <w:rPr>
          <w:rFonts w:hAnsi="Times New Roman" w:cs="Times New Roman"/>
          <w:color w:val="000000"/>
          <w:sz w:val="24"/>
        </w:rPr>
        <w:t xml:space="preserve">, </w:t>
      </w:r>
      <w:r w:rsidRPr="00B638F5">
        <w:rPr>
          <w:rFonts w:hAnsi="Times New Roman" w:cs="Times New Roman"/>
          <w:color w:val="000000"/>
          <w:sz w:val="24"/>
        </w:rPr>
        <w:t>акта</w:t>
      </w:r>
      <w:r w:rsidRPr="00B638F5">
        <w:rPr>
          <w:rFonts w:hAnsi="Times New Roman" w:cs="Times New Roman"/>
          <w:color w:val="000000"/>
          <w:sz w:val="24"/>
        </w:rPr>
        <w:t xml:space="preserve"> </w:t>
      </w:r>
      <w:r w:rsidRPr="00B638F5">
        <w:rPr>
          <w:rFonts w:hAnsi="Times New Roman" w:cs="Times New Roman"/>
          <w:color w:val="000000"/>
          <w:sz w:val="24"/>
        </w:rPr>
        <w:t>проверки</w:t>
      </w:r>
      <w:r w:rsidRPr="00B638F5">
        <w:rPr>
          <w:rFonts w:hAnsi="Times New Roman" w:cs="Times New Roman"/>
          <w:color w:val="000000"/>
          <w:sz w:val="24"/>
        </w:rPr>
        <w:t xml:space="preserve"> </w:t>
      </w:r>
      <w:r w:rsidRPr="00B638F5">
        <w:rPr>
          <w:rFonts w:hAnsi="Times New Roman" w:cs="Times New Roman"/>
          <w:color w:val="000000"/>
          <w:sz w:val="24"/>
        </w:rPr>
        <w:t>кассы</w:t>
      </w:r>
      <w:r w:rsidRPr="00B638F5">
        <w:rPr>
          <w:rFonts w:hAnsi="Times New Roman" w:cs="Times New Roman"/>
          <w:color w:val="000000"/>
          <w:sz w:val="24"/>
        </w:rPr>
        <w:t xml:space="preserve"> </w:t>
      </w:r>
      <w:r>
        <w:rPr>
          <w:rFonts w:hAnsi="Times New Roman" w:cs="Times New Roman"/>
          <w:color w:val="000000"/>
          <w:sz w:val="24"/>
        </w:rPr>
        <w:t>учреждения</w:t>
      </w:r>
      <w:r w:rsidRPr="00B638F5">
        <w:rPr>
          <w:rFonts w:hAnsi="Times New Roman" w:cs="Times New Roman"/>
          <w:color w:val="000000"/>
          <w:sz w:val="24"/>
        </w:rPr>
        <w:t>;</w:t>
      </w:r>
    </w:p>
    <w:p w:rsidR="00D91715" w:rsidRPr="00B638F5" w:rsidRDefault="00D91715" w:rsidP="00F91FEC">
      <w:pPr>
        <w:numPr>
          <w:ilvl w:val="0"/>
          <w:numId w:val="77"/>
        </w:numPr>
        <w:spacing w:before="100" w:beforeAutospacing="1" w:after="100" w:afterAutospacing="1"/>
        <w:ind w:left="780" w:right="180"/>
        <w:contextualSpacing/>
        <w:rPr>
          <w:rFonts w:hAnsi="Times New Roman" w:cs="Times New Roman"/>
          <w:color w:val="000000"/>
          <w:sz w:val="24"/>
        </w:rPr>
      </w:pPr>
      <w:r w:rsidRPr="00B638F5">
        <w:rPr>
          <w:rFonts w:hAnsi="Times New Roman" w:cs="Times New Roman"/>
          <w:color w:val="000000"/>
          <w:sz w:val="24"/>
        </w:rPr>
        <w:t>акты</w:t>
      </w:r>
      <w:r w:rsidRPr="00B638F5">
        <w:rPr>
          <w:rFonts w:hAnsi="Times New Roman" w:cs="Times New Roman"/>
          <w:color w:val="000000"/>
          <w:sz w:val="24"/>
        </w:rPr>
        <w:t xml:space="preserve"> </w:t>
      </w:r>
      <w:r w:rsidRPr="00B638F5">
        <w:rPr>
          <w:rFonts w:hAnsi="Times New Roman" w:cs="Times New Roman"/>
          <w:color w:val="000000"/>
          <w:sz w:val="24"/>
        </w:rPr>
        <w:t>сверки</w:t>
      </w:r>
      <w:r w:rsidRPr="00B638F5">
        <w:rPr>
          <w:rFonts w:hAnsi="Times New Roman" w:cs="Times New Roman"/>
          <w:color w:val="000000"/>
          <w:sz w:val="24"/>
        </w:rPr>
        <w:t xml:space="preserve"> </w:t>
      </w:r>
      <w:r w:rsidRPr="00B638F5">
        <w:rPr>
          <w:rFonts w:hAnsi="Times New Roman" w:cs="Times New Roman"/>
          <w:color w:val="000000"/>
          <w:sz w:val="24"/>
        </w:rPr>
        <w:t>расчетов</w:t>
      </w:r>
      <w:r w:rsidRPr="00B638F5">
        <w:rPr>
          <w:rFonts w:hAnsi="Times New Roman" w:cs="Times New Roman"/>
          <w:color w:val="000000"/>
          <w:sz w:val="24"/>
        </w:rPr>
        <w:t xml:space="preserve">, </w:t>
      </w:r>
      <w:r w:rsidRPr="00B638F5">
        <w:rPr>
          <w:rFonts w:hAnsi="Times New Roman" w:cs="Times New Roman"/>
          <w:color w:val="000000"/>
          <w:sz w:val="24"/>
        </w:rPr>
        <w:t>подтверждающие</w:t>
      </w:r>
      <w:r w:rsidRPr="00B638F5">
        <w:rPr>
          <w:rFonts w:hAnsi="Times New Roman" w:cs="Times New Roman"/>
          <w:color w:val="000000"/>
          <w:sz w:val="24"/>
        </w:rPr>
        <w:t xml:space="preserve"> </w:t>
      </w:r>
      <w:r w:rsidRPr="00B638F5">
        <w:rPr>
          <w:rFonts w:hAnsi="Times New Roman" w:cs="Times New Roman"/>
          <w:color w:val="000000"/>
          <w:sz w:val="24"/>
        </w:rPr>
        <w:t>состояние</w:t>
      </w:r>
      <w:r w:rsidRPr="00B638F5">
        <w:rPr>
          <w:rFonts w:hAnsi="Times New Roman" w:cs="Times New Roman"/>
          <w:color w:val="000000"/>
          <w:sz w:val="24"/>
        </w:rPr>
        <w:t xml:space="preserve"> </w:t>
      </w:r>
      <w:r w:rsidRPr="00B638F5">
        <w:rPr>
          <w:rFonts w:hAnsi="Times New Roman" w:cs="Times New Roman"/>
          <w:color w:val="000000"/>
          <w:sz w:val="24"/>
        </w:rPr>
        <w:t>дебиторской</w:t>
      </w:r>
      <w:r w:rsidRPr="00B638F5">
        <w:rPr>
          <w:rFonts w:hAnsi="Times New Roman" w:cs="Times New Roman"/>
          <w:color w:val="000000"/>
          <w:sz w:val="24"/>
        </w:rPr>
        <w:t xml:space="preserve"> </w:t>
      </w:r>
      <w:r w:rsidRPr="00B638F5">
        <w:rPr>
          <w:rFonts w:hAnsi="Times New Roman" w:cs="Times New Roman"/>
          <w:color w:val="000000"/>
          <w:sz w:val="24"/>
        </w:rPr>
        <w:t>и</w:t>
      </w:r>
      <w:r w:rsidRPr="00B638F5">
        <w:rPr>
          <w:rFonts w:hAnsi="Times New Roman" w:cs="Times New Roman"/>
          <w:color w:val="000000"/>
          <w:sz w:val="24"/>
        </w:rPr>
        <w:t xml:space="preserve"> </w:t>
      </w:r>
      <w:r w:rsidRPr="00B638F5">
        <w:rPr>
          <w:rFonts w:hAnsi="Times New Roman" w:cs="Times New Roman"/>
          <w:color w:val="000000"/>
          <w:sz w:val="24"/>
        </w:rPr>
        <w:t>кредиторской</w:t>
      </w:r>
      <w:r w:rsidRPr="00B638F5">
        <w:rPr>
          <w:rFonts w:hAnsi="Times New Roman" w:cs="Times New Roman"/>
          <w:color w:val="000000"/>
          <w:sz w:val="24"/>
        </w:rPr>
        <w:t xml:space="preserve"> </w:t>
      </w:r>
      <w:r w:rsidRPr="00B638F5">
        <w:rPr>
          <w:rFonts w:hAnsi="Times New Roman" w:cs="Times New Roman"/>
          <w:color w:val="000000"/>
          <w:sz w:val="24"/>
        </w:rPr>
        <w:t>задолженности</w:t>
      </w:r>
      <w:r w:rsidRPr="00B638F5">
        <w:rPr>
          <w:rFonts w:hAnsi="Times New Roman" w:cs="Times New Roman"/>
          <w:color w:val="000000"/>
          <w:sz w:val="24"/>
        </w:rPr>
        <w:t xml:space="preserve">, </w:t>
      </w:r>
      <w:r w:rsidRPr="00B638F5">
        <w:rPr>
          <w:rFonts w:hAnsi="Times New Roman" w:cs="Times New Roman"/>
          <w:color w:val="000000"/>
          <w:sz w:val="24"/>
        </w:rPr>
        <w:t>перечень</w:t>
      </w:r>
      <w:r w:rsidRPr="00B638F5">
        <w:rPr>
          <w:rFonts w:hAnsi="Times New Roman" w:cs="Times New Roman"/>
          <w:color w:val="000000"/>
          <w:sz w:val="24"/>
        </w:rPr>
        <w:t xml:space="preserve"> </w:t>
      </w:r>
      <w:r w:rsidRPr="00B638F5">
        <w:rPr>
          <w:rFonts w:hAnsi="Times New Roman" w:cs="Times New Roman"/>
          <w:color w:val="000000"/>
          <w:sz w:val="24"/>
        </w:rPr>
        <w:t>нереальных</w:t>
      </w:r>
      <w:r w:rsidRPr="00B638F5">
        <w:rPr>
          <w:rFonts w:hAnsi="Times New Roman" w:cs="Times New Roman"/>
          <w:color w:val="000000"/>
          <w:sz w:val="24"/>
        </w:rPr>
        <w:t xml:space="preserve"> </w:t>
      </w:r>
      <w:r w:rsidRPr="00B638F5">
        <w:rPr>
          <w:rFonts w:hAnsi="Times New Roman" w:cs="Times New Roman"/>
          <w:color w:val="000000"/>
          <w:sz w:val="24"/>
        </w:rPr>
        <w:t>к</w:t>
      </w:r>
      <w:r w:rsidRPr="00B638F5">
        <w:rPr>
          <w:rFonts w:hAnsi="Times New Roman" w:cs="Times New Roman"/>
          <w:color w:val="000000"/>
          <w:sz w:val="24"/>
        </w:rPr>
        <w:t xml:space="preserve"> </w:t>
      </w:r>
      <w:r w:rsidRPr="00B638F5">
        <w:rPr>
          <w:rFonts w:hAnsi="Times New Roman" w:cs="Times New Roman"/>
          <w:color w:val="000000"/>
          <w:sz w:val="24"/>
        </w:rPr>
        <w:t>взысканию</w:t>
      </w:r>
      <w:r w:rsidRPr="00B638F5">
        <w:rPr>
          <w:rFonts w:hAnsi="Times New Roman" w:cs="Times New Roman"/>
          <w:color w:val="000000"/>
          <w:sz w:val="24"/>
        </w:rPr>
        <w:t xml:space="preserve"> </w:t>
      </w:r>
      <w:r w:rsidRPr="00B638F5">
        <w:rPr>
          <w:rFonts w:hAnsi="Times New Roman" w:cs="Times New Roman"/>
          <w:color w:val="000000"/>
          <w:sz w:val="24"/>
        </w:rPr>
        <w:t>сумм</w:t>
      </w:r>
      <w:r w:rsidRPr="00B638F5">
        <w:rPr>
          <w:rFonts w:hAnsi="Times New Roman" w:cs="Times New Roman"/>
          <w:color w:val="000000"/>
          <w:sz w:val="24"/>
        </w:rPr>
        <w:t xml:space="preserve"> </w:t>
      </w:r>
      <w:r w:rsidRPr="00B638F5">
        <w:rPr>
          <w:rFonts w:hAnsi="Times New Roman" w:cs="Times New Roman"/>
          <w:color w:val="000000"/>
          <w:sz w:val="24"/>
        </w:rPr>
        <w:t>дебиторской</w:t>
      </w:r>
      <w:r w:rsidRPr="00B638F5">
        <w:rPr>
          <w:rFonts w:hAnsi="Times New Roman" w:cs="Times New Roman"/>
          <w:color w:val="000000"/>
          <w:sz w:val="24"/>
        </w:rPr>
        <w:t xml:space="preserve"> </w:t>
      </w:r>
      <w:r w:rsidRPr="00B638F5">
        <w:rPr>
          <w:rFonts w:hAnsi="Times New Roman" w:cs="Times New Roman"/>
          <w:color w:val="000000"/>
          <w:sz w:val="24"/>
        </w:rPr>
        <w:t>задолженности</w:t>
      </w:r>
      <w:r w:rsidRPr="00B638F5">
        <w:rPr>
          <w:rFonts w:hAnsi="Times New Roman" w:cs="Times New Roman"/>
          <w:color w:val="000000"/>
          <w:sz w:val="24"/>
        </w:rPr>
        <w:t xml:space="preserve"> </w:t>
      </w:r>
      <w:r w:rsidRPr="00B638F5">
        <w:rPr>
          <w:rFonts w:hAnsi="Times New Roman" w:cs="Times New Roman"/>
          <w:color w:val="000000"/>
          <w:sz w:val="24"/>
        </w:rPr>
        <w:t>с</w:t>
      </w:r>
      <w:r w:rsidRPr="00B638F5">
        <w:rPr>
          <w:rFonts w:hAnsi="Times New Roman" w:cs="Times New Roman"/>
          <w:color w:val="000000"/>
          <w:sz w:val="24"/>
        </w:rPr>
        <w:t xml:space="preserve"> </w:t>
      </w:r>
      <w:r w:rsidRPr="00B638F5">
        <w:rPr>
          <w:rFonts w:hAnsi="Times New Roman" w:cs="Times New Roman"/>
          <w:color w:val="000000"/>
          <w:sz w:val="24"/>
        </w:rPr>
        <w:t>исчерпывающей</w:t>
      </w:r>
      <w:r w:rsidRPr="00B638F5">
        <w:rPr>
          <w:rFonts w:hAnsi="Times New Roman" w:cs="Times New Roman"/>
          <w:color w:val="000000"/>
          <w:sz w:val="24"/>
        </w:rPr>
        <w:t xml:space="preserve"> </w:t>
      </w:r>
      <w:r w:rsidRPr="00B638F5">
        <w:rPr>
          <w:rFonts w:hAnsi="Times New Roman" w:cs="Times New Roman"/>
          <w:color w:val="000000"/>
          <w:sz w:val="24"/>
        </w:rPr>
        <w:t>характеристикой</w:t>
      </w:r>
      <w:r w:rsidRPr="00B638F5">
        <w:rPr>
          <w:rFonts w:hAnsi="Times New Roman" w:cs="Times New Roman"/>
          <w:color w:val="000000"/>
          <w:sz w:val="24"/>
        </w:rPr>
        <w:t xml:space="preserve"> </w:t>
      </w:r>
      <w:r w:rsidRPr="00B638F5">
        <w:rPr>
          <w:rFonts w:hAnsi="Times New Roman" w:cs="Times New Roman"/>
          <w:color w:val="000000"/>
          <w:sz w:val="24"/>
        </w:rPr>
        <w:t>по</w:t>
      </w:r>
      <w:r w:rsidRPr="00B638F5">
        <w:rPr>
          <w:rFonts w:hAnsi="Times New Roman" w:cs="Times New Roman"/>
          <w:color w:val="000000"/>
          <w:sz w:val="24"/>
        </w:rPr>
        <w:t xml:space="preserve"> </w:t>
      </w:r>
      <w:r w:rsidRPr="00B638F5">
        <w:rPr>
          <w:rFonts w:hAnsi="Times New Roman" w:cs="Times New Roman"/>
          <w:color w:val="000000"/>
          <w:sz w:val="24"/>
        </w:rPr>
        <w:t>каждой</w:t>
      </w:r>
      <w:r w:rsidRPr="00B638F5">
        <w:rPr>
          <w:rFonts w:hAnsi="Times New Roman" w:cs="Times New Roman"/>
          <w:color w:val="000000"/>
          <w:sz w:val="24"/>
        </w:rPr>
        <w:t xml:space="preserve"> </w:t>
      </w:r>
      <w:r w:rsidRPr="00B638F5">
        <w:rPr>
          <w:rFonts w:hAnsi="Times New Roman" w:cs="Times New Roman"/>
          <w:color w:val="000000"/>
          <w:sz w:val="24"/>
        </w:rPr>
        <w:t>сумме</w:t>
      </w:r>
      <w:r w:rsidRPr="00B638F5">
        <w:rPr>
          <w:rFonts w:hAnsi="Times New Roman" w:cs="Times New Roman"/>
          <w:color w:val="000000"/>
          <w:sz w:val="24"/>
        </w:rPr>
        <w:t>;</w:t>
      </w:r>
    </w:p>
    <w:p w:rsidR="00D91715" w:rsidRDefault="00D91715" w:rsidP="00F91FEC">
      <w:pPr>
        <w:numPr>
          <w:ilvl w:val="0"/>
          <w:numId w:val="77"/>
        </w:numPr>
        <w:spacing w:before="100" w:beforeAutospacing="1" w:after="100" w:afterAutospacing="1"/>
        <w:ind w:left="780" w:right="180"/>
        <w:contextualSpacing/>
        <w:rPr>
          <w:rFonts w:hAnsi="Times New Roman" w:cs="Times New Roman"/>
          <w:color w:val="000000"/>
          <w:sz w:val="24"/>
        </w:rPr>
      </w:pPr>
      <w:r>
        <w:rPr>
          <w:rFonts w:hAnsi="Times New Roman" w:cs="Times New Roman"/>
          <w:color w:val="000000"/>
          <w:sz w:val="24"/>
        </w:rPr>
        <w:t>акты</w:t>
      </w:r>
      <w:r>
        <w:rPr>
          <w:rFonts w:hAnsi="Times New Roman" w:cs="Times New Roman"/>
          <w:color w:val="000000"/>
          <w:sz w:val="24"/>
        </w:rPr>
        <w:t xml:space="preserve"> </w:t>
      </w:r>
      <w:r>
        <w:rPr>
          <w:rFonts w:hAnsi="Times New Roman" w:cs="Times New Roman"/>
          <w:color w:val="000000"/>
          <w:sz w:val="24"/>
        </w:rPr>
        <w:t>ревизий</w:t>
      </w:r>
      <w:r>
        <w:rPr>
          <w:rFonts w:hAnsi="Times New Roman" w:cs="Times New Roman"/>
          <w:color w:val="000000"/>
          <w:sz w:val="24"/>
        </w:rPr>
        <w:t xml:space="preserve"> </w:t>
      </w:r>
      <w:r>
        <w:rPr>
          <w:rFonts w:hAnsi="Times New Roman" w:cs="Times New Roman"/>
          <w:color w:val="000000"/>
          <w:sz w:val="24"/>
        </w:rPr>
        <w:t>и</w:t>
      </w:r>
      <w:r>
        <w:rPr>
          <w:rFonts w:hAnsi="Times New Roman" w:cs="Times New Roman"/>
          <w:color w:val="000000"/>
          <w:sz w:val="24"/>
        </w:rPr>
        <w:t xml:space="preserve"> </w:t>
      </w:r>
      <w:r>
        <w:rPr>
          <w:rFonts w:hAnsi="Times New Roman" w:cs="Times New Roman"/>
          <w:color w:val="000000"/>
          <w:sz w:val="24"/>
        </w:rPr>
        <w:t>проверок</w:t>
      </w:r>
      <w:r>
        <w:rPr>
          <w:rFonts w:hAnsi="Times New Roman" w:cs="Times New Roman"/>
          <w:color w:val="000000"/>
          <w:sz w:val="24"/>
        </w:rPr>
        <w:t>;</w:t>
      </w:r>
    </w:p>
    <w:p w:rsidR="00D91715" w:rsidRPr="00B638F5" w:rsidRDefault="00D91715" w:rsidP="00F91FEC">
      <w:pPr>
        <w:numPr>
          <w:ilvl w:val="0"/>
          <w:numId w:val="77"/>
        </w:numPr>
        <w:spacing w:before="100" w:beforeAutospacing="1" w:after="100" w:afterAutospacing="1"/>
        <w:ind w:left="780" w:right="180"/>
        <w:contextualSpacing/>
        <w:rPr>
          <w:rFonts w:hAnsi="Times New Roman" w:cs="Times New Roman"/>
          <w:color w:val="000000"/>
          <w:sz w:val="24"/>
        </w:rPr>
      </w:pPr>
      <w:r w:rsidRPr="00B638F5">
        <w:rPr>
          <w:rFonts w:hAnsi="Times New Roman" w:cs="Times New Roman"/>
          <w:color w:val="000000"/>
          <w:sz w:val="24"/>
        </w:rPr>
        <w:t>материалы</w:t>
      </w:r>
      <w:r w:rsidRPr="00B638F5">
        <w:rPr>
          <w:rFonts w:hAnsi="Times New Roman" w:cs="Times New Roman"/>
          <w:color w:val="000000"/>
          <w:sz w:val="24"/>
        </w:rPr>
        <w:t xml:space="preserve"> </w:t>
      </w:r>
      <w:r w:rsidRPr="00B638F5">
        <w:rPr>
          <w:rFonts w:hAnsi="Times New Roman" w:cs="Times New Roman"/>
          <w:color w:val="000000"/>
          <w:sz w:val="24"/>
        </w:rPr>
        <w:t>о</w:t>
      </w:r>
      <w:r w:rsidRPr="00B638F5">
        <w:rPr>
          <w:rFonts w:hAnsi="Times New Roman" w:cs="Times New Roman"/>
          <w:color w:val="000000"/>
          <w:sz w:val="24"/>
        </w:rPr>
        <w:t xml:space="preserve"> </w:t>
      </w:r>
      <w:r w:rsidRPr="00B638F5">
        <w:rPr>
          <w:rFonts w:hAnsi="Times New Roman" w:cs="Times New Roman"/>
          <w:color w:val="000000"/>
          <w:sz w:val="24"/>
        </w:rPr>
        <w:t>недостачах</w:t>
      </w:r>
      <w:r w:rsidRPr="00B638F5">
        <w:rPr>
          <w:rFonts w:hAnsi="Times New Roman" w:cs="Times New Roman"/>
          <w:color w:val="000000"/>
          <w:sz w:val="24"/>
        </w:rPr>
        <w:t xml:space="preserve"> </w:t>
      </w:r>
      <w:r w:rsidRPr="00B638F5">
        <w:rPr>
          <w:rFonts w:hAnsi="Times New Roman" w:cs="Times New Roman"/>
          <w:color w:val="000000"/>
          <w:sz w:val="24"/>
        </w:rPr>
        <w:t>и</w:t>
      </w:r>
      <w:r w:rsidRPr="00B638F5">
        <w:rPr>
          <w:rFonts w:hAnsi="Times New Roman" w:cs="Times New Roman"/>
          <w:color w:val="000000"/>
          <w:sz w:val="24"/>
        </w:rPr>
        <w:t xml:space="preserve"> </w:t>
      </w:r>
      <w:r w:rsidRPr="00B638F5">
        <w:rPr>
          <w:rFonts w:hAnsi="Times New Roman" w:cs="Times New Roman"/>
          <w:color w:val="000000"/>
          <w:sz w:val="24"/>
        </w:rPr>
        <w:t>хищениях</w:t>
      </w:r>
      <w:r w:rsidRPr="00B638F5">
        <w:rPr>
          <w:rFonts w:hAnsi="Times New Roman" w:cs="Times New Roman"/>
          <w:color w:val="000000"/>
          <w:sz w:val="24"/>
        </w:rPr>
        <w:t xml:space="preserve">, </w:t>
      </w:r>
      <w:r w:rsidRPr="00B638F5">
        <w:rPr>
          <w:rFonts w:hAnsi="Times New Roman" w:cs="Times New Roman"/>
          <w:color w:val="000000"/>
          <w:sz w:val="24"/>
        </w:rPr>
        <w:t>переданных</w:t>
      </w:r>
      <w:r w:rsidRPr="00B638F5">
        <w:rPr>
          <w:rFonts w:hAnsi="Times New Roman" w:cs="Times New Roman"/>
          <w:color w:val="000000"/>
          <w:sz w:val="24"/>
        </w:rPr>
        <w:t xml:space="preserve"> </w:t>
      </w:r>
      <w:r w:rsidRPr="00B638F5">
        <w:rPr>
          <w:rFonts w:hAnsi="Times New Roman" w:cs="Times New Roman"/>
          <w:color w:val="000000"/>
          <w:sz w:val="24"/>
        </w:rPr>
        <w:t>и</w:t>
      </w:r>
      <w:r w:rsidRPr="00B638F5">
        <w:rPr>
          <w:rFonts w:hAnsi="Times New Roman" w:cs="Times New Roman"/>
          <w:color w:val="000000"/>
          <w:sz w:val="24"/>
        </w:rPr>
        <w:t xml:space="preserve"> </w:t>
      </w:r>
      <w:r w:rsidRPr="00B638F5">
        <w:rPr>
          <w:rFonts w:hAnsi="Times New Roman" w:cs="Times New Roman"/>
          <w:color w:val="000000"/>
          <w:sz w:val="24"/>
        </w:rPr>
        <w:t>не</w:t>
      </w:r>
      <w:r w:rsidRPr="00B638F5">
        <w:rPr>
          <w:rFonts w:hAnsi="Times New Roman" w:cs="Times New Roman"/>
          <w:color w:val="000000"/>
          <w:sz w:val="24"/>
        </w:rPr>
        <w:t xml:space="preserve"> </w:t>
      </w:r>
      <w:r w:rsidRPr="00B638F5">
        <w:rPr>
          <w:rFonts w:hAnsi="Times New Roman" w:cs="Times New Roman"/>
          <w:color w:val="000000"/>
          <w:sz w:val="24"/>
        </w:rPr>
        <w:t>переданных</w:t>
      </w:r>
      <w:r w:rsidRPr="00B638F5">
        <w:rPr>
          <w:rFonts w:hAnsi="Times New Roman" w:cs="Times New Roman"/>
          <w:color w:val="000000"/>
          <w:sz w:val="24"/>
        </w:rPr>
        <w:t xml:space="preserve"> </w:t>
      </w:r>
      <w:r w:rsidRPr="00B638F5">
        <w:rPr>
          <w:rFonts w:hAnsi="Times New Roman" w:cs="Times New Roman"/>
          <w:color w:val="000000"/>
          <w:sz w:val="24"/>
        </w:rPr>
        <w:t>в</w:t>
      </w:r>
      <w:r>
        <w:rPr>
          <w:rFonts w:hAnsi="Times New Roman" w:cs="Times New Roman"/>
          <w:color w:val="000000"/>
          <w:sz w:val="24"/>
        </w:rPr>
        <w:t> </w:t>
      </w:r>
      <w:r w:rsidRPr="00B638F5">
        <w:rPr>
          <w:rFonts w:hAnsi="Times New Roman" w:cs="Times New Roman"/>
          <w:color w:val="000000"/>
          <w:sz w:val="24"/>
        </w:rPr>
        <w:t>правоохранительные</w:t>
      </w:r>
      <w:r w:rsidRPr="00B638F5">
        <w:rPr>
          <w:rFonts w:hAnsi="Times New Roman" w:cs="Times New Roman"/>
          <w:color w:val="000000"/>
          <w:sz w:val="24"/>
        </w:rPr>
        <w:t xml:space="preserve"> </w:t>
      </w:r>
      <w:r w:rsidRPr="00B638F5">
        <w:rPr>
          <w:rFonts w:hAnsi="Times New Roman" w:cs="Times New Roman"/>
          <w:color w:val="000000"/>
          <w:sz w:val="24"/>
        </w:rPr>
        <w:t>органы</w:t>
      </w:r>
      <w:r w:rsidRPr="00B638F5">
        <w:rPr>
          <w:rFonts w:hAnsi="Times New Roman" w:cs="Times New Roman"/>
          <w:color w:val="000000"/>
          <w:sz w:val="24"/>
        </w:rPr>
        <w:t>;</w:t>
      </w:r>
    </w:p>
    <w:p w:rsidR="00D91715" w:rsidRDefault="00D91715" w:rsidP="00F91FEC">
      <w:pPr>
        <w:numPr>
          <w:ilvl w:val="0"/>
          <w:numId w:val="77"/>
        </w:numPr>
        <w:spacing w:before="100" w:beforeAutospacing="1" w:after="100" w:afterAutospacing="1"/>
        <w:ind w:left="780" w:right="180"/>
        <w:contextualSpacing/>
        <w:rPr>
          <w:rFonts w:hAnsi="Times New Roman" w:cs="Times New Roman"/>
          <w:color w:val="000000"/>
          <w:sz w:val="24"/>
        </w:rPr>
      </w:pPr>
      <w:r>
        <w:rPr>
          <w:rFonts w:hAnsi="Times New Roman" w:cs="Times New Roman"/>
          <w:color w:val="000000"/>
          <w:sz w:val="24"/>
        </w:rPr>
        <w:t>бланки</w:t>
      </w:r>
      <w:r>
        <w:rPr>
          <w:rFonts w:hAnsi="Times New Roman" w:cs="Times New Roman"/>
          <w:color w:val="000000"/>
          <w:sz w:val="24"/>
        </w:rPr>
        <w:t xml:space="preserve"> </w:t>
      </w:r>
      <w:r>
        <w:rPr>
          <w:rFonts w:hAnsi="Times New Roman" w:cs="Times New Roman"/>
          <w:color w:val="000000"/>
          <w:sz w:val="24"/>
        </w:rPr>
        <w:t>строгой</w:t>
      </w:r>
      <w:r>
        <w:rPr>
          <w:rFonts w:hAnsi="Times New Roman" w:cs="Times New Roman"/>
          <w:color w:val="000000"/>
          <w:sz w:val="24"/>
        </w:rPr>
        <w:t xml:space="preserve"> </w:t>
      </w:r>
      <w:r>
        <w:rPr>
          <w:rFonts w:hAnsi="Times New Roman" w:cs="Times New Roman"/>
          <w:color w:val="000000"/>
          <w:sz w:val="24"/>
        </w:rPr>
        <w:t>отчетности</w:t>
      </w:r>
      <w:r>
        <w:rPr>
          <w:rFonts w:hAnsi="Times New Roman" w:cs="Times New Roman"/>
          <w:color w:val="000000"/>
          <w:sz w:val="24"/>
        </w:rPr>
        <w:t>;</w:t>
      </w:r>
    </w:p>
    <w:p w:rsidR="00D91715" w:rsidRPr="00B638F5" w:rsidRDefault="00D91715" w:rsidP="00F91FEC">
      <w:pPr>
        <w:numPr>
          <w:ilvl w:val="0"/>
          <w:numId w:val="77"/>
        </w:numPr>
        <w:ind w:left="780" w:right="180"/>
        <w:rPr>
          <w:rFonts w:hAnsi="Times New Roman" w:cs="Times New Roman"/>
          <w:color w:val="000000"/>
          <w:sz w:val="24"/>
        </w:rPr>
      </w:pPr>
      <w:r w:rsidRPr="00B638F5">
        <w:rPr>
          <w:rFonts w:hAnsi="Times New Roman" w:cs="Times New Roman"/>
          <w:color w:val="000000"/>
          <w:sz w:val="24"/>
        </w:rPr>
        <w:t>иная</w:t>
      </w:r>
      <w:r w:rsidRPr="00B638F5">
        <w:rPr>
          <w:rFonts w:hAnsi="Times New Roman" w:cs="Times New Roman"/>
          <w:color w:val="000000"/>
          <w:sz w:val="24"/>
        </w:rPr>
        <w:t xml:space="preserve"> </w:t>
      </w:r>
      <w:r w:rsidRPr="00B638F5">
        <w:rPr>
          <w:rFonts w:hAnsi="Times New Roman" w:cs="Times New Roman"/>
          <w:color w:val="000000"/>
          <w:sz w:val="24"/>
        </w:rPr>
        <w:t>бухгалтерская</w:t>
      </w:r>
      <w:r w:rsidRPr="00B638F5">
        <w:rPr>
          <w:rFonts w:hAnsi="Times New Roman" w:cs="Times New Roman"/>
          <w:color w:val="000000"/>
          <w:sz w:val="24"/>
        </w:rPr>
        <w:t xml:space="preserve"> </w:t>
      </w:r>
      <w:r w:rsidRPr="00B638F5">
        <w:rPr>
          <w:rFonts w:hAnsi="Times New Roman" w:cs="Times New Roman"/>
          <w:color w:val="000000"/>
          <w:sz w:val="24"/>
        </w:rPr>
        <w:t>документация</w:t>
      </w:r>
      <w:r w:rsidRPr="00B638F5">
        <w:rPr>
          <w:rFonts w:hAnsi="Times New Roman" w:cs="Times New Roman"/>
          <w:color w:val="000000"/>
          <w:sz w:val="24"/>
        </w:rPr>
        <w:t xml:space="preserve">, </w:t>
      </w:r>
      <w:r w:rsidRPr="00B638F5">
        <w:rPr>
          <w:rFonts w:hAnsi="Times New Roman" w:cs="Times New Roman"/>
          <w:color w:val="000000"/>
          <w:sz w:val="24"/>
        </w:rPr>
        <w:t>свидетельствующая</w:t>
      </w:r>
      <w:r w:rsidRPr="00B638F5">
        <w:rPr>
          <w:rFonts w:hAnsi="Times New Roman" w:cs="Times New Roman"/>
          <w:color w:val="000000"/>
          <w:sz w:val="24"/>
        </w:rPr>
        <w:t xml:space="preserve"> </w:t>
      </w:r>
      <w:r w:rsidRPr="00B638F5">
        <w:rPr>
          <w:rFonts w:hAnsi="Times New Roman" w:cs="Times New Roman"/>
          <w:color w:val="000000"/>
          <w:sz w:val="24"/>
        </w:rPr>
        <w:t>о</w:t>
      </w:r>
      <w:r w:rsidRPr="00B638F5">
        <w:rPr>
          <w:rFonts w:hAnsi="Times New Roman" w:cs="Times New Roman"/>
          <w:color w:val="000000"/>
          <w:sz w:val="24"/>
        </w:rPr>
        <w:t xml:space="preserve"> </w:t>
      </w:r>
      <w:r w:rsidRPr="00B638F5">
        <w:rPr>
          <w:rFonts w:hAnsi="Times New Roman" w:cs="Times New Roman"/>
          <w:color w:val="000000"/>
          <w:sz w:val="24"/>
        </w:rPr>
        <w:t>деятельности</w:t>
      </w:r>
      <w:r>
        <w:rPr>
          <w:rFonts w:hAnsi="Times New Roman" w:cs="Times New Roman"/>
          <w:color w:val="000000"/>
          <w:sz w:val="24"/>
        </w:rPr>
        <w:t> учреждения</w:t>
      </w:r>
      <w:r w:rsidRPr="00B638F5">
        <w:rPr>
          <w:rFonts w:hAnsi="Times New Roman" w:cs="Times New Roman"/>
          <w:color w:val="000000"/>
          <w:sz w:val="24"/>
        </w:rPr>
        <w:t>.</w:t>
      </w:r>
    </w:p>
    <w:p w:rsidR="00B43B9E" w:rsidRPr="00B43B9E" w:rsidRDefault="00B43B9E" w:rsidP="00D91715">
      <w:pPr>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6. При подписании акта приема-передачи при наличии возражений по пунктам акта руководитель и (или) уполномоченное лицо излагают их в письменной форме в присутствии комиссии.</w:t>
      </w:r>
    </w:p>
    <w:p w:rsidR="00B43B9E" w:rsidRPr="00B43B9E" w:rsidRDefault="00B43B9E" w:rsidP="00A361B3">
      <w:pPr>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Члены комиссии, имеющие замечания по содержанию акта, подписывают его с отметкой «Замечания прилагаются». Текст замечаний излагается на отдельном листе, небольшие по объему замечания допускается фиксировать на самом акте.</w:t>
      </w:r>
    </w:p>
    <w:p w:rsidR="00B43B9E" w:rsidRPr="00B43B9E" w:rsidRDefault="00B43B9E" w:rsidP="00A361B3">
      <w:pPr>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7. Акт приема-передачи оформляется в последний рабочий день увольняемого лица в учреждении.</w:t>
      </w:r>
    </w:p>
    <w:p w:rsidR="00B43B9E" w:rsidRDefault="00B43B9E" w:rsidP="00A361B3">
      <w:pPr>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8. Акт приема-передачи дел составляется в трех экземплярах: 1-й экземпляр – учредителю (руководителю учреждения, если увольняется главный бухгалтер), 2-й экземпляр – увольняемому лицу, 3-й экземпляр – уполномоченному лицу, которое принимало дела</w:t>
      </w:r>
      <w:r w:rsidR="00DF2DA1">
        <w:rPr>
          <w:rFonts w:ascii="Times New Roman" w:hAnsi="Times New Roman" w:cs="Times New Roman"/>
          <w:color w:val="000000"/>
          <w:sz w:val="24"/>
          <w:lang w:eastAsia="en-US"/>
        </w:rPr>
        <w:t xml:space="preserve"> </w:t>
      </w:r>
      <w:r w:rsidR="00DF2DA1" w:rsidRPr="00DF2DA1">
        <w:rPr>
          <w:rFonts w:ascii="Times New Roman" w:hAnsi="Times New Roman" w:cs="Times New Roman"/>
          <w:color w:val="000000"/>
          <w:sz w:val="24"/>
          <w:lang w:eastAsia="en-US"/>
        </w:rPr>
        <w:t>(приложение 19 )</w:t>
      </w:r>
      <w:r w:rsidRPr="00DF2DA1">
        <w:rPr>
          <w:rFonts w:ascii="Times New Roman" w:hAnsi="Times New Roman" w:cs="Times New Roman"/>
          <w:color w:val="000000"/>
          <w:sz w:val="24"/>
          <w:lang w:eastAsia="en-US"/>
        </w:rPr>
        <w:t>.</w:t>
      </w:r>
    </w:p>
    <w:p w:rsidR="00A64D27" w:rsidRDefault="00A64D27" w:rsidP="00A361B3">
      <w:pPr>
        <w:rPr>
          <w:rFonts w:ascii="Times New Roman" w:hAnsi="Times New Roman" w:cs="Times New Roman"/>
          <w:color w:val="000000"/>
          <w:sz w:val="24"/>
          <w:lang w:eastAsia="en-US"/>
        </w:rPr>
      </w:pPr>
    </w:p>
    <w:p w:rsidR="00A64D27" w:rsidRDefault="00A64D27" w:rsidP="00A64D27">
      <w:pPr>
        <w:jc w:val="center"/>
        <w:rPr>
          <w:rFonts w:ascii="Times New Roman" w:hAnsi="Times New Roman" w:cs="Times New Roman"/>
          <w:b/>
          <w:bCs/>
          <w:color w:val="000000"/>
          <w:sz w:val="24"/>
          <w:lang w:eastAsia="en-US"/>
        </w:rPr>
      </w:pPr>
      <w:r w:rsidRPr="00A64D27">
        <w:rPr>
          <w:rFonts w:ascii="Times New Roman" w:hAnsi="Times New Roman" w:cs="Times New Roman"/>
          <w:b/>
          <w:bCs/>
          <w:color w:val="000000"/>
          <w:sz w:val="24"/>
          <w:lang w:eastAsia="en-US"/>
        </w:rPr>
        <w:t>Учетная политика для целей налогообложения</w:t>
      </w:r>
    </w:p>
    <w:p w:rsidR="00A64D27" w:rsidRPr="00A64D27" w:rsidRDefault="00A64D27" w:rsidP="00A64D27">
      <w:pPr>
        <w:jc w:val="center"/>
        <w:rPr>
          <w:rFonts w:ascii="Times New Roman" w:hAnsi="Times New Roman" w:cs="Times New Roman"/>
          <w:color w:val="000000"/>
          <w:sz w:val="24"/>
          <w:lang w:eastAsia="en-US"/>
        </w:rPr>
      </w:pPr>
    </w:p>
    <w:p w:rsidR="00A64D27" w:rsidRPr="00A64D27" w:rsidRDefault="00A64D27" w:rsidP="00A64D27">
      <w:pPr>
        <w:rPr>
          <w:rFonts w:ascii="Times New Roman" w:hAnsi="Times New Roman" w:cs="Times New Roman"/>
          <w:color w:val="000000"/>
          <w:sz w:val="24"/>
          <w:lang w:eastAsia="en-US"/>
        </w:rPr>
      </w:pPr>
      <w:r w:rsidRPr="00A64D27">
        <w:rPr>
          <w:rFonts w:ascii="Times New Roman" w:hAnsi="Times New Roman" w:cs="Times New Roman"/>
          <w:color w:val="000000"/>
          <w:sz w:val="24"/>
          <w:lang w:eastAsia="en-US"/>
        </w:rPr>
        <w:t>1. Ведение налогового учета возлагается на бухгалтерию, возглавляемую главным</w:t>
      </w:r>
      <w:r w:rsidRPr="00A64D27">
        <w:rPr>
          <w:rFonts w:ascii="Times New Roman" w:hAnsi="Times New Roman" w:cs="Times New Roman"/>
          <w:sz w:val="22"/>
          <w:szCs w:val="22"/>
          <w:lang w:eastAsia="en-US"/>
        </w:rPr>
        <w:br/>
      </w:r>
      <w:r w:rsidRPr="00A64D27">
        <w:rPr>
          <w:rFonts w:ascii="Times New Roman" w:hAnsi="Times New Roman" w:cs="Times New Roman"/>
          <w:color w:val="000000"/>
          <w:sz w:val="24"/>
          <w:lang w:eastAsia="en-US"/>
        </w:rPr>
        <w:t>бухгалтером. Налоговый учет ведется автоматизированным способом с применением программы «</w:t>
      </w:r>
      <w:r>
        <w:rPr>
          <w:rFonts w:ascii="Times New Roman" w:hAnsi="Times New Roman" w:cs="Times New Roman"/>
          <w:color w:val="000000"/>
          <w:sz w:val="24"/>
          <w:lang w:eastAsia="en-US"/>
        </w:rPr>
        <w:t xml:space="preserve">1С </w:t>
      </w:r>
      <w:r w:rsidRPr="00A64D27">
        <w:rPr>
          <w:rFonts w:ascii="Times New Roman" w:hAnsi="Times New Roman" w:cs="Times New Roman"/>
          <w:color w:val="000000"/>
          <w:sz w:val="24"/>
          <w:lang w:eastAsia="en-US"/>
        </w:rPr>
        <w:t>Бухгалтерия». Учреждение применяет общую систему налогообложения.</w:t>
      </w:r>
    </w:p>
    <w:p w:rsidR="00A64D27" w:rsidRDefault="00A64D27" w:rsidP="00A64D27">
      <w:pPr>
        <w:jc w:val="center"/>
        <w:rPr>
          <w:rFonts w:ascii="Times New Roman" w:hAnsi="Times New Roman" w:cs="Times New Roman"/>
          <w:b/>
          <w:bCs/>
          <w:color w:val="000000"/>
          <w:sz w:val="24"/>
          <w:lang w:eastAsia="en-US"/>
        </w:rPr>
      </w:pPr>
    </w:p>
    <w:p w:rsidR="00A64D27" w:rsidRPr="00A64D27" w:rsidRDefault="00A64D27" w:rsidP="00A64D27">
      <w:pPr>
        <w:jc w:val="center"/>
        <w:rPr>
          <w:rFonts w:ascii="Times New Roman" w:hAnsi="Times New Roman" w:cs="Times New Roman"/>
          <w:color w:val="000000"/>
          <w:sz w:val="24"/>
          <w:lang w:eastAsia="en-US"/>
        </w:rPr>
      </w:pPr>
      <w:r w:rsidRPr="00A64D27">
        <w:rPr>
          <w:rFonts w:ascii="Times New Roman" w:hAnsi="Times New Roman" w:cs="Times New Roman"/>
          <w:b/>
          <w:bCs/>
          <w:color w:val="000000"/>
          <w:sz w:val="24"/>
          <w:lang w:eastAsia="en-US"/>
        </w:rPr>
        <w:t>Налог на прибыль организаций</w:t>
      </w:r>
    </w:p>
    <w:p w:rsidR="00A64D27" w:rsidRPr="00A64D27" w:rsidRDefault="00A64D27" w:rsidP="00A64D27">
      <w:pPr>
        <w:rPr>
          <w:rFonts w:ascii="Times New Roman" w:hAnsi="Times New Roman" w:cs="Times New Roman"/>
          <w:color w:val="000000"/>
          <w:sz w:val="24"/>
          <w:lang w:eastAsia="en-US"/>
        </w:rPr>
      </w:pPr>
      <w:r w:rsidRPr="00A64D27">
        <w:rPr>
          <w:rFonts w:ascii="Times New Roman" w:hAnsi="Times New Roman" w:cs="Times New Roman"/>
          <w:color w:val="000000"/>
          <w:sz w:val="24"/>
          <w:lang w:eastAsia="en-US"/>
        </w:rPr>
        <w:t>2. Для ведения налогового учета используются:</w:t>
      </w:r>
    </w:p>
    <w:p w:rsidR="00A64D27" w:rsidRPr="00A64D27" w:rsidRDefault="00A64D27" w:rsidP="00F91FEC">
      <w:pPr>
        <w:numPr>
          <w:ilvl w:val="0"/>
          <w:numId w:val="52"/>
        </w:numPr>
        <w:ind w:left="780" w:right="180"/>
        <w:contextualSpacing/>
        <w:rPr>
          <w:rFonts w:ascii="Times New Roman" w:hAnsi="Times New Roman" w:cs="Times New Roman"/>
          <w:color w:val="000000"/>
          <w:sz w:val="24"/>
          <w:lang w:eastAsia="en-US"/>
        </w:rPr>
      </w:pPr>
      <w:r w:rsidRPr="00A64D27">
        <w:rPr>
          <w:rFonts w:ascii="Times New Roman" w:hAnsi="Times New Roman" w:cs="Times New Roman"/>
          <w:color w:val="000000"/>
          <w:sz w:val="24"/>
          <w:lang w:val="en-US" w:eastAsia="en-US"/>
        </w:rPr>
        <w:t> </w:t>
      </w:r>
      <w:r w:rsidRPr="00A64D27">
        <w:rPr>
          <w:rFonts w:ascii="Times New Roman" w:hAnsi="Times New Roman" w:cs="Times New Roman"/>
          <w:color w:val="000000"/>
          <w:sz w:val="24"/>
          <w:lang w:eastAsia="en-US"/>
        </w:rPr>
        <w:t>регистры бухгалтерского учета с разделением по счетам бухгалтерского учета с помощью дополнительных аналитических признаков в зависимости от степени признания в налоговом учете;</w:t>
      </w:r>
    </w:p>
    <w:p w:rsidR="00A64D27" w:rsidRPr="00A64D27" w:rsidRDefault="00A64D27" w:rsidP="00F91FEC">
      <w:pPr>
        <w:numPr>
          <w:ilvl w:val="0"/>
          <w:numId w:val="52"/>
        </w:numPr>
        <w:ind w:left="780" w:right="180"/>
        <w:rPr>
          <w:rFonts w:ascii="Times New Roman" w:hAnsi="Times New Roman" w:cs="Times New Roman"/>
          <w:color w:val="000000"/>
          <w:sz w:val="24"/>
          <w:lang w:eastAsia="en-US"/>
        </w:rPr>
      </w:pPr>
      <w:r w:rsidRPr="00A64D27">
        <w:rPr>
          <w:rFonts w:ascii="Times New Roman" w:hAnsi="Times New Roman" w:cs="Times New Roman"/>
          <w:color w:val="000000"/>
          <w:sz w:val="24"/>
          <w:lang w:eastAsia="en-US"/>
        </w:rPr>
        <w:t>налоговые регистры по формам, приведенным в приложении к настоящей Учетной политике.</w:t>
      </w:r>
    </w:p>
    <w:p w:rsidR="00A64D27" w:rsidRPr="00A64D27" w:rsidRDefault="00A64D27" w:rsidP="00A64D27">
      <w:pPr>
        <w:rPr>
          <w:rFonts w:ascii="Times New Roman" w:hAnsi="Times New Roman" w:cs="Times New Roman"/>
          <w:color w:val="000000"/>
          <w:sz w:val="24"/>
          <w:lang w:eastAsia="en-US"/>
        </w:rPr>
      </w:pPr>
      <w:r w:rsidRPr="00A64D27">
        <w:rPr>
          <w:rFonts w:ascii="Times New Roman" w:hAnsi="Times New Roman" w:cs="Times New Roman"/>
          <w:color w:val="000000"/>
          <w:sz w:val="24"/>
          <w:lang w:eastAsia="en-US"/>
        </w:rPr>
        <w:t>Основание: статья 313 НК.</w:t>
      </w:r>
    </w:p>
    <w:p w:rsidR="00A64D27" w:rsidRPr="00A64D27" w:rsidRDefault="00A64D27" w:rsidP="00A64D27">
      <w:pPr>
        <w:rPr>
          <w:rFonts w:ascii="Times New Roman" w:hAnsi="Times New Roman" w:cs="Times New Roman"/>
          <w:color w:val="000000"/>
          <w:sz w:val="24"/>
          <w:lang w:eastAsia="en-US"/>
        </w:rPr>
      </w:pPr>
      <w:r w:rsidRPr="00A64D27">
        <w:rPr>
          <w:rFonts w:ascii="Times New Roman" w:hAnsi="Times New Roman" w:cs="Times New Roman"/>
          <w:color w:val="000000"/>
          <w:sz w:val="24"/>
          <w:lang w:eastAsia="en-US"/>
        </w:rPr>
        <w:t>3. Учет доходов ведется методом начисления.</w:t>
      </w:r>
    </w:p>
    <w:p w:rsidR="00A64D27" w:rsidRPr="00A64D27" w:rsidRDefault="00A64D27" w:rsidP="00A64D27">
      <w:pPr>
        <w:rPr>
          <w:rFonts w:ascii="Times New Roman" w:hAnsi="Times New Roman" w:cs="Times New Roman"/>
          <w:color w:val="000000"/>
          <w:sz w:val="24"/>
          <w:lang w:eastAsia="en-US"/>
        </w:rPr>
      </w:pPr>
      <w:r w:rsidRPr="00A64D27">
        <w:rPr>
          <w:rFonts w:ascii="Times New Roman" w:hAnsi="Times New Roman" w:cs="Times New Roman"/>
          <w:color w:val="000000"/>
          <w:sz w:val="24"/>
          <w:lang w:eastAsia="en-US"/>
        </w:rPr>
        <w:t>Основание: статьи</w:t>
      </w:r>
      <w:r w:rsidRPr="00A64D27">
        <w:rPr>
          <w:rFonts w:ascii="Times New Roman" w:hAnsi="Times New Roman" w:cs="Times New Roman"/>
          <w:color w:val="000000"/>
          <w:sz w:val="24"/>
          <w:lang w:val="en-US" w:eastAsia="en-US"/>
        </w:rPr>
        <w:t> </w:t>
      </w:r>
      <w:r w:rsidRPr="00A64D27">
        <w:rPr>
          <w:rFonts w:ascii="Times New Roman" w:hAnsi="Times New Roman" w:cs="Times New Roman"/>
          <w:color w:val="000000"/>
          <w:sz w:val="24"/>
          <w:lang w:eastAsia="en-US"/>
        </w:rPr>
        <w:t>271, 272 НК.</w:t>
      </w:r>
    </w:p>
    <w:p w:rsidR="00A64D27" w:rsidRPr="00A64D27" w:rsidRDefault="00A64D27" w:rsidP="00A64D27">
      <w:pPr>
        <w:rPr>
          <w:rFonts w:ascii="Times New Roman" w:hAnsi="Times New Roman" w:cs="Times New Roman"/>
          <w:color w:val="000000"/>
          <w:sz w:val="24"/>
          <w:lang w:eastAsia="en-US"/>
        </w:rPr>
      </w:pPr>
      <w:r w:rsidRPr="00A64D27">
        <w:rPr>
          <w:rFonts w:ascii="Times New Roman" w:hAnsi="Times New Roman" w:cs="Times New Roman"/>
          <w:color w:val="000000"/>
          <w:sz w:val="24"/>
          <w:lang w:eastAsia="en-US"/>
        </w:rPr>
        <w:t>4. Учет доходов и расходов, полученных (произведенных) в рамках целевого финансирования</w:t>
      </w:r>
      <w:r w:rsidRPr="00A64D27">
        <w:rPr>
          <w:rFonts w:ascii="Times New Roman" w:hAnsi="Times New Roman" w:cs="Times New Roman"/>
          <w:color w:val="000000"/>
          <w:sz w:val="24"/>
          <w:lang w:val="en-US" w:eastAsia="en-US"/>
        </w:rPr>
        <w:t> </w:t>
      </w:r>
      <w:r w:rsidRPr="00A64D27">
        <w:rPr>
          <w:rFonts w:ascii="Times New Roman" w:hAnsi="Times New Roman" w:cs="Times New Roman"/>
          <w:color w:val="000000"/>
          <w:sz w:val="24"/>
          <w:lang w:eastAsia="en-US"/>
        </w:rPr>
        <w:t>и целевых поступлений, ведется раздельно от других доходов. Раздельный учет</w:t>
      </w:r>
      <w:r w:rsidRPr="00A64D27">
        <w:rPr>
          <w:rFonts w:ascii="Times New Roman" w:hAnsi="Times New Roman" w:cs="Times New Roman"/>
          <w:color w:val="000000"/>
          <w:sz w:val="24"/>
          <w:lang w:val="en-US" w:eastAsia="en-US"/>
        </w:rPr>
        <w:t> </w:t>
      </w:r>
      <w:r w:rsidRPr="00A64D27">
        <w:rPr>
          <w:rFonts w:ascii="Times New Roman" w:hAnsi="Times New Roman" w:cs="Times New Roman"/>
          <w:color w:val="000000"/>
          <w:sz w:val="24"/>
          <w:lang w:eastAsia="en-US"/>
        </w:rPr>
        <w:t xml:space="preserve">обеспечивается путем проставления штампа «Нецелевое поступление» </w:t>
      </w:r>
      <w:r w:rsidRPr="00A64D27">
        <w:rPr>
          <w:rFonts w:ascii="Times New Roman" w:hAnsi="Times New Roman" w:cs="Times New Roman"/>
          <w:color w:val="000000"/>
          <w:sz w:val="24"/>
          <w:lang w:eastAsia="en-US"/>
        </w:rPr>
        <w:lastRenderedPageBreak/>
        <w:t>на первичных документах, которые подтверждают, что доходы не относятся к целевому финансированию и целевым поступлениям.</w:t>
      </w:r>
    </w:p>
    <w:p w:rsidR="00A64D27" w:rsidRPr="00A64D27" w:rsidRDefault="00A64D27" w:rsidP="00A64D27">
      <w:pPr>
        <w:rPr>
          <w:rFonts w:ascii="Times New Roman" w:hAnsi="Times New Roman" w:cs="Times New Roman"/>
          <w:color w:val="000000"/>
          <w:sz w:val="24"/>
          <w:lang w:eastAsia="en-US"/>
        </w:rPr>
      </w:pPr>
      <w:r w:rsidRPr="00A64D27">
        <w:rPr>
          <w:rFonts w:ascii="Times New Roman" w:hAnsi="Times New Roman" w:cs="Times New Roman"/>
          <w:color w:val="000000"/>
          <w:sz w:val="24"/>
          <w:lang w:eastAsia="en-US"/>
        </w:rPr>
        <w:t>Основание: пункт 14 статьи 250 НК.</w:t>
      </w:r>
    </w:p>
    <w:p w:rsidR="00A64D27" w:rsidRPr="00A64D27" w:rsidRDefault="00D91715" w:rsidP="00A64D27">
      <w:pPr>
        <w:rPr>
          <w:rFonts w:ascii="Times New Roman" w:hAnsi="Times New Roman" w:cs="Times New Roman"/>
          <w:color w:val="000000"/>
          <w:sz w:val="24"/>
          <w:lang w:eastAsia="en-US"/>
        </w:rPr>
      </w:pPr>
      <w:r>
        <w:rPr>
          <w:rFonts w:ascii="Times New Roman" w:hAnsi="Times New Roman" w:cs="Times New Roman"/>
          <w:color w:val="000000"/>
          <w:sz w:val="24"/>
          <w:lang w:eastAsia="en-US"/>
        </w:rPr>
        <w:t>5</w:t>
      </w:r>
      <w:r w:rsidR="00A64D27" w:rsidRPr="00A64D27">
        <w:rPr>
          <w:rFonts w:ascii="Times New Roman" w:hAnsi="Times New Roman" w:cs="Times New Roman"/>
          <w:color w:val="000000"/>
          <w:sz w:val="24"/>
          <w:lang w:eastAsia="en-US"/>
        </w:rPr>
        <w:t>. Доходы для целей налогообложения и порядок их оценки.</w:t>
      </w:r>
    </w:p>
    <w:p w:rsidR="00A64D27" w:rsidRPr="00A64D27" w:rsidRDefault="00D91715" w:rsidP="00A64D27">
      <w:pPr>
        <w:rPr>
          <w:rFonts w:ascii="Times New Roman" w:hAnsi="Times New Roman" w:cs="Times New Roman"/>
          <w:color w:val="000000"/>
          <w:sz w:val="24"/>
          <w:lang w:eastAsia="en-US"/>
        </w:rPr>
      </w:pPr>
      <w:r>
        <w:rPr>
          <w:rFonts w:ascii="Times New Roman" w:hAnsi="Times New Roman" w:cs="Times New Roman"/>
          <w:color w:val="000000"/>
          <w:sz w:val="24"/>
          <w:lang w:eastAsia="en-US"/>
        </w:rPr>
        <w:t>5</w:t>
      </w:r>
      <w:r w:rsidR="00A64D27" w:rsidRPr="00A64D27">
        <w:rPr>
          <w:rFonts w:ascii="Times New Roman" w:hAnsi="Times New Roman" w:cs="Times New Roman"/>
          <w:color w:val="000000"/>
          <w:sz w:val="24"/>
          <w:lang w:eastAsia="en-US"/>
        </w:rPr>
        <w:t>.1. Доходами для целей налогообложения от приносящей доход деятельности признаются доходы, признаваемые таковыми согласно положениям главы 25 НК. Доходы от реализации и внереализационные доходы учитываются в соответствии со статьями</w:t>
      </w:r>
      <w:r w:rsidR="00A64D27" w:rsidRPr="00A64D27">
        <w:rPr>
          <w:rFonts w:ascii="Times New Roman" w:hAnsi="Times New Roman" w:cs="Times New Roman"/>
          <w:color w:val="000000"/>
          <w:sz w:val="24"/>
          <w:lang w:val="en-US" w:eastAsia="en-US"/>
        </w:rPr>
        <w:t> </w:t>
      </w:r>
      <w:r w:rsidR="00A64D27" w:rsidRPr="00A64D27">
        <w:rPr>
          <w:rFonts w:ascii="Times New Roman" w:hAnsi="Times New Roman" w:cs="Times New Roman"/>
          <w:color w:val="000000"/>
          <w:sz w:val="24"/>
          <w:lang w:eastAsia="en-US"/>
        </w:rPr>
        <w:t>249, 250 НК.</w:t>
      </w:r>
    </w:p>
    <w:p w:rsidR="00A64D27" w:rsidRPr="00A64D27" w:rsidRDefault="00D91715" w:rsidP="00A64D27">
      <w:pPr>
        <w:rPr>
          <w:rFonts w:ascii="Times New Roman" w:hAnsi="Times New Roman" w:cs="Times New Roman"/>
          <w:color w:val="000000"/>
          <w:sz w:val="24"/>
          <w:lang w:eastAsia="en-US"/>
        </w:rPr>
      </w:pPr>
      <w:r>
        <w:rPr>
          <w:rFonts w:ascii="Times New Roman" w:hAnsi="Times New Roman" w:cs="Times New Roman"/>
          <w:color w:val="000000"/>
          <w:sz w:val="24"/>
          <w:lang w:eastAsia="en-US"/>
        </w:rPr>
        <w:t>5</w:t>
      </w:r>
      <w:r w:rsidR="00A64D27" w:rsidRPr="00A64D27">
        <w:rPr>
          <w:rFonts w:ascii="Times New Roman" w:hAnsi="Times New Roman" w:cs="Times New Roman"/>
          <w:color w:val="000000"/>
          <w:sz w:val="24"/>
          <w:lang w:eastAsia="en-US"/>
        </w:rPr>
        <w:t>.2. Стоимость безвозмездно полученного имущества в случаях, когда доход от такого имущества подлежит налогообложению, а также стоимость имущества, выявленного при инвентаризации, включается в состав налогооблагаемых доходов по рыночной стоимости.</w:t>
      </w:r>
      <w:r w:rsidR="00A64D27" w:rsidRPr="00A64D27">
        <w:rPr>
          <w:rFonts w:ascii="Times New Roman" w:hAnsi="Times New Roman" w:cs="Times New Roman"/>
          <w:sz w:val="22"/>
          <w:szCs w:val="22"/>
          <w:lang w:eastAsia="en-US"/>
        </w:rPr>
        <w:br/>
      </w:r>
      <w:r w:rsidR="00A64D27" w:rsidRPr="00A64D27">
        <w:rPr>
          <w:rFonts w:ascii="Times New Roman" w:hAnsi="Times New Roman" w:cs="Times New Roman"/>
          <w:color w:val="000000"/>
          <w:sz w:val="24"/>
          <w:lang w:eastAsia="en-US"/>
        </w:rPr>
        <w:t>Рыночную стоимость устанавливает постоянно действующая комиссия по поступлению и выбытию активов. В оценке учитываются положения статьи 105.3 НК. Итоги оценки оформляются в акте произвольной формы с приложением подтверждающих документов, на основе которых был произведен расчет:</w:t>
      </w:r>
    </w:p>
    <w:p w:rsidR="00A64D27" w:rsidRPr="00A64D27" w:rsidRDefault="00A64D27" w:rsidP="00F91FEC">
      <w:pPr>
        <w:numPr>
          <w:ilvl w:val="0"/>
          <w:numId w:val="53"/>
        </w:numPr>
        <w:ind w:left="780" w:right="180"/>
        <w:contextualSpacing/>
        <w:rPr>
          <w:rFonts w:ascii="Times New Roman" w:hAnsi="Times New Roman" w:cs="Times New Roman"/>
          <w:color w:val="000000"/>
          <w:sz w:val="24"/>
          <w:lang w:eastAsia="en-US"/>
        </w:rPr>
      </w:pPr>
      <w:r w:rsidRPr="00A64D27">
        <w:rPr>
          <w:rFonts w:ascii="Times New Roman" w:hAnsi="Times New Roman" w:cs="Times New Roman"/>
          <w:color w:val="000000"/>
          <w:sz w:val="24"/>
          <w:lang w:eastAsia="en-US"/>
        </w:rPr>
        <w:t>справками (другими подтверждающими документами) Росстата;</w:t>
      </w:r>
    </w:p>
    <w:p w:rsidR="00A64D27" w:rsidRPr="00A64D27" w:rsidRDefault="00A64D27" w:rsidP="00F91FEC">
      <w:pPr>
        <w:numPr>
          <w:ilvl w:val="0"/>
          <w:numId w:val="53"/>
        </w:numPr>
        <w:ind w:left="780" w:right="180"/>
        <w:contextualSpacing/>
        <w:rPr>
          <w:rFonts w:ascii="Times New Roman" w:hAnsi="Times New Roman" w:cs="Times New Roman"/>
          <w:color w:val="000000"/>
          <w:sz w:val="24"/>
          <w:lang w:val="en-US" w:eastAsia="en-US"/>
        </w:rPr>
      </w:pPr>
      <w:r w:rsidRPr="00A64D27">
        <w:rPr>
          <w:rFonts w:ascii="Times New Roman" w:hAnsi="Times New Roman" w:cs="Times New Roman"/>
          <w:color w:val="000000"/>
          <w:sz w:val="24"/>
          <w:lang w:val="en-US" w:eastAsia="en-US"/>
        </w:rPr>
        <w:t>прайс-листами заводов-изготовителей;</w:t>
      </w:r>
    </w:p>
    <w:p w:rsidR="00A64D27" w:rsidRPr="00A64D27" w:rsidRDefault="00A64D27" w:rsidP="00F91FEC">
      <w:pPr>
        <w:numPr>
          <w:ilvl w:val="0"/>
          <w:numId w:val="53"/>
        </w:numPr>
        <w:ind w:left="780" w:right="180"/>
        <w:contextualSpacing/>
        <w:rPr>
          <w:rFonts w:ascii="Times New Roman" w:hAnsi="Times New Roman" w:cs="Times New Roman"/>
          <w:color w:val="000000"/>
          <w:sz w:val="24"/>
          <w:lang w:eastAsia="en-US"/>
        </w:rPr>
      </w:pPr>
      <w:r w:rsidRPr="00A64D27">
        <w:rPr>
          <w:rFonts w:ascii="Times New Roman" w:hAnsi="Times New Roman" w:cs="Times New Roman"/>
          <w:color w:val="000000"/>
          <w:sz w:val="24"/>
          <w:lang w:eastAsia="en-US"/>
        </w:rPr>
        <w:t>справками (другими подтверждающими документами) оценщиков;</w:t>
      </w:r>
    </w:p>
    <w:p w:rsidR="00A64D27" w:rsidRPr="00A64D27" w:rsidRDefault="00A64D27" w:rsidP="00F91FEC">
      <w:pPr>
        <w:numPr>
          <w:ilvl w:val="0"/>
          <w:numId w:val="53"/>
        </w:numPr>
        <w:ind w:left="780" w:right="180"/>
        <w:rPr>
          <w:rFonts w:ascii="Times New Roman" w:hAnsi="Times New Roman" w:cs="Times New Roman"/>
          <w:color w:val="000000"/>
          <w:sz w:val="24"/>
          <w:lang w:val="en-US" w:eastAsia="en-US"/>
        </w:rPr>
      </w:pPr>
      <w:r w:rsidRPr="00A64D27">
        <w:rPr>
          <w:rFonts w:ascii="Times New Roman" w:hAnsi="Times New Roman" w:cs="Times New Roman"/>
          <w:color w:val="000000"/>
          <w:sz w:val="24"/>
          <w:lang w:val="en-US" w:eastAsia="en-US"/>
        </w:rPr>
        <w:t>информацией, размещенной в СМИ.</w:t>
      </w:r>
    </w:p>
    <w:p w:rsidR="00A64D27" w:rsidRPr="00A64D27" w:rsidRDefault="00A64D27" w:rsidP="00A64D27">
      <w:pPr>
        <w:rPr>
          <w:rFonts w:ascii="Times New Roman" w:hAnsi="Times New Roman" w:cs="Times New Roman"/>
          <w:color w:val="000000"/>
          <w:sz w:val="24"/>
          <w:lang w:eastAsia="en-US"/>
        </w:rPr>
      </w:pPr>
      <w:r w:rsidRPr="00A64D27">
        <w:rPr>
          <w:rFonts w:ascii="Times New Roman" w:hAnsi="Times New Roman" w:cs="Times New Roman"/>
          <w:color w:val="000000"/>
          <w:sz w:val="24"/>
          <w:lang w:eastAsia="en-US"/>
        </w:rPr>
        <w:t>При невозможности определения рыночной стоимости силами комиссии учреждения к оценке</w:t>
      </w:r>
      <w:r w:rsidRPr="00A64D27">
        <w:rPr>
          <w:rFonts w:ascii="Times New Roman" w:hAnsi="Times New Roman" w:cs="Times New Roman"/>
          <w:color w:val="000000"/>
          <w:sz w:val="24"/>
          <w:lang w:val="en-US" w:eastAsia="en-US"/>
        </w:rPr>
        <w:t> </w:t>
      </w:r>
      <w:r w:rsidRPr="00A64D27">
        <w:rPr>
          <w:rFonts w:ascii="Times New Roman" w:hAnsi="Times New Roman" w:cs="Times New Roman"/>
          <w:color w:val="000000"/>
          <w:sz w:val="24"/>
          <w:lang w:eastAsia="en-US"/>
        </w:rPr>
        <w:t>привлекается внешний эксперт или специализированная организация.</w:t>
      </w:r>
    </w:p>
    <w:p w:rsidR="00A64D27" w:rsidRPr="00A64D27" w:rsidRDefault="00D91715" w:rsidP="00A64D27">
      <w:pPr>
        <w:rPr>
          <w:rFonts w:ascii="Times New Roman" w:hAnsi="Times New Roman" w:cs="Times New Roman"/>
          <w:color w:val="000000"/>
          <w:sz w:val="24"/>
          <w:lang w:eastAsia="en-US"/>
        </w:rPr>
      </w:pPr>
      <w:r>
        <w:rPr>
          <w:rFonts w:ascii="Times New Roman" w:hAnsi="Times New Roman" w:cs="Times New Roman"/>
          <w:color w:val="000000"/>
          <w:sz w:val="24"/>
          <w:lang w:eastAsia="en-US"/>
        </w:rPr>
        <w:t>5</w:t>
      </w:r>
      <w:r w:rsidR="00A64D27" w:rsidRPr="00A64D27">
        <w:rPr>
          <w:rFonts w:ascii="Times New Roman" w:hAnsi="Times New Roman" w:cs="Times New Roman"/>
          <w:color w:val="000000"/>
          <w:sz w:val="24"/>
          <w:lang w:eastAsia="en-US"/>
        </w:rPr>
        <w:t>.3. Излишки имущества, приобретенного за счет целевого финансирования, которые образовались из-за ранее допущенных ошибок бухучета, налогооблагаемым доходом не признаются.</w:t>
      </w:r>
    </w:p>
    <w:p w:rsidR="00A64D27" w:rsidRDefault="00A64D27" w:rsidP="00A64D27">
      <w:pPr>
        <w:rPr>
          <w:rFonts w:ascii="Times New Roman" w:hAnsi="Times New Roman" w:cs="Times New Roman"/>
          <w:b/>
          <w:bCs/>
          <w:color w:val="000000"/>
          <w:sz w:val="24"/>
          <w:lang w:eastAsia="en-US"/>
        </w:rPr>
      </w:pPr>
    </w:p>
    <w:p w:rsidR="00A64D27" w:rsidRPr="00A64D27" w:rsidRDefault="00A64D27" w:rsidP="00A64D27">
      <w:pPr>
        <w:jc w:val="center"/>
        <w:rPr>
          <w:rFonts w:ascii="Times New Roman" w:hAnsi="Times New Roman" w:cs="Times New Roman"/>
          <w:color w:val="000000"/>
          <w:sz w:val="24"/>
          <w:lang w:eastAsia="en-US"/>
        </w:rPr>
      </w:pPr>
      <w:r w:rsidRPr="00A64D27">
        <w:rPr>
          <w:rFonts w:ascii="Times New Roman" w:hAnsi="Times New Roman" w:cs="Times New Roman"/>
          <w:b/>
          <w:bCs/>
          <w:color w:val="000000"/>
          <w:sz w:val="24"/>
          <w:lang w:eastAsia="en-US"/>
        </w:rPr>
        <w:t>Налог на добавленную стоимость</w:t>
      </w:r>
    </w:p>
    <w:p w:rsidR="00A64D27" w:rsidRPr="00A64D27" w:rsidRDefault="00A64D27" w:rsidP="00A64D27">
      <w:pPr>
        <w:rPr>
          <w:rFonts w:ascii="Times New Roman" w:hAnsi="Times New Roman" w:cs="Times New Roman"/>
          <w:color w:val="000000"/>
          <w:sz w:val="24"/>
          <w:lang w:eastAsia="en-US"/>
        </w:rPr>
      </w:pPr>
      <w:r w:rsidRPr="00A64D27">
        <w:rPr>
          <w:rFonts w:ascii="Times New Roman" w:hAnsi="Times New Roman" w:cs="Times New Roman"/>
          <w:color w:val="000000"/>
          <w:sz w:val="24"/>
          <w:lang w:eastAsia="en-US"/>
        </w:rPr>
        <w:t>8. Ответственными лицами за подписание счетов-фактур назначаются:</w:t>
      </w:r>
    </w:p>
    <w:p w:rsidR="00A64D27" w:rsidRPr="00A64D27" w:rsidRDefault="00A64D27" w:rsidP="00F91FEC">
      <w:pPr>
        <w:numPr>
          <w:ilvl w:val="0"/>
          <w:numId w:val="54"/>
        </w:numPr>
        <w:ind w:left="780" w:right="180"/>
        <w:contextualSpacing/>
        <w:rPr>
          <w:rFonts w:ascii="Times New Roman" w:hAnsi="Times New Roman" w:cs="Times New Roman"/>
          <w:color w:val="000000"/>
          <w:sz w:val="24"/>
          <w:lang w:eastAsia="en-US"/>
        </w:rPr>
      </w:pPr>
      <w:r>
        <w:rPr>
          <w:rFonts w:ascii="Times New Roman" w:hAnsi="Times New Roman" w:cs="Times New Roman"/>
          <w:color w:val="000000"/>
          <w:sz w:val="24"/>
          <w:lang w:eastAsia="en-US"/>
        </w:rPr>
        <w:t>глава поселения</w:t>
      </w:r>
      <w:r w:rsidRPr="00A64D27">
        <w:rPr>
          <w:rFonts w:ascii="Times New Roman" w:hAnsi="Times New Roman" w:cs="Times New Roman"/>
          <w:color w:val="000000"/>
          <w:sz w:val="24"/>
          <w:lang w:eastAsia="en-US"/>
        </w:rPr>
        <w:t>;</w:t>
      </w:r>
    </w:p>
    <w:p w:rsidR="00A64D27" w:rsidRPr="00A64D27" w:rsidRDefault="00A64D27" w:rsidP="00F91FEC">
      <w:pPr>
        <w:numPr>
          <w:ilvl w:val="0"/>
          <w:numId w:val="54"/>
        </w:numPr>
        <w:ind w:left="780" w:right="180"/>
        <w:rPr>
          <w:rFonts w:ascii="Times New Roman" w:hAnsi="Times New Roman" w:cs="Times New Roman"/>
          <w:color w:val="000000"/>
          <w:sz w:val="24"/>
          <w:lang w:val="en-US" w:eastAsia="en-US"/>
        </w:rPr>
      </w:pPr>
      <w:r>
        <w:rPr>
          <w:rFonts w:ascii="Times New Roman" w:hAnsi="Times New Roman" w:cs="Times New Roman"/>
          <w:color w:val="000000"/>
          <w:sz w:val="24"/>
          <w:lang w:val="en-US" w:eastAsia="en-US"/>
        </w:rPr>
        <w:t>главн</w:t>
      </w:r>
      <w:r>
        <w:rPr>
          <w:rFonts w:ascii="Times New Roman" w:hAnsi="Times New Roman" w:cs="Times New Roman"/>
          <w:color w:val="000000"/>
          <w:sz w:val="24"/>
          <w:lang w:eastAsia="en-US"/>
        </w:rPr>
        <w:t>ый</w:t>
      </w:r>
      <w:r>
        <w:rPr>
          <w:rFonts w:ascii="Times New Roman" w:hAnsi="Times New Roman" w:cs="Times New Roman"/>
          <w:color w:val="000000"/>
          <w:sz w:val="24"/>
          <w:lang w:val="en-US" w:eastAsia="en-US"/>
        </w:rPr>
        <w:t xml:space="preserve"> бухгалтер</w:t>
      </w:r>
      <w:r w:rsidRPr="00A64D27">
        <w:rPr>
          <w:rFonts w:ascii="Times New Roman" w:hAnsi="Times New Roman" w:cs="Times New Roman"/>
          <w:color w:val="000000"/>
          <w:sz w:val="24"/>
          <w:lang w:val="en-US" w:eastAsia="en-US"/>
        </w:rPr>
        <w:t>.</w:t>
      </w:r>
    </w:p>
    <w:p w:rsidR="00A64D27" w:rsidRPr="00A64D27" w:rsidRDefault="00A64D27" w:rsidP="00A64D27">
      <w:pPr>
        <w:rPr>
          <w:rFonts w:ascii="Times New Roman" w:hAnsi="Times New Roman" w:cs="Times New Roman"/>
          <w:color w:val="000000"/>
          <w:sz w:val="24"/>
          <w:lang w:eastAsia="en-US"/>
        </w:rPr>
      </w:pPr>
      <w:r w:rsidRPr="00A64D27">
        <w:rPr>
          <w:rFonts w:ascii="Times New Roman" w:hAnsi="Times New Roman" w:cs="Times New Roman"/>
          <w:color w:val="000000"/>
          <w:sz w:val="24"/>
          <w:lang w:eastAsia="en-US"/>
        </w:rPr>
        <w:t>В их отсутствие имеют право подписывать счета-фактуры лица, указанные в карточке образцов подписей.</w:t>
      </w:r>
    </w:p>
    <w:p w:rsidR="00A64D27" w:rsidRPr="00A64D27" w:rsidRDefault="00A64D27" w:rsidP="00A64D27">
      <w:pPr>
        <w:rPr>
          <w:rFonts w:ascii="Times New Roman" w:hAnsi="Times New Roman" w:cs="Times New Roman"/>
          <w:color w:val="000000"/>
          <w:sz w:val="24"/>
          <w:lang w:eastAsia="en-US"/>
        </w:rPr>
      </w:pPr>
      <w:r w:rsidRPr="00A64D27">
        <w:rPr>
          <w:rFonts w:ascii="Times New Roman" w:hAnsi="Times New Roman" w:cs="Times New Roman"/>
          <w:color w:val="000000"/>
          <w:sz w:val="24"/>
          <w:lang w:eastAsia="en-US"/>
        </w:rPr>
        <w:t>Основание: подпункт «а» пункта 1 приложения 1 к постановлению Правительства от</w:t>
      </w:r>
      <w:r w:rsidRPr="00A64D27">
        <w:rPr>
          <w:rFonts w:ascii="Times New Roman" w:hAnsi="Times New Roman" w:cs="Times New Roman"/>
          <w:sz w:val="22"/>
          <w:szCs w:val="22"/>
          <w:lang w:eastAsia="en-US"/>
        </w:rPr>
        <w:br/>
      </w:r>
      <w:r w:rsidRPr="00A64D27">
        <w:rPr>
          <w:rFonts w:ascii="Times New Roman" w:hAnsi="Times New Roman" w:cs="Times New Roman"/>
          <w:color w:val="000000"/>
          <w:sz w:val="24"/>
          <w:lang w:eastAsia="en-US"/>
        </w:rPr>
        <w:t>26.12.2011 № 1137.</w:t>
      </w:r>
    </w:p>
    <w:p w:rsidR="00A64D27" w:rsidRPr="00A64D27" w:rsidRDefault="00A64D27" w:rsidP="00A64D27">
      <w:pPr>
        <w:rPr>
          <w:rFonts w:ascii="Times New Roman" w:hAnsi="Times New Roman" w:cs="Times New Roman"/>
          <w:color w:val="000000"/>
          <w:sz w:val="24"/>
          <w:lang w:eastAsia="en-US"/>
        </w:rPr>
      </w:pPr>
      <w:r w:rsidRPr="00A64D27">
        <w:rPr>
          <w:rFonts w:ascii="Times New Roman" w:hAnsi="Times New Roman" w:cs="Times New Roman"/>
          <w:color w:val="000000"/>
          <w:sz w:val="24"/>
          <w:lang w:eastAsia="en-US"/>
        </w:rPr>
        <w:t>10. Входной НДС по товарам (работам, услугам, имущественным правам) независимо от того,</w:t>
      </w:r>
      <w:r w:rsidRPr="00A64D27">
        <w:rPr>
          <w:rFonts w:ascii="Times New Roman" w:hAnsi="Times New Roman" w:cs="Times New Roman"/>
          <w:color w:val="000000"/>
          <w:sz w:val="24"/>
          <w:lang w:val="en-US" w:eastAsia="en-US"/>
        </w:rPr>
        <w:t> </w:t>
      </w:r>
      <w:r w:rsidRPr="00A64D27">
        <w:rPr>
          <w:rFonts w:ascii="Times New Roman" w:hAnsi="Times New Roman" w:cs="Times New Roman"/>
          <w:color w:val="000000"/>
          <w:sz w:val="24"/>
          <w:lang w:eastAsia="en-US"/>
        </w:rPr>
        <w:t>в какой деятельности они используются, к вычету не принимается, а учитывается в их стоимости.</w:t>
      </w:r>
    </w:p>
    <w:p w:rsidR="00A64D27" w:rsidRPr="00A64D27" w:rsidRDefault="00A64D27" w:rsidP="00A64D27">
      <w:pPr>
        <w:rPr>
          <w:rFonts w:ascii="Times New Roman" w:hAnsi="Times New Roman" w:cs="Times New Roman"/>
          <w:color w:val="000000"/>
          <w:sz w:val="24"/>
          <w:lang w:eastAsia="en-US"/>
        </w:rPr>
      </w:pPr>
      <w:r w:rsidRPr="00A64D27">
        <w:rPr>
          <w:rFonts w:ascii="Times New Roman" w:hAnsi="Times New Roman" w:cs="Times New Roman"/>
          <w:color w:val="000000"/>
          <w:sz w:val="24"/>
          <w:lang w:eastAsia="en-US"/>
        </w:rPr>
        <w:t>11. НДС по операциям, признаваемым объектом обложения НДС, начисляется с межценовой разницы.</w:t>
      </w:r>
    </w:p>
    <w:p w:rsidR="00A64D27" w:rsidRPr="00A64D27" w:rsidRDefault="00A64D27" w:rsidP="00A64D27">
      <w:pPr>
        <w:rPr>
          <w:rFonts w:ascii="Times New Roman" w:hAnsi="Times New Roman" w:cs="Times New Roman"/>
          <w:color w:val="000000"/>
          <w:sz w:val="24"/>
          <w:lang w:eastAsia="en-US"/>
        </w:rPr>
      </w:pPr>
      <w:r w:rsidRPr="00A64D27">
        <w:rPr>
          <w:rFonts w:ascii="Times New Roman" w:hAnsi="Times New Roman" w:cs="Times New Roman"/>
          <w:color w:val="000000"/>
          <w:sz w:val="24"/>
          <w:lang w:eastAsia="en-US"/>
        </w:rPr>
        <w:t>Сумма НДС, которую нужно начислить, рассчитывается по формуле:</w:t>
      </w:r>
    </w:p>
    <w:tbl>
      <w:tblPr>
        <w:tblW w:w="0" w:type="auto"/>
        <w:tblCellMar>
          <w:top w:w="15" w:type="dxa"/>
          <w:left w:w="15" w:type="dxa"/>
          <w:bottom w:w="15" w:type="dxa"/>
          <w:right w:w="15" w:type="dxa"/>
        </w:tblCellMar>
        <w:tblLook w:val="0600" w:firstRow="0" w:lastRow="0" w:firstColumn="0" w:lastColumn="0" w:noHBand="1" w:noVBand="1"/>
      </w:tblPr>
      <w:tblGrid>
        <w:gridCol w:w="648"/>
        <w:gridCol w:w="286"/>
        <w:gridCol w:w="3421"/>
        <w:gridCol w:w="270"/>
        <w:gridCol w:w="3308"/>
        <w:gridCol w:w="286"/>
        <w:gridCol w:w="977"/>
      </w:tblGrid>
      <w:tr w:rsidR="00A64D27" w:rsidRPr="00A64D27" w:rsidTr="00C01D4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64D27" w:rsidRPr="00A64D27" w:rsidRDefault="00A64D27" w:rsidP="00A64D27">
            <w:pPr>
              <w:rPr>
                <w:rFonts w:ascii="Times New Roman" w:hAnsi="Times New Roman" w:cs="Times New Roman"/>
                <w:sz w:val="22"/>
                <w:szCs w:val="22"/>
                <w:lang w:val="en-US" w:eastAsia="en-US"/>
              </w:rPr>
            </w:pPr>
            <w:r w:rsidRPr="00A64D27">
              <w:rPr>
                <w:rFonts w:ascii="Times New Roman" w:hAnsi="Times New Roman" w:cs="Times New Roman"/>
                <w:color w:val="000000"/>
                <w:sz w:val="24"/>
                <w:lang w:val="en-US" w:eastAsia="en-US"/>
              </w:rPr>
              <w:t>НДС</w:t>
            </w:r>
          </w:p>
        </w:tc>
        <w:tc>
          <w:tcPr>
            <w:tcW w:w="0" w:type="auto"/>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vAlign w:val="center"/>
          </w:tcPr>
          <w:p w:rsidR="00A64D27" w:rsidRPr="00A64D27" w:rsidRDefault="00A64D27" w:rsidP="00A64D27">
            <w:pPr>
              <w:rPr>
                <w:rFonts w:ascii="Times New Roman" w:hAnsi="Times New Roman" w:cs="Times New Roman"/>
                <w:sz w:val="22"/>
                <w:szCs w:val="22"/>
                <w:lang w:val="en-US" w:eastAsia="en-US"/>
              </w:rPr>
            </w:pPr>
            <w:r w:rsidRPr="00A64D27">
              <w:rPr>
                <w:rFonts w:ascii="Times New Roman" w:hAnsi="Times New Roman" w:cs="Times New Roman"/>
                <w:color w:val="000000"/>
                <w:sz w:val="24"/>
                <w:lang w:val="en-US" w:eastAsia="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64D27" w:rsidRPr="00A64D27" w:rsidRDefault="00A64D27" w:rsidP="00A64D27">
            <w:pPr>
              <w:rPr>
                <w:rFonts w:ascii="Times New Roman" w:hAnsi="Times New Roman" w:cs="Times New Roman"/>
                <w:sz w:val="22"/>
                <w:szCs w:val="22"/>
                <w:lang w:eastAsia="en-US"/>
              </w:rPr>
            </w:pPr>
            <w:r w:rsidRPr="00A64D27">
              <w:rPr>
                <w:rFonts w:ascii="Times New Roman" w:hAnsi="Times New Roman" w:cs="Times New Roman"/>
                <w:color w:val="000000"/>
                <w:sz w:val="24"/>
                <w:lang w:eastAsia="en-US"/>
              </w:rPr>
              <w:t>Рыночная цена реализованного,</w:t>
            </w:r>
            <w:r w:rsidRPr="00A64D27">
              <w:rPr>
                <w:rFonts w:ascii="Times New Roman" w:hAnsi="Times New Roman" w:cs="Times New Roman"/>
                <w:sz w:val="22"/>
                <w:szCs w:val="22"/>
                <w:lang w:eastAsia="en-US"/>
              </w:rPr>
              <w:br/>
            </w:r>
            <w:r w:rsidRPr="00A64D27">
              <w:rPr>
                <w:rFonts w:ascii="Times New Roman" w:hAnsi="Times New Roman" w:cs="Times New Roman"/>
                <w:color w:val="000000"/>
                <w:sz w:val="24"/>
                <w:lang w:eastAsia="en-US"/>
              </w:rPr>
              <w:t>безвозмездно переданного</w:t>
            </w:r>
            <w:r w:rsidRPr="00A64D27">
              <w:rPr>
                <w:rFonts w:ascii="Times New Roman" w:hAnsi="Times New Roman" w:cs="Times New Roman"/>
                <w:sz w:val="22"/>
                <w:szCs w:val="22"/>
                <w:lang w:eastAsia="en-US"/>
              </w:rPr>
              <w:br/>
            </w:r>
            <w:r w:rsidRPr="00A64D27">
              <w:rPr>
                <w:rFonts w:ascii="Times New Roman" w:hAnsi="Times New Roman" w:cs="Times New Roman"/>
                <w:color w:val="000000"/>
                <w:sz w:val="24"/>
                <w:lang w:eastAsia="en-US"/>
              </w:rPr>
              <w:t>имущества с учетом НДС</w:t>
            </w:r>
          </w:p>
        </w:tc>
        <w:tc>
          <w:tcPr>
            <w:tcW w:w="0" w:type="auto"/>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vAlign w:val="center"/>
          </w:tcPr>
          <w:p w:rsidR="00A64D27" w:rsidRPr="00A64D27" w:rsidRDefault="00A64D27" w:rsidP="00A64D27">
            <w:pPr>
              <w:rPr>
                <w:rFonts w:ascii="Times New Roman" w:hAnsi="Times New Roman" w:cs="Times New Roman"/>
                <w:sz w:val="22"/>
                <w:szCs w:val="22"/>
                <w:lang w:val="en-US" w:eastAsia="en-US"/>
              </w:rPr>
            </w:pPr>
            <w:r w:rsidRPr="00A64D27">
              <w:rPr>
                <w:rFonts w:ascii="Times New Roman" w:hAnsi="Times New Roman" w:cs="Times New Roman"/>
                <w:color w:val="000000"/>
                <w:sz w:val="24"/>
                <w:lang w:val="en-US" w:eastAsia="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64D27" w:rsidRPr="00A64D27" w:rsidRDefault="00A64D27" w:rsidP="00A64D27">
            <w:pPr>
              <w:rPr>
                <w:rFonts w:ascii="Times New Roman" w:hAnsi="Times New Roman" w:cs="Times New Roman"/>
                <w:sz w:val="22"/>
                <w:szCs w:val="22"/>
                <w:lang w:eastAsia="en-US"/>
              </w:rPr>
            </w:pPr>
            <w:r w:rsidRPr="00A64D27">
              <w:rPr>
                <w:rFonts w:ascii="Times New Roman" w:hAnsi="Times New Roman" w:cs="Times New Roman"/>
                <w:color w:val="000000"/>
                <w:sz w:val="24"/>
                <w:lang w:eastAsia="en-US"/>
              </w:rPr>
              <w:t>Покупная (остаточная с</w:t>
            </w:r>
            <w:r w:rsidRPr="00A64D27">
              <w:rPr>
                <w:rFonts w:ascii="Times New Roman" w:hAnsi="Times New Roman" w:cs="Times New Roman"/>
                <w:sz w:val="22"/>
                <w:szCs w:val="22"/>
                <w:lang w:eastAsia="en-US"/>
              </w:rPr>
              <w:br/>
            </w:r>
            <w:r w:rsidRPr="00A64D27">
              <w:rPr>
                <w:rFonts w:ascii="Times New Roman" w:hAnsi="Times New Roman" w:cs="Times New Roman"/>
                <w:color w:val="000000"/>
                <w:sz w:val="24"/>
                <w:lang w:eastAsia="en-US"/>
              </w:rPr>
              <w:t>учетом переоценок) стоимость</w:t>
            </w:r>
            <w:r w:rsidRPr="00A64D27">
              <w:rPr>
                <w:rFonts w:ascii="Times New Roman" w:hAnsi="Times New Roman" w:cs="Times New Roman"/>
                <w:sz w:val="22"/>
                <w:szCs w:val="22"/>
                <w:lang w:eastAsia="en-US"/>
              </w:rPr>
              <w:br/>
            </w:r>
            <w:r w:rsidRPr="00A64D27">
              <w:rPr>
                <w:rFonts w:ascii="Times New Roman" w:hAnsi="Times New Roman" w:cs="Times New Roman"/>
                <w:color w:val="000000"/>
                <w:sz w:val="24"/>
                <w:lang w:eastAsia="en-US"/>
              </w:rPr>
              <w:t>с учетом НДС</w:t>
            </w:r>
          </w:p>
        </w:tc>
        <w:tc>
          <w:tcPr>
            <w:tcW w:w="0" w:type="auto"/>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vAlign w:val="center"/>
          </w:tcPr>
          <w:p w:rsidR="00A64D27" w:rsidRPr="00A64D27" w:rsidRDefault="00A64D27" w:rsidP="00A64D27">
            <w:pPr>
              <w:rPr>
                <w:rFonts w:ascii="Times New Roman" w:hAnsi="Times New Roman" w:cs="Times New Roman"/>
                <w:color w:val="000000"/>
                <w:sz w:val="24"/>
                <w:lang w:val="en-US" w:eastAsia="en-US"/>
              </w:rPr>
            </w:pPr>
            <w:r w:rsidRPr="00A64D27">
              <w:rPr>
                <w:rFonts w:ascii="Times New Roman" w:hAnsi="Times New Roman" w:cs="Times New Roman"/>
                <w:color w:val="000000"/>
                <w:sz w:val="24"/>
                <w:lang w:val="en-US" w:eastAsia="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64D27" w:rsidRPr="00A64D27" w:rsidRDefault="00A64D27" w:rsidP="00A64D27">
            <w:pPr>
              <w:rPr>
                <w:rFonts w:ascii="Times New Roman" w:hAnsi="Times New Roman" w:cs="Times New Roman"/>
                <w:sz w:val="22"/>
                <w:szCs w:val="22"/>
                <w:lang w:val="en-US" w:eastAsia="en-US"/>
              </w:rPr>
            </w:pPr>
            <w:r w:rsidRPr="00A64D27">
              <w:rPr>
                <w:rFonts w:ascii="Times New Roman" w:hAnsi="Times New Roman" w:cs="Times New Roman"/>
                <w:color w:val="000000"/>
                <w:sz w:val="24"/>
                <w:lang w:val="en-US" w:eastAsia="en-US"/>
              </w:rPr>
              <w:t>20/120</w:t>
            </w:r>
            <w:r w:rsidRPr="00A64D27">
              <w:rPr>
                <w:rFonts w:ascii="Times New Roman" w:hAnsi="Times New Roman" w:cs="Times New Roman"/>
                <w:sz w:val="22"/>
                <w:szCs w:val="22"/>
                <w:lang w:val="en-US" w:eastAsia="en-US"/>
              </w:rPr>
              <w:br/>
            </w:r>
            <w:r w:rsidRPr="00A64D27">
              <w:rPr>
                <w:rFonts w:ascii="Times New Roman" w:hAnsi="Times New Roman" w:cs="Times New Roman"/>
                <w:color w:val="000000"/>
                <w:sz w:val="24"/>
                <w:lang w:val="en-US" w:eastAsia="en-US"/>
              </w:rPr>
              <w:t>(10/110)</w:t>
            </w:r>
          </w:p>
        </w:tc>
      </w:tr>
    </w:tbl>
    <w:p w:rsidR="00A64D27" w:rsidRPr="00A64D27" w:rsidRDefault="00A64D27" w:rsidP="00A64D27">
      <w:pPr>
        <w:rPr>
          <w:rFonts w:ascii="Times New Roman" w:hAnsi="Times New Roman" w:cs="Times New Roman"/>
          <w:color w:val="000000"/>
          <w:sz w:val="24"/>
          <w:lang w:eastAsia="en-US"/>
        </w:rPr>
      </w:pPr>
      <w:r w:rsidRPr="00A64D27">
        <w:rPr>
          <w:rFonts w:ascii="Times New Roman" w:hAnsi="Times New Roman" w:cs="Times New Roman"/>
          <w:color w:val="000000"/>
          <w:sz w:val="24"/>
          <w:lang w:eastAsia="en-US"/>
        </w:rPr>
        <w:t>Основание: пункт 3 статьи 154 и пункт 4 статьи 164 НК.</w:t>
      </w:r>
    </w:p>
    <w:p w:rsidR="00A64D27" w:rsidRPr="00B43B9E" w:rsidRDefault="00A64D27" w:rsidP="00A361B3">
      <w:pPr>
        <w:rPr>
          <w:rFonts w:ascii="Times New Roman" w:hAnsi="Times New Roman" w:cs="Times New Roman"/>
          <w:color w:val="000000"/>
          <w:sz w:val="24"/>
          <w:lang w:eastAsia="en-US"/>
        </w:rPr>
      </w:pPr>
    </w:p>
    <w:p w:rsidR="00B43B9E" w:rsidRPr="00A64D27" w:rsidRDefault="00B43B9E" w:rsidP="00A361B3">
      <w:pPr>
        <w:rPr>
          <w:rFonts w:ascii="Times New Roman" w:hAnsi="Times New Roman" w:cs="Times New Roman"/>
          <w:color w:val="000000"/>
          <w:sz w:val="24"/>
          <w:lang w:eastAsia="en-US"/>
        </w:rPr>
      </w:pPr>
    </w:p>
    <w:p w:rsidR="00B43B9E" w:rsidRDefault="00B43B9E" w:rsidP="00922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4"/>
        </w:rPr>
      </w:pPr>
    </w:p>
    <w:p w:rsidR="00A64D27" w:rsidRDefault="003138B6" w:rsidP="00922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4"/>
        </w:rPr>
      </w:pPr>
      <w:r>
        <w:rPr>
          <w:rFonts w:ascii="Times New Roman" w:hAnsi="Times New Roman" w:cs="Times New Roman"/>
          <w:sz w:val="24"/>
        </w:rPr>
        <w:t>Главный бухгалтер _______________ Н.Н. Миронович</w:t>
      </w:r>
    </w:p>
    <w:p w:rsidR="00A64D27" w:rsidRDefault="00A64D27" w:rsidP="00922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4"/>
        </w:rPr>
      </w:pPr>
    </w:p>
    <w:p w:rsidR="00A64D27" w:rsidRDefault="00A64D27" w:rsidP="00922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4"/>
        </w:rPr>
      </w:pPr>
    </w:p>
    <w:p w:rsidR="00A64D27" w:rsidRDefault="00A64D27" w:rsidP="00922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4"/>
        </w:rPr>
      </w:pPr>
    </w:p>
    <w:p w:rsidR="00A64D27" w:rsidRDefault="00A64D27" w:rsidP="00922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4"/>
        </w:rPr>
      </w:pPr>
    </w:p>
    <w:p w:rsidR="00A64D27" w:rsidRDefault="00A64D27" w:rsidP="00922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4"/>
        </w:rPr>
      </w:pPr>
    </w:p>
    <w:p w:rsidR="00A64D27" w:rsidRDefault="00A64D27" w:rsidP="00922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4"/>
        </w:rPr>
      </w:pPr>
    </w:p>
    <w:p w:rsidR="00A64D27" w:rsidRDefault="00A64D27" w:rsidP="00922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4"/>
        </w:rPr>
      </w:pPr>
    </w:p>
    <w:p w:rsidR="00A64D27" w:rsidRDefault="00A64D27" w:rsidP="00922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4"/>
        </w:rPr>
      </w:pPr>
    </w:p>
    <w:p w:rsidR="00A64D27" w:rsidRDefault="00A64D27" w:rsidP="00922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4"/>
        </w:rPr>
      </w:pPr>
    </w:p>
    <w:p w:rsidR="00A64D27" w:rsidRDefault="00A64D27" w:rsidP="00922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4"/>
        </w:rPr>
      </w:pPr>
    </w:p>
    <w:p w:rsidR="00A64D27" w:rsidRDefault="00A64D27" w:rsidP="00922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4"/>
        </w:rPr>
      </w:pPr>
    </w:p>
    <w:p w:rsidR="00A64D27" w:rsidRDefault="00A64D27" w:rsidP="00922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4"/>
        </w:rPr>
      </w:pPr>
    </w:p>
    <w:p w:rsidR="00A64D27" w:rsidRDefault="00A64D27" w:rsidP="00922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4"/>
        </w:rPr>
      </w:pPr>
    </w:p>
    <w:p w:rsidR="00922A1F" w:rsidRPr="00D10C44" w:rsidRDefault="00922A1F" w:rsidP="00922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4"/>
        </w:rPr>
      </w:pPr>
      <w:r w:rsidRPr="00D10C44">
        <w:rPr>
          <w:rFonts w:ascii="Times New Roman" w:hAnsi="Times New Roman" w:cs="Times New Roman"/>
          <w:sz w:val="24"/>
        </w:rPr>
        <w:t>Приложение 1</w:t>
      </w:r>
      <w:r w:rsidRPr="00D10C44">
        <w:rPr>
          <w:rFonts w:ascii="Times New Roman" w:hAnsi="Times New Roman" w:cs="Times New Roman"/>
          <w:sz w:val="24"/>
        </w:rPr>
        <w:br/>
      </w:r>
    </w:p>
    <w:p w:rsidR="00922A1F" w:rsidRPr="00D10C44" w:rsidRDefault="00922A1F" w:rsidP="00922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rPr>
      </w:pPr>
      <w:r w:rsidRPr="00D10C44">
        <w:rPr>
          <w:rFonts w:ascii="Times New Roman" w:hAnsi="Times New Roman" w:cs="Times New Roman"/>
          <w:sz w:val="24"/>
        </w:rPr>
        <w:t> </w:t>
      </w:r>
    </w:p>
    <w:p w:rsidR="00922A1F" w:rsidRPr="00D10C44" w:rsidRDefault="00922A1F" w:rsidP="00922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rPr>
      </w:pPr>
      <w:r w:rsidRPr="00D10C44">
        <w:rPr>
          <w:rFonts w:ascii="Times New Roman" w:hAnsi="Times New Roman" w:cs="Times New Roman"/>
          <w:sz w:val="24"/>
        </w:rPr>
        <w:t xml:space="preserve">Состав </w:t>
      </w:r>
      <w:r w:rsidR="00E0481E">
        <w:rPr>
          <w:rFonts w:hAnsi="Times New Roman" w:cs="Times New Roman"/>
          <w:color w:val="000000"/>
          <w:sz w:val="24"/>
        </w:rPr>
        <w:t>постоянно</w:t>
      </w:r>
      <w:r w:rsidR="00E0481E">
        <w:rPr>
          <w:rFonts w:hAnsi="Times New Roman" w:cs="Times New Roman"/>
          <w:color w:val="000000"/>
          <w:sz w:val="24"/>
        </w:rPr>
        <w:t xml:space="preserve"> </w:t>
      </w:r>
      <w:r w:rsidR="00E0481E">
        <w:rPr>
          <w:rFonts w:hAnsi="Times New Roman" w:cs="Times New Roman"/>
          <w:color w:val="000000"/>
          <w:sz w:val="24"/>
        </w:rPr>
        <w:t>действующей</w:t>
      </w:r>
      <w:r w:rsidR="00E0481E">
        <w:rPr>
          <w:rFonts w:hAnsi="Times New Roman" w:cs="Times New Roman"/>
          <w:color w:val="000000"/>
          <w:sz w:val="24"/>
        </w:rPr>
        <w:t xml:space="preserve"> </w:t>
      </w:r>
      <w:r w:rsidRPr="00D10C44">
        <w:rPr>
          <w:rFonts w:ascii="Times New Roman" w:hAnsi="Times New Roman" w:cs="Times New Roman"/>
          <w:sz w:val="24"/>
        </w:rPr>
        <w:t>комиссии по поступлению и выбытию активов</w:t>
      </w:r>
    </w:p>
    <w:p w:rsidR="00922A1F" w:rsidRPr="00D10C44" w:rsidRDefault="00922A1F" w:rsidP="00922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rPr>
      </w:pPr>
      <w:r w:rsidRPr="00D10C44">
        <w:rPr>
          <w:rFonts w:ascii="Times New Roman" w:hAnsi="Times New Roman" w:cs="Times New Roman"/>
          <w:sz w:val="24"/>
        </w:rPr>
        <w:t> </w:t>
      </w:r>
    </w:p>
    <w:p w:rsidR="00922A1F" w:rsidRPr="00D10C44" w:rsidRDefault="00922A1F" w:rsidP="00922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rPr>
      </w:pPr>
      <w:r w:rsidRPr="00D10C44">
        <w:rPr>
          <w:rFonts w:ascii="Times New Roman" w:hAnsi="Times New Roman" w:cs="Times New Roman"/>
          <w:sz w:val="24"/>
        </w:rPr>
        <w:t> </w:t>
      </w:r>
    </w:p>
    <w:p w:rsidR="00922A1F" w:rsidRPr="00D10C44" w:rsidRDefault="00922A1F" w:rsidP="00922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D10C44">
        <w:rPr>
          <w:rFonts w:ascii="Times New Roman" w:hAnsi="Times New Roman" w:cs="Times New Roman"/>
          <w:sz w:val="24"/>
        </w:rPr>
        <w:t xml:space="preserve">1. Создать постоянно действующую комиссию по поступлению и выбытию активов в следующем составе: </w:t>
      </w:r>
    </w:p>
    <w:p w:rsidR="00922A1F" w:rsidRPr="00D10C44" w:rsidRDefault="00922A1F" w:rsidP="00922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D10C44">
        <w:rPr>
          <w:rFonts w:ascii="Times New Roman" w:hAnsi="Times New Roman" w:cs="Times New Roman"/>
          <w:sz w:val="24"/>
        </w:rPr>
        <w:t>– Глава сельского поселения (председатель комиссии);</w:t>
      </w:r>
      <w:r w:rsidRPr="00D10C44">
        <w:rPr>
          <w:rFonts w:ascii="Times New Roman" w:hAnsi="Times New Roman" w:cs="Times New Roman"/>
          <w:sz w:val="24"/>
        </w:rPr>
        <w:br/>
        <w:t>– главный бухгалтер;</w:t>
      </w:r>
      <w:r w:rsidRPr="00D10C44">
        <w:rPr>
          <w:rFonts w:ascii="Times New Roman" w:hAnsi="Times New Roman" w:cs="Times New Roman"/>
          <w:sz w:val="24"/>
        </w:rPr>
        <w:br/>
        <w:t>– специалисты поселения.</w:t>
      </w:r>
    </w:p>
    <w:p w:rsidR="00922A1F" w:rsidRPr="00D10C44" w:rsidRDefault="00922A1F" w:rsidP="00922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D10C44">
        <w:rPr>
          <w:rFonts w:ascii="Times New Roman" w:hAnsi="Times New Roman" w:cs="Times New Roman"/>
          <w:sz w:val="24"/>
        </w:rPr>
        <w:t> </w:t>
      </w:r>
    </w:p>
    <w:p w:rsidR="00922A1F" w:rsidRPr="00D10C44" w:rsidRDefault="00922A1F" w:rsidP="00922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D10C44">
        <w:rPr>
          <w:rFonts w:ascii="Times New Roman" w:hAnsi="Times New Roman" w:cs="Times New Roman"/>
          <w:sz w:val="24"/>
        </w:rPr>
        <w:t>2. Возложить на комиссию следующие обязанности:</w:t>
      </w:r>
      <w:r w:rsidRPr="00D10C44">
        <w:rPr>
          <w:rFonts w:ascii="Times New Roman" w:hAnsi="Times New Roman" w:cs="Times New Roman"/>
          <w:sz w:val="24"/>
        </w:rPr>
        <w:br/>
        <w:t>– осмотр объектов нефинансовых активов в целях принятия к бухучету;</w:t>
      </w:r>
      <w:r w:rsidRPr="00D10C44">
        <w:rPr>
          <w:rFonts w:ascii="Times New Roman" w:hAnsi="Times New Roman" w:cs="Times New Roman"/>
          <w:sz w:val="24"/>
        </w:rPr>
        <w:br/>
        <w:t>– определение оценочной (справедливой) стоимости нефинансовых активов в целях бухгалтерского учета;</w:t>
      </w:r>
      <w:r w:rsidRPr="00D10C44">
        <w:rPr>
          <w:rFonts w:ascii="Times New Roman" w:hAnsi="Times New Roman" w:cs="Times New Roman"/>
          <w:sz w:val="24"/>
        </w:rPr>
        <w:br/>
        <w:t>– принятие решения об отнесении объектов имущества к основным средствам;</w:t>
      </w:r>
      <w:r w:rsidRPr="00D10C44">
        <w:rPr>
          <w:rFonts w:ascii="Times New Roman" w:hAnsi="Times New Roman" w:cs="Times New Roman"/>
          <w:sz w:val="24"/>
        </w:rPr>
        <w:br/>
        <w:t>– осмотр объектов нефинансовых активов, подлежащих списанию (выбытию);</w:t>
      </w:r>
      <w:r w:rsidRPr="00D10C44">
        <w:rPr>
          <w:rFonts w:ascii="Times New Roman" w:hAnsi="Times New Roman" w:cs="Times New Roman"/>
          <w:sz w:val="24"/>
        </w:rPr>
        <w:br/>
        <w:t>– принятие решения о целесообразности (пригодности) дальнейшего использования объектов нефинансовых активов, о возможности и эффективности их восстановления;</w:t>
      </w:r>
      <w:r w:rsidRPr="00D10C44">
        <w:rPr>
          <w:rFonts w:ascii="Times New Roman" w:hAnsi="Times New Roman" w:cs="Times New Roman"/>
          <w:sz w:val="24"/>
        </w:rPr>
        <w:br/>
        <w:t>– определение возможности использования отдельных узлов, деталей, материальных запасов ликвидируемых объектов;</w:t>
      </w:r>
      <w:r w:rsidRPr="00D10C44">
        <w:rPr>
          <w:rFonts w:ascii="Times New Roman" w:hAnsi="Times New Roman" w:cs="Times New Roman"/>
          <w:sz w:val="24"/>
        </w:rPr>
        <w:br/>
        <w:t>– определение причин списания: физический и моральный износ, авария, стихийные бедствия и т. п.;</w:t>
      </w:r>
      <w:r w:rsidRPr="00D10C44">
        <w:rPr>
          <w:rFonts w:ascii="Times New Roman" w:hAnsi="Times New Roman" w:cs="Times New Roman"/>
          <w:sz w:val="24"/>
        </w:rPr>
        <w:br/>
        <w:t>– выявление виновных лиц, если объект ликвидируется до истечения нормативного срока службы в связи с обстоятельствами, возникшими по чьей-либо вине;</w:t>
      </w:r>
      <w:r w:rsidRPr="00D10C44">
        <w:rPr>
          <w:rFonts w:ascii="Times New Roman" w:hAnsi="Times New Roman" w:cs="Times New Roman"/>
          <w:sz w:val="24"/>
        </w:rPr>
        <w:br/>
        <w:t>– подготовка акта о списании объекта нефинансового актива и документов для согласования с вышестоящей организацией;</w:t>
      </w:r>
      <w:r w:rsidRPr="00D10C44">
        <w:rPr>
          <w:rFonts w:ascii="Times New Roman" w:hAnsi="Times New Roman" w:cs="Times New Roman"/>
          <w:sz w:val="24"/>
        </w:rPr>
        <w:br/>
        <w:t>– принятие решения о сдаче вторичного сырья в организации приема вторичного сырья;</w:t>
      </w:r>
      <w:r w:rsidRPr="00D10C44">
        <w:rPr>
          <w:rFonts w:ascii="Times New Roman" w:hAnsi="Times New Roman" w:cs="Times New Roman"/>
          <w:sz w:val="24"/>
        </w:rPr>
        <w:br/>
        <w:t>– выявление сомнительной и безнадежной для взыскания дебиторской задолженности.</w:t>
      </w:r>
    </w:p>
    <w:p w:rsidR="00922A1F" w:rsidRDefault="00922A1F"/>
    <w:p w:rsidR="00922A1F" w:rsidRDefault="00922A1F" w:rsidP="00922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p>
    <w:p w:rsidR="00922A1F" w:rsidRPr="007C42D6" w:rsidRDefault="00922A1F" w:rsidP="00922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4"/>
        </w:rPr>
      </w:pPr>
      <w:r w:rsidRPr="007C42D6">
        <w:rPr>
          <w:rFonts w:ascii="Times New Roman" w:hAnsi="Times New Roman" w:cs="Times New Roman"/>
          <w:sz w:val="24"/>
        </w:rPr>
        <w:t>Приложение 2</w:t>
      </w:r>
      <w:r w:rsidRPr="007C42D6">
        <w:rPr>
          <w:rFonts w:ascii="Times New Roman" w:hAnsi="Times New Roman" w:cs="Times New Roman"/>
          <w:sz w:val="24"/>
        </w:rPr>
        <w:br/>
      </w:r>
    </w:p>
    <w:p w:rsidR="00922A1F" w:rsidRPr="007C42D6" w:rsidRDefault="00922A1F" w:rsidP="00922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7C42D6">
        <w:rPr>
          <w:rFonts w:ascii="Times New Roman" w:hAnsi="Times New Roman" w:cs="Times New Roman"/>
          <w:sz w:val="24"/>
        </w:rPr>
        <w:t> </w:t>
      </w:r>
    </w:p>
    <w:p w:rsidR="00922A1F" w:rsidRPr="007C42D6" w:rsidRDefault="00922A1F" w:rsidP="00922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rPr>
      </w:pPr>
      <w:r w:rsidRPr="007C42D6">
        <w:rPr>
          <w:rFonts w:ascii="Times New Roman" w:hAnsi="Times New Roman" w:cs="Times New Roman"/>
          <w:sz w:val="24"/>
        </w:rPr>
        <w:t>Состав инвентаризационной комиссии</w:t>
      </w:r>
    </w:p>
    <w:p w:rsidR="00922A1F" w:rsidRPr="007C42D6" w:rsidRDefault="00922A1F" w:rsidP="00922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rPr>
      </w:pPr>
      <w:r w:rsidRPr="007C42D6">
        <w:rPr>
          <w:rFonts w:ascii="Times New Roman" w:hAnsi="Times New Roman" w:cs="Times New Roman"/>
          <w:sz w:val="24"/>
        </w:rPr>
        <w:t> </w:t>
      </w:r>
    </w:p>
    <w:p w:rsidR="00922A1F" w:rsidRPr="007C42D6" w:rsidRDefault="00922A1F" w:rsidP="00922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7C42D6">
        <w:rPr>
          <w:rFonts w:ascii="Times New Roman" w:hAnsi="Times New Roman" w:cs="Times New Roman"/>
          <w:sz w:val="24"/>
        </w:rPr>
        <w:t xml:space="preserve">1. Создать постоянно действующую инвентаризационную комиссию в следующем составе: </w:t>
      </w:r>
    </w:p>
    <w:p w:rsidR="00922A1F" w:rsidRPr="007C42D6" w:rsidRDefault="00922A1F" w:rsidP="00922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7C42D6">
        <w:rPr>
          <w:rFonts w:ascii="Times New Roman" w:hAnsi="Times New Roman" w:cs="Times New Roman"/>
          <w:sz w:val="24"/>
        </w:rPr>
        <w:t> </w:t>
      </w:r>
    </w:p>
    <w:tbl>
      <w:tblPr>
        <w:tblW w:w="9300" w:type="dxa"/>
        <w:tblCellMar>
          <w:top w:w="15" w:type="dxa"/>
          <w:left w:w="15" w:type="dxa"/>
          <w:bottom w:w="15" w:type="dxa"/>
          <w:right w:w="15" w:type="dxa"/>
        </w:tblCellMar>
        <w:tblLook w:val="04A0" w:firstRow="1" w:lastRow="0" w:firstColumn="1" w:lastColumn="0" w:noHBand="0" w:noVBand="1"/>
      </w:tblPr>
      <w:tblGrid>
        <w:gridCol w:w="3254"/>
        <w:gridCol w:w="3649"/>
        <w:gridCol w:w="2397"/>
      </w:tblGrid>
      <w:tr w:rsidR="00922A1F" w:rsidRPr="007C42D6" w:rsidTr="006252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22A1F" w:rsidRPr="007C42D6" w:rsidRDefault="00922A1F" w:rsidP="006252BD">
            <w:pPr>
              <w:rPr>
                <w:rFonts w:ascii="Times New Roman" w:hAnsi="Times New Roman" w:cs="Times New Roman"/>
                <w:sz w:val="24"/>
              </w:rPr>
            </w:pPr>
            <w:r w:rsidRPr="007C42D6">
              <w:rPr>
                <w:rFonts w:ascii="Times New Roman" w:hAnsi="Times New Roman" w:cs="Times New Roman"/>
                <w:sz w:val="24"/>
              </w:rPr>
              <w:t>Председатель комиссии</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22A1F" w:rsidRPr="007C42D6" w:rsidRDefault="00922A1F" w:rsidP="006252BD">
            <w:pPr>
              <w:rPr>
                <w:rFonts w:ascii="Times New Roman" w:hAnsi="Times New Roman" w:cs="Times New Roman"/>
                <w:sz w:val="24"/>
              </w:rPr>
            </w:pPr>
            <w:r w:rsidRPr="007C42D6">
              <w:rPr>
                <w:rFonts w:ascii="Times New Roman" w:hAnsi="Times New Roman" w:cs="Times New Roman"/>
                <w:sz w:val="24"/>
              </w:rPr>
              <w:t xml:space="preserve">Глава сельского поселения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22A1F" w:rsidRPr="007C42D6" w:rsidRDefault="00922A1F" w:rsidP="006252BD">
            <w:pPr>
              <w:rPr>
                <w:rFonts w:ascii="Times New Roman" w:hAnsi="Times New Roman" w:cs="Times New Roman"/>
                <w:sz w:val="24"/>
              </w:rPr>
            </w:pPr>
            <w:r w:rsidRPr="007C42D6">
              <w:rPr>
                <w:rFonts w:ascii="Times New Roman" w:hAnsi="Times New Roman" w:cs="Times New Roman"/>
                <w:sz w:val="24"/>
              </w:rPr>
              <w:t xml:space="preserve">Н.Ш.Минхаиров </w:t>
            </w:r>
          </w:p>
        </w:tc>
      </w:tr>
      <w:tr w:rsidR="00922A1F" w:rsidRPr="007C42D6" w:rsidTr="006252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22A1F" w:rsidRPr="007C42D6" w:rsidRDefault="00922A1F" w:rsidP="006252BD">
            <w:pPr>
              <w:rPr>
                <w:rFonts w:ascii="Times New Roman" w:hAnsi="Times New Roman" w:cs="Times New Roman"/>
                <w:sz w:val="24"/>
              </w:rPr>
            </w:pPr>
            <w:r w:rsidRPr="007C42D6">
              <w:rPr>
                <w:rFonts w:ascii="Times New Roman" w:hAnsi="Times New Roman" w:cs="Times New Roman"/>
                <w:sz w:val="24"/>
              </w:rPr>
              <w:t>Члены комиссии</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22A1F" w:rsidRPr="007C42D6" w:rsidRDefault="00922A1F" w:rsidP="006252BD">
            <w:pPr>
              <w:rPr>
                <w:rFonts w:ascii="Times New Roman" w:hAnsi="Times New Roman" w:cs="Times New Roman"/>
                <w:sz w:val="24"/>
              </w:rPr>
            </w:pPr>
            <w:r w:rsidRPr="007C42D6">
              <w:rPr>
                <w:rFonts w:ascii="Times New Roman" w:hAnsi="Times New Roman" w:cs="Times New Roman"/>
                <w:sz w:val="24"/>
              </w:rPr>
              <w:t>Главный бухгалтер</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22A1F" w:rsidRPr="007C42D6" w:rsidRDefault="00922A1F" w:rsidP="006252BD">
            <w:pPr>
              <w:rPr>
                <w:rFonts w:ascii="Times New Roman" w:hAnsi="Times New Roman" w:cs="Times New Roman"/>
                <w:sz w:val="24"/>
              </w:rPr>
            </w:pPr>
            <w:r w:rsidRPr="007C42D6">
              <w:rPr>
                <w:rFonts w:ascii="Times New Roman" w:hAnsi="Times New Roman" w:cs="Times New Roman"/>
                <w:sz w:val="24"/>
              </w:rPr>
              <w:t>Н.Н.Миронович</w:t>
            </w:r>
          </w:p>
        </w:tc>
      </w:tr>
      <w:tr w:rsidR="00922A1F" w:rsidRPr="007C42D6" w:rsidTr="006252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22A1F" w:rsidRPr="007C42D6" w:rsidRDefault="00922A1F" w:rsidP="006252BD">
            <w:pPr>
              <w:rPr>
                <w:rFonts w:ascii="Times New Roman" w:hAnsi="Times New Roman" w:cs="Times New Roman"/>
                <w:sz w:val="24"/>
              </w:rPr>
            </w:pPr>
            <w:r w:rsidRPr="007C42D6">
              <w:rPr>
                <w:rFonts w:ascii="Times New Roman" w:hAnsi="Times New Roman" w:cs="Times New Roman"/>
                <w:b/>
                <w:bCs/>
                <w:i/>
                <w:iCs/>
                <w:sz w:val="24"/>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22A1F" w:rsidRPr="007C42D6" w:rsidRDefault="00922A1F" w:rsidP="006252BD">
            <w:pPr>
              <w:rPr>
                <w:rFonts w:ascii="Times New Roman" w:hAnsi="Times New Roman" w:cs="Times New Roman"/>
                <w:sz w:val="24"/>
              </w:rPr>
            </w:pPr>
            <w:r w:rsidRPr="007C42D6">
              <w:rPr>
                <w:rFonts w:ascii="Times New Roman" w:hAnsi="Times New Roman" w:cs="Times New Roman"/>
                <w:sz w:val="24"/>
              </w:rPr>
              <w:t>Специалист поселения</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22A1F" w:rsidRPr="007C42D6" w:rsidRDefault="00922A1F" w:rsidP="006252BD">
            <w:pPr>
              <w:rPr>
                <w:rFonts w:ascii="Times New Roman" w:hAnsi="Times New Roman" w:cs="Times New Roman"/>
                <w:sz w:val="24"/>
              </w:rPr>
            </w:pPr>
            <w:r w:rsidRPr="007C42D6">
              <w:rPr>
                <w:rFonts w:ascii="Times New Roman" w:hAnsi="Times New Roman" w:cs="Times New Roman"/>
                <w:sz w:val="24"/>
              </w:rPr>
              <w:t>О.В.Екатеринина</w:t>
            </w:r>
          </w:p>
        </w:tc>
      </w:tr>
    </w:tbl>
    <w:p w:rsidR="00922A1F" w:rsidRPr="007C42D6" w:rsidRDefault="00922A1F" w:rsidP="00922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7C42D6">
        <w:rPr>
          <w:rFonts w:ascii="Times New Roman" w:hAnsi="Times New Roman" w:cs="Times New Roman"/>
          <w:sz w:val="24"/>
        </w:rPr>
        <w:t xml:space="preserve"> </w:t>
      </w:r>
    </w:p>
    <w:p w:rsidR="00922A1F" w:rsidRPr="007C42D6" w:rsidRDefault="00922A1F" w:rsidP="00922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7C42D6">
        <w:rPr>
          <w:rFonts w:ascii="Times New Roman" w:hAnsi="Times New Roman" w:cs="Times New Roman"/>
          <w:sz w:val="24"/>
        </w:rPr>
        <w:t>2. Возложить на постоянно действующую инвентаризационную комиссию следующие обязанности:</w:t>
      </w:r>
    </w:p>
    <w:p w:rsidR="00922A1F" w:rsidRPr="007C42D6" w:rsidRDefault="00922A1F" w:rsidP="00922A1F">
      <w:pPr>
        <w:numPr>
          <w:ilvl w:val="0"/>
          <w:numId w:val="2"/>
        </w:numPr>
        <w:tabs>
          <w:tab w:val="clear" w:pos="720"/>
        </w:tabs>
        <w:ind w:left="0" w:firstLine="0"/>
        <w:rPr>
          <w:rFonts w:ascii="Times New Roman" w:hAnsi="Times New Roman" w:cs="Times New Roman"/>
          <w:sz w:val="24"/>
        </w:rPr>
      </w:pPr>
      <w:r w:rsidRPr="007C42D6">
        <w:rPr>
          <w:rFonts w:ascii="Times New Roman" w:hAnsi="Times New Roman" w:cs="Times New Roman"/>
          <w:sz w:val="24"/>
        </w:rPr>
        <w:lastRenderedPageBreak/>
        <w:t>проводить инвентаризацию (в т. ч. обязательную) в соответствии с порядком и графиком проведения инвентаризаций;</w:t>
      </w:r>
    </w:p>
    <w:p w:rsidR="00922A1F" w:rsidRPr="007C42D6" w:rsidRDefault="00922A1F" w:rsidP="00922A1F">
      <w:pPr>
        <w:numPr>
          <w:ilvl w:val="0"/>
          <w:numId w:val="2"/>
        </w:numPr>
        <w:tabs>
          <w:tab w:val="clear" w:pos="720"/>
        </w:tabs>
        <w:ind w:left="0" w:firstLine="0"/>
        <w:rPr>
          <w:rFonts w:ascii="Times New Roman" w:hAnsi="Times New Roman" w:cs="Times New Roman"/>
          <w:sz w:val="24"/>
        </w:rPr>
      </w:pPr>
      <w:r w:rsidRPr="007C42D6">
        <w:rPr>
          <w:rFonts w:ascii="Times New Roman" w:hAnsi="Times New Roman" w:cs="Times New Roman"/>
          <w:sz w:val="24"/>
        </w:rPr>
        <w:t>обеспечивать полноту и точность внесения в инвентаризационные описи данных о фактических остатках основных средств, материальных запасов, товаров, денежных средств, другого имущества и обязательств;</w:t>
      </w:r>
    </w:p>
    <w:p w:rsidR="00922A1F" w:rsidRPr="007C42D6" w:rsidRDefault="00922A1F" w:rsidP="00922A1F">
      <w:pPr>
        <w:numPr>
          <w:ilvl w:val="0"/>
          <w:numId w:val="2"/>
        </w:numPr>
        <w:tabs>
          <w:tab w:val="clear" w:pos="720"/>
        </w:tabs>
        <w:ind w:left="0" w:firstLine="0"/>
        <w:rPr>
          <w:rFonts w:ascii="Times New Roman" w:hAnsi="Times New Roman" w:cs="Times New Roman"/>
          <w:sz w:val="24"/>
        </w:rPr>
      </w:pPr>
      <w:r w:rsidRPr="007C42D6">
        <w:rPr>
          <w:rFonts w:ascii="Times New Roman" w:hAnsi="Times New Roman" w:cs="Times New Roman"/>
          <w:sz w:val="24"/>
        </w:rPr>
        <w:t>правильно и своевременно оформлять материалы инвентаризации.</w:t>
      </w:r>
    </w:p>
    <w:p w:rsidR="00922A1F" w:rsidRPr="007C42D6" w:rsidRDefault="00922A1F" w:rsidP="00922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7C42D6">
        <w:rPr>
          <w:rFonts w:ascii="Times New Roman" w:hAnsi="Times New Roman" w:cs="Times New Roman"/>
          <w:sz w:val="24"/>
        </w:rPr>
        <w:t> </w:t>
      </w:r>
    </w:p>
    <w:p w:rsidR="00922A1F" w:rsidRPr="00E0481E" w:rsidRDefault="00922A1F" w:rsidP="00922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4"/>
        </w:rPr>
      </w:pPr>
      <w:r w:rsidRPr="00E0481E">
        <w:rPr>
          <w:rFonts w:ascii="Times New Roman" w:hAnsi="Times New Roman" w:cs="Times New Roman"/>
          <w:sz w:val="24"/>
        </w:rPr>
        <w:t>Приложение 3</w:t>
      </w:r>
    </w:p>
    <w:p w:rsidR="00922A1F" w:rsidRPr="00174CC7" w:rsidRDefault="00922A1F" w:rsidP="00922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rPr>
      </w:pPr>
      <w:r w:rsidRPr="00174CC7">
        <w:rPr>
          <w:rFonts w:ascii="Times New Roman" w:hAnsi="Times New Roman" w:cs="Times New Roman"/>
          <w:sz w:val="24"/>
        </w:rPr>
        <w:t> </w:t>
      </w:r>
    </w:p>
    <w:p w:rsidR="00922A1F" w:rsidRPr="00174CC7" w:rsidRDefault="00922A1F" w:rsidP="00922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rPr>
      </w:pPr>
      <w:r w:rsidRPr="00174CC7">
        <w:rPr>
          <w:rFonts w:ascii="Times New Roman" w:hAnsi="Times New Roman" w:cs="Times New Roman"/>
          <w:sz w:val="24"/>
        </w:rPr>
        <w:t>Состав комиссии по проверке показаний спидометров автотранспорта</w:t>
      </w:r>
    </w:p>
    <w:p w:rsidR="00922A1F" w:rsidRPr="00174CC7" w:rsidRDefault="00922A1F" w:rsidP="00922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rPr>
      </w:pPr>
      <w:r w:rsidRPr="00174CC7">
        <w:rPr>
          <w:rFonts w:ascii="Times New Roman" w:hAnsi="Times New Roman" w:cs="Times New Roman"/>
          <w:sz w:val="24"/>
        </w:rPr>
        <w:t> </w:t>
      </w:r>
    </w:p>
    <w:p w:rsidR="00922A1F" w:rsidRPr="00174CC7" w:rsidRDefault="00922A1F" w:rsidP="00922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174CC7">
        <w:rPr>
          <w:rFonts w:ascii="Times New Roman" w:hAnsi="Times New Roman" w:cs="Times New Roman"/>
          <w:sz w:val="24"/>
        </w:rPr>
        <w:t>1. В целях упорядочения эксплуатации служебного автотранспорта и контроля над расходом топлива и смазочных материалов создать постоянно действующую комиссию в следующем составе:</w:t>
      </w:r>
      <w:r w:rsidRPr="00174CC7">
        <w:rPr>
          <w:rFonts w:ascii="Times New Roman" w:hAnsi="Times New Roman" w:cs="Times New Roman"/>
          <w:sz w:val="24"/>
        </w:rPr>
        <w:br/>
        <w:t>– Глава сельского поселения  (председатель комиссии);</w:t>
      </w:r>
      <w:r w:rsidRPr="00174CC7">
        <w:rPr>
          <w:rFonts w:ascii="Times New Roman" w:hAnsi="Times New Roman" w:cs="Times New Roman"/>
          <w:sz w:val="24"/>
        </w:rPr>
        <w:br/>
        <w:t>– Главный бухгалтер;</w:t>
      </w:r>
      <w:r w:rsidRPr="00174CC7">
        <w:rPr>
          <w:rFonts w:ascii="Times New Roman" w:hAnsi="Times New Roman" w:cs="Times New Roman"/>
          <w:sz w:val="24"/>
        </w:rPr>
        <w:br/>
        <w:t>– Специалист поселения.</w:t>
      </w:r>
    </w:p>
    <w:p w:rsidR="00922A1F" w:rsidRPr="00174CC7" w:rsidRDefault="00922A1F" w:rsidP="00922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174CC7">
        <w:rPr>
          <w:rFonts w:ascii="Times New Roman" w:hAnsi="Times New Roman" w:cs="Times New Roman"/>
          <w:sz w:val="24"/>
        </w:rPr>
        <w:t> </w:t>
      </w:r>
    </w:p>
    <w:p w:rsidR="00922A1F" w:rsidRPr="00174CC7" w:rsidRDefault="00922A1F" w:rsidP="00922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174CC7">
        <w:rPr>
          <w:rFonts w:ascii="Times New Roman" w:hAnsi="Times New Roman" w:cs="Times New Roman"/>
          <w:sz w:val="24"/>
        </w:rPr>
        <w:t>2. Возложить на комиссию следующие обязанности:</w:t>
      </w:r>
    </w:p>
    <w:p w:rsidR="00922A1F" w:rsidRPr="00174CC7" w:rsidRDefault="00922A1F" w:rsidP="00922A1F">
      <w:pPr>
        <w:numPr>
          <w:ilvl w:val="0"/>
          <w:numId w:val="3"/>
        </w:numPr>
        <w:tabs>
          <w:tab w:val="clear" w:pos="720"/>
        </w:tabs>
        <w:ind w:left="0" w:firstLine="0"/>
        <w:rPr>
          <w:rFonts w:ascii="Times New Roman" w:hAnsi="Times New Roman" w:cs="Times New Roman"/>
          <w:sz w:val="24"/>
        </w:rPr>
      </w:pPr>
      <w:r w:rsidRPr="00174CC7">
        <w:rPr>
          <w:rFonts w:ascii="Times New Roman" w:hAnsi="Times New Roman" w:cs="Times New Roman"/>
          <w:sz w:val="24"/>
        </w:rPr>
        <w:t>проверка наличия пломб и правильности пломбирования спидометра;</w:t>
      </w:r>
    </w:p>
    <w:p w:rsidR="00922A1F" w:rsidRPr="00174CC7" w:rsidRDefault="00922A1F" w:rsidP="00922A1F">
      <w:pPr>
        <w:numPr>
          <w:ilvl w:val="0"/>
          <w:numId w:val="3"/>
        </w:numPr>
        <w:tabs>
          <w:tab w:val="clear" w:pos="720"/>
        </w:tabs>
        <w:ind w:left="0" w:firstLine="0"/>
        <w:rPr>
          <w:rFonts w:ascii="Times New Roman" w:hAnsi="Times New Roman" w:cs="Times New Roman"/>
          <w:sz w:val="24"/>
        </w:rPr>
      </w:pPr>
      <w:r w:rsidRPr="00174CC7">
        <w:rPr>
          <w:rFonts w:ascii="Times New Roman" w:hAnsi="Times New Roman" w:cs="Times New Roman"/>
          <w:sz w:val="24"/>
        </w:rPr>
        <w:t>проверка показаний спидометра;</w:t>
      </w:r>
    </w:p>
    <w:p w:rsidR="00922A1F" w:rsidRPr="00174CC7" w:rsidRDefault="00922A1F" w:rsidP="00922A1F">
      <w:pPr>
        <w:numPr>
          <w:ilvl w:val="0"/>
          <w:numId w:val="3"/>
        </w:numPr>
        <w:tabs>
          <w:tab w:val="clear" w:pos="720"/>
        </w:tabs>
        <w:ind w:left="0" w:firstLine="0"/>
        <w:rPr>
          <w:rFonts w:ascii="Times New Roman" w:hAnsi="Times New Roman" w:cs="Times New Roman"/>
          <w:sz w:val="24"/>
        </w:rPr>
      </w:pPr>
      <w:r w:rsidRPr="00174CC7">
        <w:rPr>
          <w:rFonts w:ascii="Times New Roman" w:hAnsi="Times New Roman" w:cs="Times New Roman"/>
          <w:sz w:val="24"/>
        </w:rPr>
        <w:t>проверка правильности оформления первичных документов бухучета, полноты и</w:t>
      </w:r>
      <w:r w:rsidRPr="00174CC7">
        <w:rPr>
          <w:rFonts w:ascii="Times New Roman" w:hAnsi="Times New Roman" w:cs="Times New Roman"/>
          <w:i/>
          <w:iCs/>
          <w:sz w:val="24"/>
        </w:rPr>
        <w:t xml:space="preserve"> </w:t>
      </w:r>
      <w:r w:rsidRPr="00174CC7">
        <w:rPr>
          <w:rFonts w:ascii="Times New Roman" w:hAnsi="Times New Roman" w:cs="Times New Roman"/>
          <w:sz w:val="24"/>
        </w:rPr>
        <w:t>качества ведения документооборота по автомобилю (заполнение всех реквизитов</w:t>
      </w:r>
      <w:r w:rsidRPr="00174CC7">
        <w:rPr>
          <w:rFonts w:ascii="Times New Roman" w:hAnsi="Times New Roman" w:cs="Times New Roman"/>
          <w:i/>
          <w:iCs/>
          <w:sz w:val="24"/>
        </w:rPr>
        <w:t xml:space="preserve"> </w:t>
      </w:r>
      <w:r w:rsidRPr="00174CC7">
        <w:rPr>
          <w:rFonts w:ascii="Times New Roman" w:hAnsi="Times New Roman" w:cs="Times New Roman"/>
          <w:sz w:val="24"/>
        </w:rPr>
        <w:t>путевых листов, проставление необходимых подписей, наличие неоговоренных</w:t>
      </w:r>
      <w:r w:rsidRPr="00174CC7">
        <w:rPr>
          <w:rFonts w:ascii="Times New Roman" w:hAnsi="Times New Roman" w:cs="Times New Roman"/>
          <w:i/>
          <w:iCs/>
          <w:sz w:val="24"/>
        </w:rPr>
        <w:t xml:space="preserve"> </w:t>
      </w:r>
      <w:r w:rsidRPr="00174CC7">
        <w:rPr>
          <w:rFonts w:ascii="Times New Roman" w:hAnsi="Times New Roman" w:cs="Times New Roman"/>
          <w:sz w:val="24"/>
        </w:rPr>
        <w:t>исправлений, наличие и заполнение журнала выхода и возвращения автотранспорта, журнала выдачи путевых листов).</w:t>
      </w:r>
    </w:p>
    <w:p w:rsidR="00922A1F" w:rsidRPr="00174CC7" w:rsidRDefault="00922A1F" w:rsidP="00922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174CC7">
        <w:rPr>
          <w:rFonts w:ascii="Times New Roman" w:hAnsi="Times New Roman" w:cs="Times New Roman"/>
          <w:b/>
          <w:bCs/>
          <w:i/>
          <w:iCs/>
          <w:sz w:val="24"/>
        </w:rPr>
        <w:t> </w:t>
      </w:r>
    </w:p>
    <w:p w:rsidR="00922A1F" w:rsidRPr="00864B93" w:rsidRDefault="00922A1F" w:rsidP="00922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4"/>
        </w:rPr>
      </w:pPr>
      <w:r w:rsidRPr="00174CC7">
        <w:rPr>
          <w:rFonts w:ascii="Times New Roman" w:hAnsi="Times New Roman" w:cs="Times New Roman"/>
          <w:sz w:val="24"/>
        </w:rPr>
        <w:t> </w:t>
      </w:r>
      <w:r w:rsidRPr="00864B93">
        <w:rPr>
          <w:rFonts w:ascii="Times New Roman" w:hAnsi="Times New Roman" w:cs="Times New Roman"/>
          <w:sz w:val="24"/>
        </w:rPr>
        <w:t xml:space="preserve">Приложение </w:t>
      </w:r>
      <w:r w:rsidRPr="00864B93">
        <w:rPr>
          <w:rStyle w:val="fill"/>
          <w:rFonts w:ascii="Times New Roman" w:hAnsi="Times New Roman" w:cs="Times New Roman"/>
          <w:b w:val="0"/>
          <w:i w:val="0"/>
          <w:color w:val="auto"/>
          <w:sz w:val="24"/>
        </w:rPr>
        <w:t>4</w:t>
      </w:r>
      <w:r w:rsidRPr="00864B93">
        <w:rPr>
          <w:rFonts w:ascii="Times New Roman" w:hAnsi="Times New Roman" w:cs="Times New Roman"/>
          <w:sz w:val="24"/>
        </w:rPr>
        <w:br/>
        <w:t> </w:t>
      </w:r>
    </w:p>
    <w:p w:rsidR="00922A1F" w:rsidRPr="00864B93" w:rsidRDefault="00922A1F" w:rsidP="00922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rPr>
      </w:pPr>
      <w:r w:rsidRPr="00864B93">
        <w:rPr>
          <w:rFonts w:ascii="Times New Roman" w:hAnsi="Times New Roman" w:cs="Times New Roman"/>
          <w:sz w:val="24"/>
        </w:rPr>
        <w:t>Состав комиссии для проведения внезапной ревизии кассы</w:t>
      </w:r>
    </w:p>
    <w:p w:rsidR="00922A1F" w:rsidRPr="00864B93" w:rsidRDefault="00922A1F" w:rsidP="00922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rPr>
      </w:pPr>
      <w:r w:rsidRPr="00864B93">
        <w:rPr>
          <w:rFonts w:ascii="Times New Roman" w:hAnsi="Times New Roman" w:cs="Times New Roman"/>
          <w:sz w:val="24"/>
        </w:rPr>
        <w:t> </w:t>
      </w:r>
    </w:p>
    <w:p w:rsidR="00922A1F" w:rsidRPr="00864B93" w:rsidRDefault="00922A1F" w:rsidP="00922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864B93">
        <w:rPr>
          <w:rFonts w:ascii="Times New Roman" w:hAnsi="Times New Roman" w:cs="Times New Roman"/>
          <w:sz w:val="24"/>
        </w:rPr>
        <w:t xml:space="preserve">       1. В целях проверки законности и правильности осуществления хозяйственных операций с наличными денежными средствами и другими ценностями, хранящимися в кассе учреждения, их документального оформления и принятия к учету, создать постоянно действующую комиссию в следующем составе: </w:t>
      </w:r>
    </w:p>
    <w:p w:rsidR="00922A1F" w:rsidRPr="00864B93" w:rsidRDefault="00922A1F" w:rsidP="00922A1F">
      <w:pPr>
        <w:numPr>
          <w:ilvl w:val="0"/>
          <w:numId w:val="4"/>
        </w:numPr>
        <w:tabs>
          <w:tab w:val="clear" w:pos="720"/>
        </w:tabs>
        <w:ind w:left="0" w:firstLine="0"/>
        <w:rPr>
          <w:rFonts w:ascii="Times New Roman" w:hAnsi="Times New Roman" w:cs="Times New Roman"/>
          <w:sz w:val="24"/>
        </w:rPr>
      </w:pPr>
      <w:r w:rsidRPr="00864B93">
        <w:rPr>
          <w:rStyle w:val="fill"/>
          <w:rFonts w:ascii="Times New Roman" w:hAnsi="Times New Roman" w:cs="Times New Roman"/>
          <w:b w:val="0"/>
          <w:i w:val="0"/>
          <w:color w:val="auto"/>
          <w:sz w:val="24"/>
        </w:rPr>
        <w:t>Глава сельского поселения (председатель комиссии)</w:t>
      </w:r>
      <w:r w:rsidRPr="00864B93">
        <w:rPr>
          <w:rFonts w:ascii="Times New Roman" w:hAnsi="Times New Roman" w:cs="Times New Roman"/>
          <w:sz w:val="24"/>
        </w:rPr>
        <w:t>;</w:t>
      </w:r>
    </w:p>
    <w:p w:rsidR="00922A1F" w:rsidRPr="00864B93" w:rsidRDefault="00922A1F" w:rsidP="00922A1F">
      <w:pPr>
        <w:numPr>
          <w:ilvl w:val="0"/>
          <w:numId w:val="4"/>
        </w:numPr>
        <w:tabs>
          <w:tab w:val="clear" w:pos="720"/>
        </w:tabs>
        <w:ind w:left="0" w:firstLine="0"/>
        <w:rPr>
          <w:rFonts w:ascii="Times New Roman" w:hAnsi="Times New Roman" w:cs="Times New Roman"/>
          <w:sz w:val="24"/>
        </w:rPr>
      </w:pPr>
      <w:r w:rsidRPr="00864B93">
        <w:rPr>
          <w:rStyle w:val="fill"/>
          <w:rFonts w:ascii="Times New Roman" w:hAnsi="Times New Roman" w:cs="Times New Roman"/>
          <w:b w:val="0"/>
          <w:i w:val="0"/>
          <w:color w:val="auto"/>
          <w:sz w:val="24"/>
        </w:rPr>
        <w:t>главный бухгалтер</w:t>
      </w:r>
      <w:r w:rsidRPr="00864B93">
        <w:rPr>
          <w:rFonts w:ascii="Times New Roman" w:hAnsi="Times New Roman" w:cs="Times New Roman"/>
          <w:sz w:val="24"/>
        </w:rPr>
        <w:t>;</w:t>
      </w:r>
    </w:p>
    <w:p w:rsidR="00922A1F" w:rsidRPr="00864B93" w:rsidRDefault="00922A1F" w:rsidP="00922A1F">
      <w:pPr>
        <w:numPr>
          <w:ilvl w:val="0"/>
          <w:numId w:val="4"/>
        </w:numPr>
        <w:tabs>
          <w:tab w:val="clear" w:pos="720"/>
        </w:tabs>
        <w:ind w:left="0" w:firstLine="0"/>
        <w:rPr>
          <w:rFonts w:ascii="Times New Roman" w:hAnsi="Times New Roman" w:cs="Times New Roman"/>
          <w:sz w:val="24"/>
        </w:rPr>
      </w:pPr>
      <w:r w:rsidRPr="00864B93">
        <w:rPr>
          <w:rStyle w:val="fill"/>
          <w:rFonts w:ascii="Times New Roman" w:hAnsi="Times New Roman" w:cs="Times New Roman"/>
          <w:b w:val="0"/>
          <w:i w:val="0"/>
          <w:color w:val="auto"/>
          <w:sz w:val="24"/>
        </w:rPr>
        <w:t>специалист поселения</w:t>
      </w:r>
      <w:r w:rsidRPr="00864B93">
        <w:rPr>
          <w:rFonts w:ascii="Times New Roman" w:hAnsi="Times New Roman" w:cs="Times New Roman"/>
          <w:sz w:val="24"/>
        </w:rPr>
        <w:t xml:space="preserve">; </w:t>
      </w:r>
    </w:p>
    <w:p w:rsidR="00922A1F" w:rsidRPr="00864B93" w:rsidRDefault="00922A1F" w:rsidP="00922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864B93">
        <w:rPr>
          <w:rFonts w:ascii="Times New Roman" w:hAnsi="Times New Roman" w:cs="Times New Roman"/>
          <w:sz w:val="24"/>
        </w:rPr>
        <w:t> </w:t>
      </w:r>
    </w:p>
    <w:p w:rsidR="00922A1F" w:rsidRPr="00864B93" w:rsidRDefault="00922A1F" w:rsidP="00922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864B93">
        <w:rPr>
          <w:rFonts w:ascii="Times New Roman" w:hAnsi="Times New Roman" w:cs="Times New Roman"/>
          <w:sz w:val="24"/>
        </w:rPr>
        <w:t xml:space="preserve">       2. Возложить на комиссию следующие обязанности:</w:t>
      </w:r>
    </w:p>
    <w:p w:rsidR="00922A1F" w:rsidRPr="00864B93" w:rsidRDefault="00922A1F" w:rsidP="00922A1F">
      <w:pPr>
        <w:numPr>
          <w:ilvl w:val="0"/>
          <w:numId w:val="5"/>
        </w:numPr>
        <w:tabs>
          <w:tab w:val="clear" w:pos="720"/>
        </w:tabs>
        <w:ind w:left="0" w:firstLine="0"/>
        <w:rPr>
          <w:rFonts w:ascii="Times New Roman" w:hAnsi="Times New Roman" w:cs="Times New Roman"/>
          <w:sz w:val="24"/>
        </w:rPr>
      </w:pPr>
      <w:r w:rsidRPr="00864B93">
        <w:rPr>
          <w:rFonts w:ascii="Times New Roman" w:hAnsi="Times New Roman" w:cs="Times New Roman"/>
          <w:sz w:val="24"/>
        </w:rPr>
        <w:t>проверка осуществления кассовых и банковских операций;</w:t>
      </w:r>
    </w:p>
    <w:p w:rsidR="00922A1F" w:rsidRPr="00864B93" w:rsidRDefault="00922A1F" w:rsidP="00922A1F">
      <w:pPr>
        <w:numPr>
          <w:ilvl w:val="0"/>
          <w:numId w:val="5"/>
        </w:numPr>
        <w:tabs>
          <w:tab w:val="clear" w:pos="720"/>
        </w:tabs>
        <w:ind w:left="0" w:firstLine="0"/>
        <w:rPr>
          <w:rFonts w:ascii="Times New Roman" w:hAnsi="Times New Roman" w:cs="Times New Roman"/>
          <w:sz w:val="24"/>
        </w:rPr>
      </w:pPr>
      <w:r w:rsidRPr="00864B93">
        <w:rPr>
          <w:rFonts w:ascii="Times New Roman" w:hAnsi="Times New Roman" w:cs="Times New Roman"/>
          <w:sz w:val="24"/>
        </w:rPr>
        <w:t>проверка условий, обеспечивающих сохранность денежных средств и денежных документов;</w:t>
      </w:r>
    </w:p>
    <w:p w:rsidR="00922A1F" w:rsidRPr="00864B93" w:rsidRDefault="00922A1F" w:rsidP="00922A1F">
      <w:pPr>
        <w:numPr>
          <w:ilvl w:val="0"/>
          <w:numId w:val="5"/>
        </w:numPr>
        <w:tabs>
          <w:tab w:val="clear" w:pos="720"/>
        </w:tabs>
        <w:ind w:left="0" w:firstLine="0"/>
        <w:rPr>
          <w:rFonts w:ascii="Times New Roman" w:hAnsi="Times New Roman" w:cs="Times New Roman"/>
          <w:sz w:val="24"/>
        </w:rPr>
      </w:pPr>
      <w:r w:rsidRPr="00864B93">
        <w:rPr>
          <w:rFonts w:ascii="Times New Roman" w:hAnsi="Times New Roman" w:cs="Times New Roman"/>
          <w:sz w:val="24"/>
        </w:rPr>
        <w:t>проверка полноты и своевременности отражения в учете поступления наличных денег в кассу;</w:t>
      </w:r>
    </w:p>
    <w:p w:rsidR="00922A1F" w:rsidRPr="00864B93" w:rsidRDefault="00922A1F" w:rsidP="00922A1F">
      <w:pPr>
        <w:numPr>
          <w:ilvl w:val="0"/>
          <w:numId w:val="5"/>
        </w:numPr>
        <w:tabs>
          <w:tab w:val="clear" w:pos="720"/>
        </w:tabs>
        <w:ind w:left="0" w:firstLine="0"/>
        <w:rPr>
          <w:rFonts w:ascii="Times New Roman" w:hAnsi="Times New Roman" w:cs="Times New Roman"/>
          <w:sz w:val="24"/>
        </w:rPr>
      </w:pPr>
      <w:r w:rsidRPr="00864B93">
        <w:rPr>
          <w:rFonts w:ascii="Times New Roman" w:hAnsi="Times New Roman" w:cs="Times New Roman"/>
          <w:sz w:val="24"/>
        </w:rPr>
        <w:t>проверка использования полученных средств по прямому назначению;</w:t>
      </w:r>
    </w:p>
    <w:p w:rsidR="00922A1F" w:rsidRPr="00864B93" w:rsidRDefault="00922A1F" w:rsidP="00922A1F">
      <w:pPr>
        <w:numPr>
          <w:ilvl w:val="0"/>
          <w:numId w:val="5"/>
        </w:numPr>
        <w:tabs>
          <w:tab w:val="clear" w:pos="720"/>
        </w:tabs>
        <w:ind w:left="0" w:firstLine="0"/>
        <w:rPr>
          <w:rFonts w:ascii="Times New Roman" w:hAnsi="Times New Roman" w:cs="Times New Roman"/>
          <w:sz w:val="24"/>
        </w:rPr>
      </w:pPr>
      <w:r w:rsidRPr="00864B93">
        <w:rPr>
          <w:rFonts w:ascii="Times New Roman" w:hAnsi="Times New Roman" w:cs="Times New Roman"/>
          <w:sz w:val="24"/>
        </w:rPr>
        <w:t>проверка соблюдения лимита кассы;</w:t>
      </w:r>
    </w:p>
    <w:p w:rsidR="00922A1F" w:rsidRPr="00864B93" w:rsidRDefault="00922A1F" w:rsidP="00922A1F">
      <w:pPr>
        <w:numPr>
          <w:ilvl w:val="0"/>
          <w:numId w:val="5"/>
        </w:numPr>
        <w:tabs>
          <w:tab w:val="clear" w:pos="720"/>
        </w:tabs>
        <w:ind w:left="0" w:firstLine="0"/>
        <w:rPr>
          <w:rFonts w:ascii="Times New Roman" w:hAnsi="Times New Roman" w:cs="Times New Roman"/>
          <w:sz w:val="24"/>
        </w:rPr>
      </w:pPr>
      <w:r w:rsidRPr="00864B93">
        <w:rPr>
          <w:rFonts w:ascii="Times New Roman" w:hAnsi="Times New Roman" w:cs="Times New Roman"/>
          <w:sz w:val="24"/>
        </w:rPr>
        <w:t>проверка правильности учета бланков строгой отчетности;</w:t>
      </w:r>
    </w:p>
    <w:p w:rsidR="00922A1F" w:rsidRPr="00864B93" w:rsidRDefault="00922A1F" w:rsidP="00922A1F">
      <w:pPr>
        <w:numPr>
          <w:ilvl w:val="0"/>
          <w:numId w:val="5"/>
        </w:numPr>
        <w:tabs>
          <w:tab w:val="clear" w:pos="720"/>
        </w:tabs>
        <w:ind w:left="0" w:firstLine="0"/>
        <w:rPr>
          <w:rFonts w:ascii="Times New Roman" w:hAnsi="Times New Roman" w:cs="Times New Roman"/>
          <w:sz w:val="24"/>
        </w:rPr>
      </w:pPr>
      <w:r w:rsidRPr="00864B93">
        <w:rPr>
          <w:rFonts w:ascii="Times New Roman" w:hAnsi="Times New Roman" w:cs="Times New Roman"/>
          <w:sz w:val="24"/>
        </w:rPr>
        <w:t>полный пересчет денежной наличности и проверка других ценностей, находящихся в кассе;</w:t>
      </w:r>
    </w:p>
    <w:p w:rsidR="00922A1F" w:rsidRPr="00864B93" w:rsidRDefault="00922A1F" w:rsidP="00922A1F">
      <w:pPr>
        <w:numPr>
          <w:ilvl w:val="0"/>
          <w:numId w:val="5"/>
        </w:numPr>
        <w:tabs>
          <w:tab w:val="clear" w:pos="720"/>
        </w:tabs>
        <w:ind w:left="0" w:firstLine="0"/>
        <w:rPr>
          <w:rFonts w:ascii="Times New Roman" w:hAnsi="Times New Roman" w:cs="Times New Roman"/>
          <w:sz w:val="24"/>
        </w:rPr>
      </w:pPr>
      <w:r w:rsidRPr="00864B93">
        <w:rPr>
          <w:rFonts w:ascii="Times New Roman" w:hAnsi="Times New Roman" w:cs="Times New Roman"/>
          <w:sz w:val="24"/>
        </w:rPr>
        <w:t>сверка фактического остатка денежной наличности в кассе с данными, отраженными в кассовой книге;</w:t>
      </w:r>
    </w:p>
    <w:p w:rsidR="00922A1F" w:rsidRPr="00864B93" w:rsidRDefault="00922A1F" w:rsidP="00922A1F">
      <w:pPr>
        <w:numPr>
          <w:ilvl w:val="0"/>
          <w:numId w:val="5"/>
        </w:numPr>
        <w:tabs>
          <w:tab w:val="clear" w:pos="720"/>
        </w:tabs>
        <w:ind w:left="0" w:firstLine="0"/>
        <w:rPr>
          <w:rFonts w:ascii="Times New Roman" w:hAnsi="Times New Roman" w:cs="Times New Roman"/>
          <w:sz w:val="24"/>
        </w:rPr>
      </w:pPr>
      <w:r w:rsidRPr="00864B93">
        <w:rPr>
          <w:rFonts w:ascii="Times New Roman" w:hAnsi="Times New Roman" w:cs="Times New Roman"/>
          <w:sz w:val="24"/>
        </w:rPr>
        <w:t>составление акта ревизии наличных денежных средств.</w:t>
      </w:r>
    </w:p>
    <w:p w:rsidR="00922A1F" w:rsidRPr="00922A1F" w:rsidRDefault="00922A1F" w:rsidP="00922A1F">
      <w:pPr>
        <w:pStyle w:val="a3"/>
        <w:spacing w:after="160" w:line="259" w:lineRule="auto"/>
        <w:jc w:val="right"/>
        <w:rPr>
          <w:rFonts w:ascii="Cambria" w:eastAsia="Calibri" w:hAnsi="Cambria" w:cs="Times New Roman"/>
          <w:szCs w:val="22"/>
          <w:lang w:eastAsia="en-US"/>
        </w:rPr>
      </w:pPr>
      <w:r>
        <w:rPr>
          <w:rFonts w:ascii="Cambria" w:eastAsia="Calibri" w:hAnsi="Cambria" w:cs="Times New Roman"/>
          <w:szCs w:val="22"/>
          <w:lang w:eastAsia="en-US"/>
        </w:rPr>
        <w:t xml:space="preserve"> </w:t>
      </w:r>
      <w:r w:rsidRPr="00922A1F">
        <w:rPr>
          <w:rFonts w:ascii="Cambria" w:eastAsia="Calibri" w:hAnsi="Cambria" w:cs="Times New Roman"/>
          <w:szCs w:val="22"/>
          <w:lang w:eastAsia="en-US"/>
        </w:rPr>
        <w:t>Приложение № 5</w:t>
      </w:r>
    </w:p>
    <w:p w:rsidR="00922A1F" w:rsidRPr="00922A1F" w:rsidRDefault="00922A1F" w:rsidP="00922A1F">
      <w:pPr>
        <w:pStyle w:val="a3"/>
        <w:spacing w:after="160" w:line="259" w:lineRule="auto"/>
        <w:jc w:val="center"/>
        <w:rPr>
          <w:rFonts w:ascii="Cambria" w:eastAsia="Calibri" w:hAnsi="Cambria" w:cs="Times New Roman"/>
          <w:szCs w:val="22"/>
          <w:lang w:eastAsia="en-US"/>
        </w:rPr>
      </w:pPr>
    </w:p>
    <w:p w:rsidR="00922A1F" w:rsidRPr="00922A1F" w:rsidRDefault="00922A1F" w:rsidP="00922A1F">
      <w:pPr>
        <w:pStyle w:val="a3"/>
        <w:spacing w:line="259" w:lineRule="auto"/>
        <w:rPr>
          <w:rFonts w:ascii="Cambria" w:eastAsia="Calibri" w:hAnsi="Cambria" w:cs="Times New Roman"/>
          <w:b/>
          <w:szCs w:val="22"/>
          <w:lang w:eastAsia="en-US"/>
        </w:rPr>
      </w:pPr>
      <w:r w:rsidRPr="00922A1F">
        <w:rPr>
          <w:rFonts w:hAnsi="Times New Roman" w:cs="Times New Roman"/>
          <w:b/>
          <w:color w:val="000000"/>
          <w:sz w:val="24"/>
        </w:rPr>
        <w:lastRenderedPageBreak/>
        <w:t>Порядок</w:t>
      </w:r>
      <w:r w:rsidRPr="00922A1F">
        <w:rPr>
          <w:rFonts w:hAnsi="Times New Roman" w:cs="Times New Roman"/>
          <w:b/>
          <w:color w:val="000000"/>
          <w:sz w:val="24"/>
        </w:rPr>
        <w:t xml:space="preserve"> </w:t>
      </w:r>
      <w:r w:rsidRPr="00922A1F">
        <w:rPr>
          <w:rFonts w:hAnsi="Times New Roman" w:cs="Times New Roman"/>
          <w:b/>
          <w:color w:val="000000"/>
          <w:sz w:val="24"/>
        </w:rPr>
        <w:t>и</w:t>
      </w:r>
      <w:r w:rsidRPr="00922A1F">
        <w:rPr>
          <w:rFonts w:hAnsi="Times New Roman" w:cs="Times New Roman"/>
          <w:b/>
          <w:color w:val="000000"/>
          <w:sz w:val="24"/>
        </w:rPr>
        <w:t xml:space="preserve"> </w:t>
      </w:r>
      <w:r w:rsidRPr="00922A1F">
        <w:rPr>
          <w:rFonts w:hAnsi="Times New Roman" w:cs="Times New Roman"/>
          <w:b/>
          <w:color w:val="000000"/>
          <w:sz w:val="24"/>
        </w:rPr>
        <w:t>сроки</w:t>
      </w:r>
      <w:r w:rsidRPr="00922A1F">
        <w:rPr>
          <w:rFonts w:hAnsi="Times New Roman" w:cs="Times New Roman"/>
          <w:b/>
          <w:color w:val="000000"/>
          <w:sz w:val="24"/>
        </w:rPr>
        <w:t xml:space="preserve"> </w:t>
      </w:r>
      <w:r w:rsidRPr="00922A1F">
        <w:rPr>
          <w:rFonts w:hAnsi="Times New Roman" w:cs="Times New Roman"/>
          <w:b/>
          <w:color w:val="000000"/>
          <w:sz w:val="24"/>
        </w:rPr>
        <w:t>передачи</w:t>
      </w:r>
      <w:r w:rsidRPr="00922A1F">
        <w:rPr>
          <w:rFonts w:hAnsi="Times New Roman" w:cs="Times New Roman"/>
          <w:b/>
          <w:color w:val="000000"/>
          <w:sz w:val="24"/>
        </w:rPr>
        <w:t xml:space="preserve"> </w:t>
      </w:r>
      <w:r w:rsidRPr="00922A1F">
        <w:rPr>
          <w:rFonts w:hAnsi="Times New Roman" w:cs="Times New Roman"/>
          <w:b/>
          <w:color w:val="000000"/>
          <w:sz w:val="24"/>
        </w:rPr>
        <w:t>первичных</w:t>
      </w:r>
      <w:r w:rsidRPr="00922A1F">
        <w:rPr>
          <w:rFonts w:hAnsi="Times New Roman" w:cs="Times New Roman"/>
          <w:b/>
          <w:color w:val="000000"/>
          <w:sz w:val="24"/>
        </w:rPr>
        <w:t xml:space="preserve"> </w:t>
      </w:r>
      <w:r w:rsidRPr="00922A1F">
        <w:rPr>
          <w:rFonts w:hAnsi="Times New Roman" w:cs="Times New Roman"/>
          <w:b/>
          <w:color w:val="000000"/>
          <w:sz w:val="24"/>
        </w:rPr>
        <w:t>учетных</w:t>
      </w:r>
      <w:r w:rsidRPr="00922A1F">
        <w:rPr>
          <w:rFonts w:hAnsi="Times New Roman" w:cs="Times New Roman"/>
          <w:b/>
          <w:color w:val="000000"/>
          <w:sz w:val="24"/>
        </w:rPr>
        <w:t xml:space="preserve"> </w:t>
      </w:r>
      <w:r w:rsidRPr="00922A1F">
        <w:rPr>
          <w:rFonts w:hAnsi="Times New Roman" w:cs="Times New Roman"/>
          <w:b/>
          <w:color w:val="000000"/>
          <w:sz w:val="24"/>
        </w:rPr>
        <w:t>документов</w:t>
      </w:r>
      <w:r w:rsidRPr="00922A1F">
        <w:rPr>
          <w:rFonts w:hAnsi="Times New Roman" w:cs="Times New Roman"/>
          <w:b/>
          <w:color w:val="000000"/>
          <w:sz w:val="24"/>
        </w:rPr>
        <w:t xml:space="preserve"> </w:t>
      </w:r>
      <w:r w:rsidRPr="00922A1F">
        <w:rPr>
          <w:rFonts w:hAnsi="Times New Roman" w:cs="Times New Roman"/>
          <w:b/>
          <w:color w:val="000000"/>
          <w:sz w:val="24"/>
        </w:rPr>
        <w:t>для</w:t>
      </w:r>
      <w:r w:rsidRPr="00922A1F">
        <w:rPr>
          <w:rFonts w:hAnsi="Times New Roman" w:cs="Times New Roman"/>
          <w:b/>
          <w:color w:val="000000"/>
          <w:sz w:val="24"/>
        </w:rPr>
        <w:t xml:space="preserve"> </w:t>
      </w:r>
      <w:r w:rsidRPr="00922A1F">
        <w:rPr>
          <w:rFonts w:hAnsi="Times New Roman" w:cs="Times New Roman"/>
          <w:b/>
          <w:color w:val="000000"/>
          <w:sz w:val="24"/>
        </w:rPr>
        <w:t>отражения</w:t>
      </w:r>
      <w:r w:rsidRPr="00922A1F">
        <w:rPr>
          <w:rFonts w:hAnsi="Times New Roman" w:cs="Times New Roman"/>
          <w:b/>
          <w:color w:val="000000"/>
          <w:sz w:val="24"/>
        </w:rPr>
        <w:t xml:space="preserve"> </w:t>
      </w:r>
      <w:r w:rsidRPr="00922A1F">
        <w:rPr>
          <w:rFonts w:hAnsi="Times New Roman" w:cs="Times New Roman"/>
          <w:b/>
          <w:color w:val="000000"/>
          <w:sz w:val="24"/>
        </w:rPr>
        <w:t>в</w:t>
      </w:r>
      <w:r w:rsidRPr="00922A1F">
        <w:rPr>
          <w:rFonts w:hAnsi="Times New Roman" w:cs="Times New Roman"/>
          <w:b/>
          <w:color w:val="000000"/>
          <w:sz w:val="24"/>
        </w:rPr>
        <w:t xml:space="preserve"> </w:t>
      </w:r>
      <w:r w:rsidRPr="00922A1F">
        <w:rPr>
          <w:rFonts w:hAnsi="Times New Roman" w:cs="Times New Roman"/>
          <w:b/>
          <w:color w:val="000000"/>
          <w:sz w:val="24"/>
        </w:rPr>
        <w:t>бухучете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3"/>
        <w:gridCol w:w="848"/>
        <w:gridCol w:w="1029"/>
        <w:gridCol w:w="1029"/>
        <w:gridCol w:w="950"/>
        <w:gridCol w:w="834"/>
        <w:gridCol w:w="983"/>
        <w:gridCol w:w="1029"/>
        <w:gridCol w:w="834"/>
        <w:gridCol w:w="762"/>
      </w:tblGrid>
      <w:tr w:rsidR="00922A1F" w:rsidRPr="007957AC" w:rsidTr="006252BD">
        <w:trPr>
          <w:jc w:val="center"/>
        </w:trPr>
        <w:tc>
          <w:tcPr>
            <w:tcW w:w="0" w:type="auto"/>
            <w:vMerge w:val="restart"/>
          </w:tcPr>
          <w:p w:rsidR="00922A1F" w:rsidRPr="007957AC" w:rsidRDefault="00922A1F" w:rsidP="006252BD">
            <w:pPr>
              <w:jc w:val="center"/>
              <w:rPr>
                <w:rFonts w:ascii="Cambria" w:hAnsi="Cambria" w:cs="Times New Roman"/>
                <w:b/>
              </w:rPr>
            </w:pPr>
            <w:r w:rsidRPr="007957AC">
              <w:rPr>
                <w:rFonts w:ascii="Cambria" w:hAnsi="Cambria" w:cs="Times New Roman"/>
                <w:b/>
              </w:rPr>
              <w:t>Наименование документа</w:t>
            </w:r>
          </w:p>
        </w:tc>
        <w:tc>
          <w:tcPr>
            <w:tcW w:w="0" w:type="auto"/>
            <w:gridSpan w:val="4"/>
          </w:tcPr>
          <w:p w:rsidR="00922A1F" w:rsidRPr="007957AC" w:rsidRDefault="00922A1F" w:rsidP="006252BD">
            <w:pPr>
              <w:jc w:val="center"/>
              <w:rPr>
                <w:rFonts w:ascii="Cambria" w:hAnsi="Cambria" w:cs="Times New Roman"/>
                <w:b/>
              </w:rPr>
            </w:pPr>
            <w:r w:rsidRPr="007957AC">
              <w:rPr>
                <w:rFonts w:ascii="Cambria" w:hAnsi="Cambria" w:cs="Times New Roman"/>
                <w:b/>
              </w:rPr>
              <w:t>Создание документа</w:t>
            </w:r>
          </w:p>
        </w:tc>
        <w:tc>
          <w:tcPr>
            <w:tcW w:w="0" w:type="auto"/>
            <w:gridSpan w:val="2"/>
          </w:tcPr>
          <w:p w:rsidR="00922A1F" w:rsidRPr="007957AC" w:rsidRDefault="00922A1F" w:rsidP="006252BD">
            <w:pPr>
              <w:jc w:val="center"/>
              <w:rPr>
                <w:rFonts w:ascii="Cambria" w:hAnsi="Cambria" w:cs="Times New Roman"/>
                <w:b/>
              </w:rPr>
            </w:pPr>
            <w:r w:rsidRPr="007957AC">
              <w:rPr>
                <w:rFonts w:ascii="Cambria" w:hAnsi="Cambria" w:cs="Times New Roman"/>
                <w:b/>
              </w:rPr>
              <w:t>Регистрация в учете</w:t>
            </w:r>
          </w:p>
        </w:tc>
        <w:tc>
          <w:tcPr>
            <w:tcW w:w="0" w:type="auto"/>
            <w:gridSpan w:val="3"/>
          </w:tcPr>
          <w:p w:rsidR="00922A1F" w:rsidRPr="007957AC" w:rsidRDefault="00922A1F" w:rsidP="006252BD">
            <w:pPr>
              <w:jc w:val="center"/>
              <w:rPr>
                <w:rFonts w:ascii="Cambria" w:hAnsi="Cambria" w:cs="Times New Roman"/>
                <w:b/>
              </w:rPr>
            </w:pPr>
            <w:r w:rsidRPr="007957AC">
              <w:rPr>
                <w:rFonts w:ascii="Cambria" w:hAnsi="Cambria" w:cs="Times New Roman"/>
                <w:b/>
              </w:rPr>
              <w:t>Хранение документа</w:t>
            </w:r>
          </w:p>
        </w:tc>
      </w:tr>
      <w:tr w:rsidR="00922A1F" w:rsidRPr="007957AC" w:rsidTr="006252BD">
        <w:trPr>
          <w:jc w:val="center"/>
        </w:trPr>
        <w:tc>
          <w:tcPr>
            <w:tcW w:w="0" w:type="auto"/>
            <w:vMerge/>
          </w:tcPr>
          <w:p w:rsidR="00922A1F" w:rsidRPr="007957AC" w:rsidRDefault="00922A1F" w:rsidP="006252BD">
            <w:pPr>
              <w:jc w:val="center"/>
              <w:rPr>
                <w:rFonts w:ascii="Cambria" w:hAnsi="Cambria" w:cs="Times New Roman"/>
                <w:b/>
              </w:rPr>
            </w:pPr>
          </w:p>
        </w:tc>
        <w:tc>
          <w:tcPr>
            <w:tcW w:w="0" w:type="auto"/>
          </w:tcPr>
          <w:p w:rsidR="00922A1F" w:rsidRPr="007957AC" w:rsidRDefault="00922A1F" w:rsidP="006252BD">
            <w:pPr>
              <w:jc w:val="center"/>
              <w:rPr>
                <w:rFonts w:ascii="Cambria" w:hAnsi="Cambria" w:cs="Times New Roman"/>
              </w:rPr>
            </w:pPr>
            <w:r w:rsidRPr="007957AC">
              <w:rPr>
                <w:rFonts w:ascii="Cambria" w:hAnsi="Cambria" w:cs="Times New Roman"/>
              </w:rPr>
              <w:t>К-во экземпляров</w:t>
            </w:r>
          </w:p>
        </w:tc>
        <w:tc>
          <w:tcPr>
            <w:tcW w:w="0" w:type="auto"/>
          </w:tcPr>
          <w:p w:rsidR="00922A1F" w:rsidRPr="007957AC" w:rsidRDefault="00922A1F" w:rsidP="006252BD">
            <w:pPr>
              <w:jc w:val="center"/>
              <w:rPr>
                <w:rFonts w:ascii="Cambria" w:hAnsi="Cambria" w:cs="Times New Roman"/>
                <w:b/>
              </w:rPr>
            </w:pPr>
            <w:r w:rsidRPr="007957AC">
              <w:rPr>
                <w:rFonts w:ascii="Cambria" w:hAnsi="Cambria" w:cs="Times New Roman"/>
                <w:b/>
              </w:rPr>
              <w:t>Ответственный за выписку</w:t>
            </w:r>
          </w:p>
        </w:tc>
        <w:tc>
          <w:tcPr>
            <w:tcW w:w="0" w:type="auto"/>
          </w:tcPr>
          <w:p w:rsidR="00922A1F" w:rsidRPr="007957AC" w:rsidRDefault="00922A1F" w:rsidP="006252BD">
            <w:pPr>
              <w:jc w:val="center"/>
              <w:rPr>
                <w:rFonts w:ascii="Cambria" w:hAnsi="Cambria" w:cs="Times New Roman"/>
                <w:b/>
              </w:rPr>
            </w:pPr>
            <w:r w:rsidRPr="007957AC">
              <w:rPr>
                <w:rFonts w:ascii="Cambria" w:hAnsi="Cambria" w:cs="Times New Roman"/>
                <w:b/>
              </w:rPr>
              <w:t>Ответственный исполнитель</w:t>
            </w:r>
          </w:p>
        </w:tc>
        <w:tc>
          <w:tcPr>
            <w:tcW w:w="0" w:type="auto"/>
          </w:tcPr>
          <w:p w:rsidR="00922A1F" w:rsidRPr="007957AC" w:rsidRDefault="00922A1F" w:rsidP="006252BD">
            <w:pPr>
              <w:jc w:val="center"/>
              <w:rPr>
                <w:rFonts w:ascii="Cambria" w:hAnsi="Cambria" w:cs="Times New Roman"/>
                <w:b/>
              </w:rPr>
            </w:pPr>
            <w:r w:rsidRPr="007957AC">
              <w:rPr>
                <w:rFonts w:ascii="Cambria" w:hAnsi="Cambria" w:cs="Times New Roman"/>
                <w:b/>
              </w:rPr>
              <w:t>Срок передачи на регистрацию</w:t>
            </w:r>
          </w:p>
        </w:tc>
        <w:tc>
          <w:tcPr>
            <w:tcW w:w="0" w:type="auto"/>
          </w:tcPr>
          <w:p w:rsidR="00922A1F" w:rsidRPr="007957AC" w:rsidRDefault="00922A1F" w:rsidP="006252BD">
            <w:pPr>
              <w:jc w:val="center"/>
              <w:rPr>
                <w:rFonts w:ascii="Cambria" w:hAnsi="Cambria" w:cs="Times New Roman"/>
                <w:b/>
              </w:rPr>
            </w:pPr>
            <w:r w:rsidRPr="007957AC">
              <w:rPr>
                <w:rFonts w:ascii="Cambria" w:hAnsi="Cambria" w:cs="Times New Roman"/>
                <w:b/>
              </w:rPr>
              <w:t>Кто исполняет</w:t>
            </w:r>
          </w:p>
        </w:tc>
        <w:tc>
          <w:tcPr>
            <w:tcW w:w="0" w:type="auto"/>
          </w:tcPr>
          <w:p w:rsidR="00922A1F" w:rsidRPr="007957AC" w:rsidRDefault="00922A1F" w:rsidP="006252BD">
            <w:pPr>
              <w:jc w:val="center"/>
              <w:rPr>
                <w:rFonts w:ascii="Cambria" w:hAnsi="Cambria" w:cs="Times New Roman"/>
                <w:b/>
              </w:rPr>
            </w:pPr>
            <w:r w:rsidRPr="007957AC">
              <w:rPr>
                <w:rFonts w:ascii="Cambria" w:hAnsi="Cambria" w:cs="Times New Roman"/>
                <w:b/>
              </w:rPr>
              <w:t>Срок исполнения</w:t>
            </w:r>
          </w:p>
        </w:tc>
        <w:tc>
          <w:tcPr>
            <w:tcW w:w="0" w:type="auto"/>
          </w:tcPr>
          <w:p w:rsidR="00922A1F" w:rsidRPr="007957AC" w:rsidRDefault="00922A1F" w:rsidP="006252BD">
            <w:pPr>
              <w:jc w:val="center"/>
              <w:rPr>
                <w:rFonts w:ascii="Cambria" w:hAnsi="Cambria" w:cs="Times New Roman"/>
                <w:b/>
              </w:rPr>
            </w:pPr>
            <w:r w:rsidRPr="007957AC">
              <w:rPr>
                <w:rFonts w:ascii="Cambria" w:hAnsi="Cambria" w:cs="Times New Roman"/>
                <w:b/>
              </w:rPr>
              <w:t>Ответственный за хранение</w:t>
            </w:r>
          </w:p>
        </w:tc>
        <w:tc>
          <w:tcPr>
            <w:tcW w:w="0" w:type="auto"/>
          </w:tcPr>
          <w:p w:rsidR="00922A1F" w:rsidRPr="007957AC" w:rsidRDefault="00922A1F" w:rsidP="006252BD">
            <w:pPr>
              <w:jc w:val="center"/>
              <w:rPr>
                <w:rFonts w:ascii="Cambria" w:hAnsi="Cambria" w:cs="Times New Roman"/>
                <w:b/>
              </w:rPr>
            </w:pPr>
            <w:r w:rsidRPr="007957AC">
              <w:rPr>
                <w:rFonts w:ascii="Cambria" w:hAnsi="Cambria" w:cs="Times New Roman"/>
                <w:b/>
              </w:rPr>
              <w:t>Место хранения</w:t>
            </w:r>
          </w:p>
        </w:tc>
        <w:tc>
          <w:tcPr>
            <w:tcW w:w="0" w:type="auto"/>
          </w:tcPr>
          <w:p w:rsidR="00922A1F" w:rsidRPr="007957AC" w:rsidRDefault="00922A1F" w:rsidP="006252BD">
            <w:pPr>
              <w:jc w:val="center"/>
              <w:rPr>
                <w:rFonts w:ascii="Cambria" w:hAnsi="Cambria" w:cs="Times New Roman"/>
                <w:b/>
              </w:rPr>
            </w:pPr>
            <w:r w:rsidRPr="007957AC">
              <w:rPr>
                <w:rFonts w:ascii="Cambria" w:hAnsi="Cambria" w:cs="Times New Roman"/>
                <w:b/>
              </w:rPr>
              <w:t>Срок хранения*</w:t>
            </w:r>
          </w:p>
        </w:tc>
      </w:tr>
      <w:tr w:rsidR="00922A1F" w:rsidRPr="007957AC" w:rsidTr="006252BD">
        <w:trPr>
          <w:jc w:val="center"/>
        </w:trPr>
        <w:tc>
          <w:tcPr>
            <w:tcW w:w="0" w:type="auto"/>
          </w:tcPr>
          <w:p w:rsidR="00922A1F" w:rsidRPr="007957AC" w:rsidRDefault="00922A1F" w:rsidP="006252BD">
            <w:pPr>
              <w:rPr>
                <w:rFonts w:ascii="Cambria" w:hAnsi="Cambria" w:cs="Times New Roman"/>
                <w:b/>
              </w:rPr>
            </w:pPr>
            <w:r w:rsidRPr="007957AC">
              <w:rPr>
                <w:rFonts w:ascii="Cambria" w:hAnsi="Cambria" w:cs="Times New Roman"/>
                <w:b/>
              </w:rPr>
              <w:t>1</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2</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3</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4</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5</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6</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7</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8</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9</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10</w:t>
            </w:r>
          </w:p>
        </w:tc>
      </w:tr>
      <w:tr w:rsidR="00922A1F" w:rsidRPr="007957AC" w:rsidTr="006252BD">
        <w:trPr>
          <w:jc w:val="center"/>
        </w:trPr>
        <w:tc>
          <w:tcPr>
            <w:tcW w:w="0" w:type="auto"/>
          </w:tcPr>
          <w:p w:rsidR="00922A1F" w:rsidRPr="007957AC" w:rsidRDefault="00922A1F" w:rsidP="006252BD">
            <w:pPr>
              <w:rPr>
                <w:rFonts w:ascii="Cambria" w:hAnsi="Cambria" w:cs="Times New Roman"/>
              </w:rPr>
            </w:pPr>
            <w:r w:rsidRPr="007957AC">
              <w:rPr>
                <w:rFonts w:ascii="Cambria" w:hAnsi="Cambria" w:cs="Times New Roman"/>
              </w:rPr>
              <w:t>Инвентарная карточка учета основных средств (ф. 0504031)</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1 экз.</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По мере поступления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 xml:space="preserve">Бухгалтер </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По мере поступления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Главный бухгалтер</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p>
        </w:tc>
      </w:tr>
      <w:tr w:rsidR="00922A1F" w:rsidRPr="007957AC" w:rsidTr="006252BD">
        <w:trPr>
          <w:jc w:val="center"/>
        </w:trPr>
        <w:tc>
          <w:tcPr>
            <w:tcW w:w="0" w:type="auto"/>
          </w:tcPr>
          <w:p w:rsidR="00922A1F" w:rsidRPr="007957AC" w:rsidRDefault="00922A1F" w:rsidP="006252BD">
            <w:pPr>
              <w:rPr>
                <w:rFonts w:ascii="Cambria" w:hAnsi="Cambria" w:cs="Times New Roman"/>
              </w:rPr>
            </w:pPr>
            <w:r w:rsidRPr="007957AC">
              <w:rPr>
                <w:rFonts w:ascii="Cambria" w:hAnsi="Cambria" w:cs="Times New Roman"/>
              </w:rPr>
              <w:t>Инвентарная карточка группового учета основных средств (0504032)</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1 экз.</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По мере поступления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 xml:space="preserve">Бухгалтер </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По мере поступления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Главный бухгалтер</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p>
        </w:tc>
      </w:tr>
      <w:tr w:rsidR="00922A1F" w:rsidRPr="007957AC" w:rsidTr="006252BD">
        <w:trPr>
          <w:jc w:val="center"/>
        </w:trPr>
        <w:tc>
          <w:tcPr>
            <w:tcW w:w="0" w:type="auto"/>
          </w:tcPr>
          <w:p w:rsidR="00922A1F" w:rsidRPr="007957AC" w:rsidRDefault="00922A1F" w:rsidP="006252BD">
            <w:pPr>
              <w:rPr>
                <w:rFonts w:ascii="Cambria" w:hAnsi="Cambria" w:cs="Times New Roman"/>
              </w:rPr>
            </w:pPr>
            <w:r w:rsidRPr="007957AC">
              <w:rPr>
                <w:rFonts w:ascii="Cambria" w:hAnsi="Cambria" w:cs="Times New Roman"/>
              </w:rPr>
              <w:t>Накладная на внутреннее перемещение объектов нефинансовых активов (0504102)</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2 экз.</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МОЛ</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МОЛ</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По мере поступления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 xml:space="preserve">Бухгалтер </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По мере поступления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Главный бухгалтер</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p>
        </w:tc>
      </w:tr>
      <w:tr w:rsidR="00922A1F" w:rsidRPr="007957AC" w:rsidTr="006252BD">
        <w:trPr>
          <w:jc w:val="center"/>
        </w:trPr>
        <w:tc>
          <w:tcPr>
            <w:tcW w:w="0" w:type="auto"/>
          </w:tcPr>
          <w:p w:rsidR="00922A1F" w:rsidRPr="007957AC" w:rsidRDefault="00922A1F" w:rsidP="006252BD">
            <w:pPr>
              <w:rPr>
                <w:rFonts w:ascii="Cambria" w:hAnsi="Cambria" w:cs="Times New Roman"/>
              </w:rPr>
            </w:pPr>
            <w:r w:rsidRPr="007957AC">
              <w:rPr>
                <w:rFonts w:ascii="Cambria" w:hAnsi="Cambria" w:cs="Times New Roman"/>
              </w:rPr>
              <w:t>Акт о списании объектов нефинансовых активов (кроме транспортных средств) (0504104)</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2 экз.</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 xml:space="preserve">Бухгалтер </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Комиссия по нефинансовым активам</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 xml:space="preserve">По мере списания </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 xml:space="preserve">Бухгалтер </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 xml:space="preserve">По мере списания </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Главный бухгалтер</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p>
        </w:tc>
      </w:tr>
      <w:tr w:rsidR="00922A1F" w:rsidRPr="007957AC" w:rsidTr="006252BD">
        <w:trPr>
          <w:jc w:val="center"/>
        </w:trPr>
        <w:tc>
          <w:tcPr>
            <w:tcW w:w="0" w:type="auto"/>
          </w:tcPr>
          <w:p w:rsidR="00922A1F" w:rsidRPr="007957AC" w:rsidRDefault="00922A1F" w:rsidP="006252BD">
            <w:pPr>
              <w:autoSpaceDE w:val="0"/>
              <w:autoSpaceDN w:val="0"/>
              <w:adjustRightInd w:val="0"/>
              <w:rPr>
                <w:rFonts w:ascii="Cambria" w:hAnsi="Cambria" w:cs="Times New Roman"/>
                <w:szCs w:val="20"/>
              </w:rPr>
            </w:pPr>
            <w:r w:rsidRPr="007957AC">
              <w:rPr>
                <w:rFonts w:ascii="Cambria" w:hAnsi="Cambria" w:cs="Times New Roman"/>
                <w:szCs w:val="20"/>
              </w:rPr>
              <w:t>Акт о списании транспортного средства (0504105)</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2 экз.</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 xml:space="preserve">Бухгалтер </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Комиссия по нефинансовым активам</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 xml:space="preserve">По мере списания и </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 xml:space="preserve">Бухгалтер </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 xml:space="preserve">По мере списания </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Главный бухгалтер</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p>
        </w:tc>
      </w:tr>
      <w:tr w:rsidR="00922A1F" w:rsidRPr="007957AC" w:rsidTr="006252BD">
        <w:trPr>
          <w:jc w:val="center"/>
        </w:trPr>
        <w:tc>
          <w:tcPr>
            <w:tcW w:w="0" w:type="auto"/>
          </w:tcPr>
          <w:p w:rsidR="00922A1F" w:rsidRPr="007957AC" w:rsidRDefault="00922A1F" w:rsidP="006252BD">
            <w:pPr>
              <w:autoSpaceDE w:val="0"/>
              <w:autoSpaceDN w:val="0"/>
              <w:adjustRightInd w:val="0"/>
              <w:outlineLvl w:val="2"/>
              <w:rPr>
                <w:rFonts w:ascii="Cambria" w:hAnsi="Cambria" w:cs="Times New Roman"/>
                <w:szCs w:val="20"/>
              </w:rPr>
            </w:pPr>
            <w:r w:rsidRPr="007957AC">
              <w:rPr>
                <w:rFonts w:ascii="Cambria" w:hAnsi="Cambria" w:cs="Times New Roman"/>
                <w:szCs w:val="20"/>
              </w:rPr>
              <w:t xml:space="preserve">Акт о списании мягкого и хозяйственного инвентаря </w:t>
            </w:r>
            <w:hyperlink r:id="rId30" w:history="1">
              <w:r w:rsidRPr="007957AC">
                <w:rPr>
                  <w:rFonts w:ascii="Cambria" w:hAnsi="Cambria" w:cs="Times New Roman"/>
                  <w:szCs w:val="20"/>
                </w:rPr>
                <w:t>(0504143)</w:t>
              </w:r>
            </w:hyperlink>
            <w:r w:rsidRPr="007957AC">
              <w:rPr>
                <w:rFonts w:ascii="Cambria" w:hAnsi="Cambria" w:cs="Times New Roman"/>
                <w:szCs w:val="20"/>
              </w:rPr>
              <w:t xml:space="preserve"> </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2 экз.</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 xml:space="preserve">Бухгалтер </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Комиссия по нефинансовым активам</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 xml:space="preserve">По мере списания </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 xml:space="preserve">Бухгалтер </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 xml:space="preserve">По мере списания </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Главный бухгалтер</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p>
        </w:tc>
      </w:tr>
      <w:tr w:rsidR="00922A1F" w:rsidRPr="007957AC" w:rsidTr="006252BD">
        <w:trPr>
          <w:jc w:val="center"/>
        </w:trPr>
        <w:tc>
          <w:tcPr>
            <w:tcW w:w="0" w:type="auto"/>
          </w:tcPr>
          <w:p w:rsidR="00922A1F" w:rsidRPr="007957AC" w:rsidRDefault="00922A1F" w:rsidP="006252BD">
            <w:pPr>
              <w:autoSpaceDE w:val="0"/>
              <w:autoSpaceDN w:val="0"/>
              <w:adjustRightInd w:val="0"/>
              <w:outlineLvl w:val="2"/>
              <w:rPr>
                <w:rFonts w:ascii="Cambria" w:hAnsi="Cambria" w:cs="Times New Roman"/>
                <w:szCs w:val="20"/>
              </w:rPr>
            </w:pPr>
            <w:r w:rsidRPr="007957AC">
              <w:rPr>
                <w:rFonts w:ascii="Cambria" w:hAnsi="Cambria" w:cs="Times New Roman"/>
                <w:szCs w:val="20"/>
              </w:rPr>
              <w:t xml:space="preserve">Многографная карточка </w:t>
            </w:r>
            <w:hyperlink r:id="rId31" w:history="1">
              <w:r w:rsidRPr="007957AC">
                <w:rPr>
                  <w:rFonts w:ascii="Cambria" w:hAnsi="Cambria" w:cs="Times New Roman"/>
                  <w:szCs w:val="20"/>
                </w:rPr>
                <w:t>(0504054)</w:t>
              </w:r>
            </w:hyperlink>
            <w:r w:rsidRPr="007957AC">
              <w:rPr>
                <w:rFonts w:ascii="Cambria" w:hAnsi="Cambria" w:cs="Times New Roman"/>
                <w:szCs w:val="20"/>
              </w:rPr>
              <w:t xml:space="preserve"> </w:t>
            </w:r>
            <w:r w:rsidRPr="007957AC">
              <w:rPr>
                <w:rFonts w:ascii="Cambria" w:hAnsi="Cambria" w:cs="Times New Roman"/>
                <w:szCs w:val="20"/>
              </w:rPr>
              <w:lastRenderedPageBreak/>
              <w:t>– формирование стоимости основных средств</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lastRenderedPageBreak/>
              <w:t>1 экз.</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По мере формирования стоимо</w:t>
            </w:r>
            <w:r w:rsidRPr="007957AC">
              <w:rPr>
                <w:rFonts w:ascii="Cambria" w:hAnsi="Cambria" w:cs="Times New Roman"/>
              </w:rPr>
              <w:lastRenderedPageBreak/>
              <w:t>сти</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lastRenderedPageBreak/>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Ежемесячно</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Главный бухгалтер</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p>
        </w:tc>
      </w:tr>
      <w:tr w:rsidR="00922A1F" w:rsidRPr="007957AC" w:rsidTr="006252BD">
        <w:trPr>
          <w:jc w:val="center"/>
        </w:trPr>
        <w:tc>
          <w:tcPr>
            <w:tcW w:w="0" w:type="auto"/>
          </w:tcPr>
          <w:p w:rsidR="00922A1F" w:rsidRPr="007957AC" w:rsidRDefault="00922A1F" w:rsidP="006252BD">
            <w:pPr>
              <w:rPr>
                <w:rFonts w:ascii="Cambria" w:hAnsi="Cambria" w:cs="Times New Roman"/>
              </w:rPr>
            </w:pPr>
            <w:r w:rsidRPr="007957AC">
              <w:rPr>
                <w:rFonts w:ascii="Cambria" w:hAnsi="Cambria" w:cs="Times New Roman"/>
              </w:rPr>
              <w:lastRenderedPageBreak/>
              <w:t>Опись инвентарных карточек по учету основных средств (0504033)</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1 экз.</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Ежемесячно</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Ежемесячно</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Главный бухгалтер</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p>
        </w:tc>
      </w:tr>
      <w:tr w:rsidR="00922A1F" w:rsidRPr="007957AC" w:rsidTr="006252BD">
        <w:trPr>
          <w:jc w:val="center"/>
        </w:trPr>
        <w:tc>
          <w:tcPr>
            <w:tcW w:w="0" w:type="auto"/>
          </w:tcPr>
          <w:p w:rsidR="00922A1F" w:rsidRPr="007957AC" w:rsidRDefault="00922A1F" w:rsidP="006252BD">
            <w:pPr>
              <w:rPr>
                <w:rFonts w:ascii="Cambria" w:hAnsi="Cambria" w:cs="Times New Roman"/>
              </w:rPr>
            </w:pPr>
            <w:r w:rsidRPr="007957AC">
              <w:rPr>
                <w:rFonts w:ascii="Cambria" w:hAnsi="Cambria" w:cs="Times New Roman"/>
              </w:rPr>
              <w:t>Инвентарный список нефинансовых активов (0504034)</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1 экз.</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Ежемесячно</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Ежемесячно</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Главный бухгалтер</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p>
        </w:tc>
      </w:tr>
      <w:tr w:rsidR="00922A1F" w:rsidRPr="007957AC" w:rsidTr="006252BD">
        <w:trPr>
          <w:jc w:val="center"/>
        </w:trPr>
        <w:tc>
          <w:tcPr>
            <w:tcW w:w="0" w:type="auto"/>
          </w:tcPr>
          <w:p w:rsidR="00922A1F" w:rsidRPr="007957AC" w:rsidRDefault="00922A1F" w:rsidP="006252BD">
            <w:pPr>
              <w:rPr>
                <w:rFonts w:ascii="Cambria" w:hAnsi="Cambria" w:cs="Times New Roman"/>
              </w:rPr>
            </w:pPr>
            <w:r w:rsidRPr="007957AC">
              <w:rPr>
                <w:rFonts w:ascii="Cambria" w:hAnsi="Cambria" w:cs="Times New Roman"/>
              </w:rPr>
              <w:t>Оборотная ведомость по нефинансовым активам (0504035)</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1 экз.</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Ежемесячно</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Ежемесячно</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Главный бухгалтер</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p>
        </w:tc>
      </w:tr>
      <w:tr w:rsidR="00922A1F" w:rsidRPr="007957AC" w:rsidTr="006252BD">
        <w:trPr>
          <w:jc w:val="center"/>
        </w:trPr>
        <w:tc>
          <w:tcPr>
            <w:tcW w:w="0" w:type="auto"/>
          </w:tcPr>
          <w:p w:rsidR="00922A1F" w:rsidRPr="007957AC" w:rsidRDefault="00922A1F" w:rsidP="006252BD">
            <w:pPr>
              <w:rPr>
                <w:rFonts w:ascii="Cambria" w:hAnsi="Cambria" w:cs="Times New Roman"/>
              </w:rPr>
            </w:pPr>
            <w:r w:rsidRPr="007957AC">
              <w:rPr>
                <w:rFonts w:ascii="Cambria" w:hAnsi="Cambria" w:cs="Times New Roman"/>
              </w:rPr>
              <w:t>Журнал операций по выбытию и перемещению нефинансовых активов (0504071)</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1 экз.</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Ежемесячно</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Ежемесячно</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Главный бухгалтер</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p>
        </w:tc>
      </w:tr>
      <w:tr w:rsidR="00922A1F" w:rsidRPr="007957AC" w:rsidTr="006252BD">
        <w:trPr>
          <w:jc w:val="center"/>
        </w:trPr>
        <w:tc>
          <w:tcPr>
            <w:tcW w:w="0" w:type="auto"/>
          </w:tcPr>
          <w:p w:rsidR="00922A1F" w:rsidRPr="007957AC" w:rsidRDefault="00922A1F" w:rsidP="006252BD">
            <w:pPr>
              <w:rPr>
                <w:rFonts w:ascii="Cambria" w:hAnsi="Cambria" w:cs="Times New Roman"/>
              </w:rPr>
            </w:pPr>
            <w:r w:rsidRPr="007957AC">
              <w:rPr>
                <w:rFonts w:ascii="Cambria" w:hAnsi="Cambria" w:cs="Times New Roman"/>
              </w:rPr>
              <w:t>Инвентаризационная опись (сличительная ведомость) по объектам нефинансовых активов (0504087)</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2 экз.</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Инвентариз. комиссия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По мере проведения инвентариз.</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По мере проведения инвентариз.</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Главный бухгалтер</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p>
        </w:tc>
      </w:tr>
      <w:tr w:rsidR="00922A1F" w:rsidRPr="007957AC" w:rsidTr="006252BD">
        <w:trPr>
          <w:jc w:val="center"/>
        </w:trPr>
        <w:tc>
          <w:tcPr>
            <w:tcW w:w="0" w:type="auto"/>
          </w:tcPr>
          <w:p w:rsidR="00922A1F" w:rsidRPr="007957AC" w:rsidRDefault="00922A1F" w:rsidP="006252BD">
            <w:pPr>
              <w:rPr>
                <w:rFonts w:ascii="Cambria" w:hAnsi="Cambria" w:cs="Times New Roman"/>
              </w:rPr>
            </w:pPr>
            <w:r w:rsidRPr="007957AC">
              <w:rPr>
                <w:rFonts w:ascii="Cambria" w:hAnsi="Cambria" w:cs="Times New Roman"/>
              </w:rPr>
              <w:t>Доверенность (М-2)</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1 экз.</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 xml:space="preserve">Бухгалтер </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В момент получения запасов</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Установленные приказом сроки</w:t>
            </w:r>
          </w:p>
        </w:tc>
        <w:tc>
          <w:tcPr>
            <w:tcW w:w="0" w:type="auto"/>
          </w:tcPr>
          <w:p w:rsidR="00922A1F" w:rsidRPr="007957AC" w:rsidRDefault="00922A1F" w:rsidP="006252BD">
            <w:pPr>
              <w:rPr>
                <w:rFonts w:ascii="Cambria" w:hAnsi="Cambria" w:cs="Times New Roman"/>
              </w:rPr>
            </w:pPr>
          </w:p>
        </w:tc>
        <w:tc>
          <w:tcPr>
            <w:tcW w:w="0" w:type="auto"/>
          </w:tcPr>
          <w:p w:rsidR="00922A1F" w:rsidRPr="007957AC" w:rsidRDefault="00922A1F" w:rsidP="006252BD">
            <w:pPr>
              <w:rPr>
                <w:rFonts w:ascii="Cambria" w:hAnsi="Cambria" w:cs="Times New Roman"/>
              </w:rPr>
            </w:pPr>
          </w:p>
        </w:tc>
        <w:tc>
          <w:tcPr>
            <w:tcW w:w="0" w:type="auto"/>
          </w:tcPr>
          <w:p w:rsidR="00922A1F" w:rsidRPr="007957AC" w:rsidRDefault="00922A1F" w:rsidP="006252BD">
            <w:pPr>
              <w:rPr>
                <w:rFonts w:ascii="Cambria" w:hAnsi="Cambria" w:cs="Times New Roman"/>
              </w:rPr>
            </w:pPr>
          </w:p>
        </w:tc>
      </w:tr>
      <w:tr w:rsidR="00922A1F" w:rsidRPr="007957AC" w:rsidTr="006252BD">
        <w:trPr>
          <w:jc w:val="center"/>
        </w:trPr>
        <w:tc>
          <w:tcPr>
            <w:tcW w:w="0" w:type="auto"/>
          </w:tcPr>
          <w:p w:rsidR="00922A1F" w:rsidRPr="007957AC" w:rsidRDefault="00922A1F" w:rsidP="006252BD">
            <w:pPr>
              <w:autoSpaceDE w:val="0"/>
              <w:autoSpaceDN w:val="0"/>
              <w:adjustRightInd w:val="0"/>
              <w:outlineLvl w:val="2"/>
              <w:rPr>
                <w:rFonts w:ascii="Cambria" w:hAnsi="Cambria" w:cs="Times New Roman"/>
                <w:szCs w:val="20"/>
              </w:rPr>
            </w:pPr>
            <w:r w:rsidRPr="007957AC">
              <w:rPr>
                <w:rFonts w:ascii="Cambria" w:hAnsi="Cambria" w:cs="Times New Roman"/>
                <w:szCs w:val="20"/>
              </w:rPr>
              <w:t>Акт приемки материалов (материальных ценностей) (0504220)</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1 экз.</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Комиссия по нефинансовым активам</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По мере приема ценностей</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По мере приема ценностей</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Главный бухгалтер</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p>
        </w:tc>
      </w:tr>
      <w:tr w:rsidR="00922A1F" w:rsidRPr="007957AC" w:rsidTr="006252BD">
        <w:trPr>
          <w:jc w:val="center"/>
        </w:trPr>
        <w:tc>
          <w:tcPr>
            <w:tcW w:w="0" w:type="auto"/>
          </w:tcPr>
          <w:p w:rsidR="00922A1F" w:rsidRPr="007957AC" w:rsidRDefault="00922A1F" w:rsidP="006252BD">
            <w:pPr>
              <w:autoSpaceDE w:val="0"/>
              <w:autoSpaceDN w:val="0"/>
              <w:adjustRightInd w:val="0"/>
              <w:outlineLvl w:val="2"/>
              <w:rPr>
                <w:rFonts w:ascii="Cambria" w:hAnsi="Cambria" w:cs="Times New Roman"/>
                <w:szCs w:val="20"/>
              </w:rPr>
            </w:pPr>
            <w:r w:rsidRPr="007957AC">
              <w:rPr>
                <w:rFonts w:ascii="Cambria" w:hAnsi="Cambria" w:cs="Times New Roman"/>
                <w:szCs w:val="20"/>
              </w:rPr>
              <w:t xml:space="preserve">Ведомость выдачи </w:t>
            </w:r>
            <w:r w:rsidRPr="007957AC">
              <w:rPr>
                <w:rFonts w:ascii="Cambria" w:hAnsi="Cambria" w:cs="Times New Roman"/>
                <w:szCs w:val="20"/>
              </w:rPr>
              <w:lastRenderedPageBreak/>
              <w:t xml:space="preserve">материальных ценностей на нужды учреждения </w:t>
            </w:r>
            <w:hyperlink r:id="rId32" w:history="1">
              <w:r w:rsidRPr="007957AC">
                <w:rPr>
                  <w:rFonts w:ascii="Cambria" w:hAnsi="Cambria" w:cs="Times New Roman"/>
                  <w:szCs w:val="20"/>
                </w:rPr>
                <w:t>(0504210)</w:t>
              </w:r>
            </w:hyperlink>
          </w:p>
        </w:tc>
        <w:tc>
          <w:tcPr>
            <w:tcW w:w="0" w:type="auto"/>
          </w:tcPr>
          <w:p w:rsidR="00922A1F" w:rsidRPr="007957AC" w:rsidRDefault="00922A1F" w:rsidP="006252BD">
            <w:pPr>
              <w:rPr>
                <w:rFonts w:ascii="Cambria" w:hAnsi="Cambria" w:cs="Times New Roman"/>
              </w:rPr>
            </w:pPr>
            <w:r w:rsidRPr="007957AC">
              <w:rPr>
                <w:rFonts w:ascii="Cambria" w:hAnsi="Cambria" w:cs="Times New Roman"/>
              </w:rPr>
              <w:lastRenderedPageBreak/>
              <w:t>2 экз.</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 xml:space="preserve">Бухгалтер </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 xml:space="preserve">Бухгалтер </w:t>
            </w:r>
          </w:p>
        </w:tc>
        <w:tc>
          <w:tcPr>
            <w:tcW w:w="0" w:type="auto"/>
          </w:tcPr>
          <w:p w:rsidR="00922A1F" w:rsidRPr="007957AC" w:rsidRDefault="00922A1F" w:rsidP="006252BD">
            <w:pPr>
              <w:ind w:left="2124" w:hanging="2124"/>
              <w:rPr>
                <w:rFonts w:ascii="Cambria" w:hAnsi="Cambria" w:cs="Times New Roman"/>
              </w:rPr>
            </w:pPr>
            <w:r w:rsidRPr="007957AC">
              <w:rPr>
                <w:rFonts w:ascii="Cambria" w:hAnsi="Cambria" w:cs="Times New Roman"/>
              </w:rPr>
              <w:t>По мере в</w:t>
            </w:r>
            <w:r w:rsidRPr="007957AC">
              <w:rPr>
                <w:rFonts w:ascii="Cambria" w:hAnsi="Cambria" w:cs="Times New Roman"/>
              </w:rPr>
              <w:lastRenderedPageBreak/>
              <w:t>ыдачи</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lastRenderedPageBreak/>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Ежемесячно</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Главный бухгалте</w:t>
            </w:r>
            <w:r w:rsidRPr="007957AC">
              <w:rPr>
                <w:rFonts w:ascii="Cambria" w:hAnsi="Cambria" w:cs="Times New Roman"/>
              </w:rPr>
              <w:lastRenderedPageBreak/>
              <w:t>р</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lastRenderedPageBreak/>
              <w:t>Бухгалтерия</w:t>
            </w:r>
          </w:p>
        </w:tc>
        <w:tc>
          <w:tcPr>
            <w:tcW w:w="0" w:type="auto"/>
          </w:tcPr>
          <w:p w:rsidR="00922A1F" w:rsidRPr="007957AC" w:rsidRDefault="00922A1F" w:rsidP="006252BD">
            <w:pPr>
              <w:rPr>
                <w:rFonts w:ascii="Cambria" w:hAnsi="Cambria" w:cs="Times New Roman"/>
              </w:rPr>
            </w:pPr>
          </w:p>
        </w:tc>
      </w:tr>
      <w:tr w:rsidR="00922A1F" w:rsidRPr="007957AC" w:rsidTr="006252BD">
        <w:trPr>
          <w:jc w:val="center"/>
        </w:trPr>
        <w:tc>
          <w:tcPr>
            <w:tcW w:w="0" w:type="auto"/>
          </w:tcPr>
          <w:p w:rsidR="00922A1F" w:rsidRPr="007957AC" w:rsidRDefault="00922A1F" w:rsidP="006252BD">
            <w:pPr>
              <w:autoSpaceDE w:val="0"/>
              <w:autoSpaceDN w:val="0"/>
              <w:adjustRightInd w:val="0"/>
              <w:outlineLvl w:val="2"/>
              <w:rPr>
                <w:rFonts w:ascii="Cambria" w:hAnsi="Cambria" w:cs="Times New Roman"/>
                <w:szCs w:val="20"/>
              </w:rPr>
            </w:pPr>
            <w:r w:rsidRPr="007957AC">
              <w:rPr>
                <w:rFonts w:ascii="Cambria" w:hAnsi="Cambria" w:cs="Times New Roman"/>
                <w:szCs w:val="20"/>
              </w:rPr>
              <w:lastRenderedPageBreak/>
              <w:t xml:space="preserve">Путевой лист </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2 экз.</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Водитель</w:t>
            </w:r>
          </w:p>
        </w:tc>
        <w:tc>
          <w:tcPr>
            <w:tcW w:w="0" w:type="auto"/>
          </w:tcPr>
          <w:p w:rsidR="00922A1F" w:rsidRPr="007957AC" w:rsidRDefault="00922A1F" w:rsidP="006252BD">
            <w:pPr>
              <w:ind w:left="2124" w:hanging="2124"/>
              <w:rPr>
                <w:rFonts w:ascii="Cambria" w:hAnsi="Cambria" w:cs="Times New Roman"/>
              </w:rPr>
            </w:pPr>
            <w:r w:rsidRPr="007957AC">
              <w:rPr>
                <w:rFonts w:ascii="Cambria" w:hAnsi="Cambria" w:cs="Times New Roman"/>
              </w:rPr>
              <w:t>ежедневно</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 xml:space="preserve">Бухгалтерия </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 xml:space="preserve">Ежедневно </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Главный бухгалтер</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 xml:space="preserve">Бухгалтерия </w:t>
            </w:r>
          </w:p>
        </w:tc>
        <w:tc>
          <w:tcPr>
            <w:tcW w:w="0" w:type="auto"/>
          </w:tcPr>
          <w:p w:rsidR="00922A1F" w:rsidRPr="007957AC" w:rsidRDefault="00922A1F" w:rsidP="006252BD">
            <w:pPr>
              <w:rPr>
                <w:rFonts w:ascii="Cambria" w:hAnsi="Cambria" w:cs="Times New Roman"/>
              </w:rPr>
            </w:pPr>
          </w:p>
        </w:tc>
      </w:tr>
      <w:tr w:rsidR="00922A1F" w:rsidRPr="007957AC" w:rsidTr="006252BD">
        <w:trPr>
          <w:jc w:val="center"/>
        </w:trPr>
        <w:tc>
          <w:tcPr>
            <w:tcW w:w="0" w:type="auto"/>
          </w:tcPr>
          <w:p w:rsidR="00922A1F" w:rsidRPr="007957AC" w:rsidRDefault="00922A1F" w:rsidP="006252BD">
            <w:pPr>
              <w:autoSpaceDE w:val="0"/>
              <w:autoSpaceDN w:val="0"/>
              <w:adjustRightInd w:val="0"/>
              <w:outlineLvl w:val="2"/>
              <w:rPr>
                <w:rFonts w:ascii="Cambria" w:hAnsi="Cambria" w:cs="Times New Roman"/>
                <w:szCs w:val="20"/>
              </w:rPr>
            </w:pPr>
            <w:r w:rsidRPr="007957AC">
              <w:rPr>
                <w:rFonts w:ascii="Cambria" w:hAnsi="Cambria" w:cs="Times New Roman"/>
                <w:szCs w:val="20"/>
              </w:rPr>
              <w:t xml:space="preserve">Акт о списании материальных запасов </w:t>
            </w:r>
            <w:hyperlink r:id="rId33" w:history="1">
              <w:r w:rsidRPr="007957AC">
                <w:rPr>
                  <w:rFonts w:ascii="Cambria" w:hAnsi="Cambria" w:cs="Times New Roman"/>
                  <w:szCs w:val="20"/>
                </w:rPr>
                <w:t>(0504230)</w:t>
              </w:r>
            </w:hyperlink>
          </w:p>
        </w:tc>
        <w:tc>
          <w:tcPr>
            <w:tcW w:w="0" w:type="auto"/>
          </w:tcPr>
          <w:p w:rsidR="00922A1F" w:rsidRPr="007957AC" w:rsidRDefault="00922A1F" w:rsidP="006252BD">
            <w:pPr>
              <w:rPr>
                <w:rFonts w:ascii="Cambria" w:hAnsi="Cambria" w:cs="Times New Roman"/>
              </w:rPr>
            </w:pPr>
            <w:r w:rsidRPr="007957AC">
              <w:rPr>
                <w:rFonts w:ascii="Cambria" w:hAnsi="Cambria" w:cs="Times New Roman"/>
              </w:rPr>
              <w:t>1 экз.</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Комиссия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Ежемесячно</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Ежемесячно</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Главный бухгалтер</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p>
        </w:tc>
      </w:tr>
      <w:tr w:rsidR="00922A1F" w:rsidRPr="007957AC" w:rsidTr="006252BD">
        <w:trPr>
          <w:jc w:val="center"/>
        </w:trPr>
        <w:tc>
          <w:tcPr>
            <w:tcW w:w="0" w:type="auto"/>
          </w:tcPr>
          <w:p w:rsidR="00922A1F" w:rsidRPr="007957AC" w:rsidRDefault="00922A1F" w:rsidP="006252BD">
            <w:pPr>
              <w:rPr>
                <w:rFonts w:ascii="Cambria" w:hAnsi="Cambria" w:cs="Times New Roman"/>
              </w:rPr>
            </w:pPr>
            <w:r w:rsidRPr="007957AC">
              <w:rPr>
                <w:rFonts w:ascii="Cambria" w:hAnsi="Cambria" w:cs="Times New Roman"/>
              </w:rPr>
              <w:t>Карточка количественно-суммового учета материальных ценностей (0404041)</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1 экз.</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Ежемесячно</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Ежемесячно</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Главный бухгалтер</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p>
        </w:tc>
      </w:tr>
      <w:tr w:rsidR="00922A1F" w:rsidRPr="007957AC" w:rsidTr="006252BD">
        <w:trPr>
          <w:jc w:val="center"/>
        </w:trPr>
        <w:tc>
          <w:tcPr>
            <w:tcW w:w="0" w:type="auto"/>
          </w:tcPr>
          <w:p w:rsidR="00922A1F" w:rsidRPr="007957AC" w:rsidRDefault="00922A1F" w:rsidP="006252BD">
            <w:pPr>
              <w:rPr>
                <w:rFonts w:ascii="Cambria" w:hAnsi="Cambria" w:cs="Times New Roman"/>
              </w:rPr>
            </w:pPr>
            <w:r w:rsidRPr="007957AC">
              <w:rPr>
                <w:rFonts w:ascii="Cambria" w:hAnsi="Cambria" w:cs="Times New Roman"/>
              </w:rPr>
              <w:t>Карточка учета материальных ценностей</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1 экз.</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 xml:space="preserve">Бухгалтерия </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 xml:space="preserve">Бухгалтерия </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 xml:space="preserve">Ежемесячно </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 xml:space="preserve">Бухгалтерия </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 xml:space="preserve">Ежемесячно </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Главный бухгалтер</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 xml:space="preserve">Бухгалтерия </w:t>
            </w:r>
          </w:p>
        </w:tc>
        <w:tc>
          <w:tcPr>
            <w:tcW w:w="0" w:type="auto"/>
          </w:tcPr>
          <w:p w:rsidR="00922A1F" w:rsidRPr="007957AC" w:rsidRDefault="00922A1F" w:rsidP="006252BD">
            <w:pPr>
              <w:rPr>
                <w:rFonts w:ascii="Cambria" w:hAnsi="Cambria" w:cs="Times New Roman"/>
              </w:rPr>
            </w:pPr>
          </w:p>
        </w:tc>
      </w:tr>
      <w:tr w:rsidR="00922A1F" w:rsidRPr="007957AC" w:rsidTr="006252BD">
        <w:trPr>
          <w:jc w:val="center"/>
        </w:trPr>
        <w:tc>
          <w:tcPr>
            <w:tcW w:w="0" w:type="auto"/>
          </w:tcPr>
          <w:p w:rsidR="00922A1F" w:rsidRPr="007957AC" w:rsidRDefault="00922A1F" w:rsidP="006252BD">
            <w:pPr>
              <w:rPr>
                <w:rFonts w:ascii="Cambria" w:hAnsi="Cambria" w:cs="Times New Roman"/>
              </w:rPr>
            </w:pPr>
            <w:r w:rsidRPr="007957AC">
              <w:rPr>
                <w:rFonts w:ascii="Cambria" w:hAnsi="Cambria" w:cs="Times New Roman"/>
              </w:rPr>
              <w:t>Журнал операций по выбытию и перемещению нефинансовых активов (0504071)</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1 экз.</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Ежемесячно</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Ежемесячно</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Главный бухгалтер</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p>
        </w:tc>
      </w:tr>
      <w:tr w:rsidR="00922A1F" w:rsidRPr="007957AC" w:rsidTr="006252BD">
        <w:trPr>
          <w:jc w:val="center"/>
        </w:trPr>
        <w:tc>
          <w:tcPr>
            <w:tcW w:w="0" w:type="auto"/>
          </w:tcPr>
          <w:p w:rsidR="00922A1F" w:rsidRPr="007957AC" w:rsidRDefault="00922A1F" w:rsidP="006252BD">
            <w:pPr>
              <w:rPr>
                <w:rFonts w:ascii="Cambria" w:hAnsi="Cambria" w:cs="Times New Roman"/>
              </w:rPr>
            </w:pPr>
            <w:r w:rsidRPr="007957AC">
              <w:rPr>
                <w:rFonts w:ascii="Cambria" w:hAnsi="Cambria" w:cs="Times New Roman"/>
              </w:rPr>
              <w:t>Инвентаризационная опись (сличительная ведомость) по объектам нефинансовых активов (0504087)</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2 экз.</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Инвентариз. комиссия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По мере проведения инвентариз.</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По мере проведения инвентариз.</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Главный бухгалтер</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p>
        </w:tc>
      </w:tr>
      <w:tr w:rsidR="00922A1F" w:rsidRPr="007957AC" w:rsidTr="006252BD">
        <w:trPr>
          <w:jc w:val="center"/>
        </w:trPr>
        <w:tc>
          <w:tcPr>
            <w:tcW w:w="0" w:type="auto"/>
          </w:tcPr>
          <w:p w:rsidR="00922A1F" w:rsidRPr="007957AC" w:rsidRDefault="00922A1F" w:rsidP="006252BD">
            <w:pPr>
              <w:rPr>
                <w:rFonts w:ascii="Cambria" w:hAnsi="Cambria" w:cs="Times New Roman"/>
              </w:rPr>
            </w:pPr>
            <w:r w:rsidRPr="007957AC">
              <w:rPr>
                <w:rFonts w:ascii="Cambria" w:hAnsi="Cambria" w:cs="Times New Roman"/>
              </w:rPr>
              <w:t>Доверенность (М-2)</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1 экз.</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 xml:space="preserve">Бухгалтер </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В момент получения запасов</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Установленные приказом сроки</w:t>
            </w:r>
          </w:p>
        </w:tc>
        <w:tc>
          <w:tcPr>
            <w:tcW w:w="0" w:type="auto"/>
          </w:tcPr>
          <w:p w:rsidR="00922A1F" w:rsidRPr="007957AC" w:rsidRDefault="00922A1F" w:rsidP="006252BD">
            <w:pPr>
              <w:rPr>
                <w:rFonts w:ascii="Cambria" w:hAnsi="Cambria" w:cs="Times New Roman"/>
              </w:rPr>
            </w:pPr>
          </w:p>
        </w:tc>
        <w:tc>
          <w:tcPr>
            <w:tcW w:w="0" w:type="auto"/>
          </w:tcPr>
          <w:p w:rsidR="00922A1F" w:rsidRPr="007957AC" w:rsidRDefault="00922A1F" w:rsidP="006252BD">
            <w:pPr>
              <w:rPr>
                <w:rFonts w:ascii="Cambria" w:hAnsi="Cambria" w:cs="Times New Roman"/>
              </w:rPr>
            </w:pPr>
          </w:p>
        </w:tc>
        <w:tc>
          <w:tcPr>
            <w:tcW w:w="0" w:type="auto"/>
          </w:tcPr>
          <w:p w:rsidR="00922A1F" w:rsidRPr="007957AC" w:rsidRDefault="00922A1F" w:rsidP="006252BD">
            <w:pPr>
              <w:rPr>
                <w:rFonts w:ascii="Cambria" w:hAnsi="Cambria" w:cs="Times New Roman"/>
              </w:rPr>
            </w:pPr>
          </w:p>
        </w:tc>
      </w:tr>
      <w:tr w:rsidR="00922A1F" w:rsidRPr="007957AC" w:rsidTr="006252BD">
        <w:trPr>
          <w:jc w:val="center"/>
        </w:trPr>
        <w:tc>
          <w:tcPr>
            <w:tcW w:w="0" w:type="auto"/>
          </w:tcPr>
          <w:p w:rsidR="00922A1F" w:rsidRPr="007957AC" w:rsidRDefault="00922A1F" w:rsidP="006252BD">
            <w:pPr>
              <w:autoSpaceDE w:val="0"/>
              <w:autoSpaceDN w:val="0"/>
              <w:adjustRightInd w:val="0"/>
              <w:outlineLvl w:val="2"/>
              <w:rPr>
                <w:rFonts w:ascii="Cambria" w:hAnsi="Cambria" w:cs="Times New Roman"/>
                <w:szCs w:val="20"/>
              </w:rPr>
            </w:pPr>
            <w:r w:rsidRPr="007957AC">
              <w:rPr>
                <w:rFonts w:ascii="Cambria" w:hAnsi="Cambria" w:cs="Times New Roman"/>
                <w:szCs w:val="20"/>
              </w:rPr>
              <w:t xml:space="preserve">Акт приемки материалов (материальных </w:t>
            </w:r>
            <w:r w:rsidRPr="007957AC">
              <w:rPr>
                <w:rFonts w:ascii="Cambria" w:hAnsi="Cambria" w:cs="Times New Roman"/>
                <w:szCs w:val="20"/>
              </w:rPr>
              <w:lastRenderedPageBreak/>
              <w:t>ценностей) (0504220)</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lastRenderedPageBreak/>
              <w:t>1 экз.</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Комиссия по нефинансовым активам</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По мере приема ценностей</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По мере приема ценностей</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Главный бухгалтер</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p>
        </w:tc>
      </w:tr>
      <w:tr w:rsidR="00922A1F" w:rsidRPr="007957AC" w:rsidTr="006252BD">
        <w:trPr>
          <w:jc w:val="center"/>
        </w:trPr>
        <w:tc>
          <w:tcPr>
            <w:tcW w:w="0" w:type="auto"/>
          </w:tcPr>
          <w:p w:rsidR="00922A1F" w:rsidRPr="007957AC" w:rsidRDefault="00922A1F" w:rsidP="006252BD">
            <w:pPr>
              <w:rPr>
                <w:rFonts w:ascii="Cambria" w:hAnsi="Cambria" w:cs="Times New Roman"/>
                <w:szCs w:val="20"/>
              </w:rPr>
            </w:pPr>
            <w:r w:rsidRPr="007957AC">
              <w:rPr>
                <w:rFonts w:ascii="Cambria" w:hAnsi="Cambria" w:cs="Times New Roman"/>
                <w:szCs w:val="20"/>
              </w:rPr>
              <w:lastRenderedPageBreak/>
              <w:t xml:space="preserve">Справка </w:t>
            </w:r>
            <w:hyperlink r:id="rId34" w:history="1">
              <w:r w:rsidRPr="007957AC">
                <w:rPr>
                  <w:rFonts w:ascii="Cambria" w:hAnsi="Cambria" w:cs="Times New Roman"/>
                  <w:szCs w:val="20"/>
                </w:rPr>
                <w:t>(0504833)</w:t>
              </w:r>
            </w:hyperlink>
          </w:p>
        </w:tc>
        <w:tc>
          <w:tcPr>
            <w:tcW w:w="0" w:type="auto"/>
          </w:tcPr>
          <w:p w:rsidR="00922A1F" w:rsidRPr="007957AC" w:rsidRDefault="00922A1F" w:rsidP="006252BD">
            <w:pPr>
              <w:rPr>
                <w:rFonts w:ascii="Cambria" w:hAnsi="Cambria" w:cs="Times New Roman"/>
              </w:rPr>
            </w:pPr>
            <w:r w:rsidRPr="007957AC">
              <w:rPr>
                <w:rFonts w:ascii="Cambria" w:hAnsi="Cambria" w:cs="Times New Roman"/>
              </w:rPr>
              <w:t>1 экз.</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Ежемесячно</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Ежемесячно</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Главный бухгалтер</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p>
        </w:tc>
      </w:tr>
      <w:tr w:rsidR="00922A1F" w:rsidRPr="007957AC" w:rsidTr="006252BD">
        <w:trPr>
          <w:jc w:val="center"/>
        </w:trPr>
        <w:tc>
          <w:tcPr>
            <w:tcW w:w="0" w:type="auto"/>
          </w:tcPr>
          <w:p w:rsidR="00922A1F" w:rsidRPr="007957AC" w:rsidRDefault="00922A1F" w:rsidP="006252BD">
            <w:pPr>
              <w:rPr>
                <w:rFonts w:ascii="Cambria" w:hAnsi="Cambria" w:cs="Times New Roman"/>
              </w:rPr>
            </w:pPr>
            <w:r w:rsidRPr="007957AC">
              <w:rPr>
                <w:rFonts w:ascii="Cambria" w:hAnsi="Cambria" w:cs="Times New Roman"/>
              </w:rPr>
              <w:t>Карточка количественно-суммового учета материальных ценностей (0404041)</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1 экз.</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Ежемесячно</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Ежемесячно</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Главный бухгалтер</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p>
        </w:tc>
      </w:tr>
      <w:tr w:rsidR="00922A1F" w:rsidRPr="007957AC" w:rsidTr="006252BD">
        <w:trPr>
          <w:jc w:val="center"/>
        </w:trPr>
        <w:tc>
          <w:tcPr>
            <w:tcW w:w="0" w:type="auto"/>
          </w:tcPr>
          <w:p w:rsidR="00922A1F" w:rsidRPr="007957AC" w:rsidRDefault="00922A1F" w:rsidP="006252BD">
            <w:pPr>
              <w:rPr>
                <w:rFonts w:ascii="Cambria" w:hAnsi="Cambria" w:cs="Times New Roman"/>
              </w:rPr>
            </w:pPr>
            <w:r w:rsidRPr="007957AC">
              <w:rPr>
                <w:rFonts w:ascii="Cambria" w:hAnsi="Cambria" w:cs="Times New Roman"/>
              </w:rPr>
              <w:t>Карточка учета материальных ценностей (0504043)</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1 экз.</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Ежемесячно</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Ежемесячно</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Главный бухгалтер</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p>
        </w:tc>
      </w:tr>
      <w:tr w:rsidR="00922A1F" w:rsidRPr="007957AC" w:rsidTr="006252BD">
        <w:trPr>
          <w:jc w:val="center"/>
        </w:trPr>
        <w:tc>
          <w:tcPr>
            <w:tcW w:w="0" w:type="auto"/>
          </w:tcPr>
          <w:p w:rsidR="00922A1F" w:rsidRPr="007957AC" w:rsidRDefault="00922A1F" w:rsidP="006252BD">
            <w:pPr>
              <w:rPr>
                <w:rFonts w:ascii="Cambria" w:hAnsi="Cambria" w:cs="Times New Roman"/>
              </w:rPr>
            </w:pPr>
            <w:r w:rsidRPr="007957AC">
              <w:rPr>
                <w:rFonts w:ascii="Cambria" w:hAnsi="Cambria" w:cs="Times New Roman"/>
              </w:rPr>
              <w:t>Журнал операций по выбытию и перемещению нефинансовых активов (0504071)</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1 экз.</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Ежемесячно</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Ежемесячно</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Главный бухгалтер</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p>
        </w:tc>
      </w:tr>
      <w:tr w:rsidR="00922A1F" w:rsidRPr="007957AC" w:rsidTr="006252BD">
        <w:trPr>
          <w:jc w:val="center"/>
        </w:trPr>
        <w:tc>
          <w:tcPr>
            <w:tcW w:w="0" w:type="auto"/>
          </w:tcPr>
          <w:p w:rsidR="00922A1F" w:rsidRPr="007957AC" w:rsidRDefault="00922A1F" w:rsidP="006252BD">
            <w:pPr>
              <w:rPr>
                <w:rFonts w:ascii="Cambria" w:hAnsi="Cambria" w:cs="Times New Roman"/>
              </w:rPr>
            </w:pPr>
            <w:r w:rsidRPr="007957AC">
              <w:rPr>
                <w:rFonts w:ascii="Cambria" w:hAnsi="Cambria" w:cs="Times New Roman"/>
              </w:rPr>
              <w:t>Инвентаризационная опись (сличительная ведомость) по объектам нефинансовых активов (0504087)</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2 экз.</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Инвентариз. комиссия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По мере проведения инвентариз.</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По мере проведения инвентариз.</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Главный бухгалтер</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p>
        </w:tc>
      </w:tr>
      <w:tr w:rsidR="00922A1F" w:rsidRPr="007957AC" w:rsidTr="006252BD">
        <w:trPr>
          <w:jc w:val="center"/>
        </w:trPr>
        <w:tc>
          <w:tcPr>
            <w:tcW w:w="0" w:type="auto"/>
          </w:tcPr>
          <w:p w:rsidR="00922A1F" w:rsidRPr="007957AC" w:rsidRDefault="00922A1F" w:rsidP="006252BD">
            <w:pPr>
              <w:autoSpaceDE w:val="0"/>
              <w:autoSpaceDN w:val="0"/>
              <w:adjustRightInd w:val="0"/>
              <w:outlineLvl w:val="2"/>
              <w:rPr>
                <w:rFonts w:ascii="Cambria" w:hAnsi="Cambria" w:cs="Times New Roman"/>
                <w:szCs w:val="20"/>
              </w:rPr>
            </w:pPr>
            <w:r w:rsidRPr="007957AC">
              <w:rPr>
                <w:rFonts w:ascii="Cambria" w:hAnsi="Cambria" w:cs="Times New Roman"/>
                <w:szCs w:val="20"/>
              </w:rPr>
              <w:t>Заявка на кассовый расход (0531801)</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2 экз.</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 xml:space="preserve">Кассир </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 xml:space="preserve">По мере оплаты </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По мере оплаты</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Главный бухгалтер</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p>
        </w:tc>
      </w:tr>
      <w:tr w:rsidR="00922A1F" w:rsidRPr="007957AC" w:rsidTr="006252BD">
        <w:trPr>
          <w:jc w:val="center"/>
        </w:trPr>
        <w:tc>
          <w:tcPr>
            <w:tcW w:w="0" w:type="auto"/>
          </w:tcPr>
          <w:p w:rsidR="00922A1F" w:rsidRPr="007957AC" w:rsidRDefault="00922A1F" w:rsidP="006252BD">
            <w:pPr>
              <w:autoSpaceDE w:val="0"/>
              <w:autoSpaceDN w:val="0"/>
              <w:adjustRightInd w:val="0"/>
              <w:outlineLvl w:val="2"/>
              <w:rPr>
                <w:rFonts w:ascii="Cambria" w:hAnsi="Cambria" w:cs="Times New Roman"/>
                <w:szCs w:val="20"/>
              </w:rPr>
            </w:pPr>
            <w:r w:rsidRPr="007957AC">
              <w:rPr>
                <w:rFonts w:ascii="Cambria" w:hAnsi="Cambria" w:cs="Times New Roman"/>
                <w:szCs w:val="20"/>
              </w:rPr>
              <w:t xml:space="preserve">Заявка на кассовый расход (сокращенная) (0531851) </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2 экз.</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 xml:space="preserve">Кассир </w:t>
            </w:r>
          </w:p>
          <w:p w:rsidR="00922A1F" w:rsidRPr="007957AC" w:rsidRDefault="00922A1F" w:rsidP="006252BD">
            <w:pPr>
              <w:rPr>
                <w:rFonts w:ascii="Cambria" w:hAnsi="Cambria" w:cs="Times New Roman"/>
              </w:rPr>
            </w:pPr>
            <w:r w:rsidRPr="007957AC">
              <w:rPr>
                <w:rFonts w:ascii="Cambria" w:hAnsi="Cambria" w:cs="Times New Roman"/>
              </w:rPr>
              <w:t xml:space="preserve"> </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 xml:space="preserve">По мере оплаты </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По мере оплаты</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Главный бухгалтер</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p>
        </w:tc>
      </w:tr>
      <w:tr w:rsidR="00922A1F" w:rsidRPr="007957AC" w:rsidTr="006252BD">
        <w:trPr>
          <w:jc w:val="center"/>
        </w:trPr>
        <w:tc>
          <w:tcPr>
            <w:tcW w:w="0" w:type="auto"/>
          </w:tcPr>
          <w:p w:rsidR="00922A1F" w:rsidRPr="007957AC" w:rsidRDefault="00922A1F" w:rsidP="006252BD">
            <w:pPr>
              <w:autoSpaceDE w:val="0"/>
              <w:autoSpaceDN w:val="0"/>
              <w:adjustRightInd w:val="0"/>
              <w:outlineLvl w:val="2"/>
              <w:rPr>
                <w:rFonts w:ascii="Cambria" w:hAnsi="Cambria" w:cs="Times New Roman"/>
                <w:szCs w:val="20"/>
              </w:rPr>
            </w:pPr>
            <w:r w:rsidRPr="007957AC">
              <w:rPr>
                <w:rFonts w:ascii="Cambria" w:hAnsi="Cambria" w:cs="Times New Roman"/>
                <w:szCs w:val="20"/>
              </w:rPr>
              <w:t>Заявка на получение наличных денег (0531802)</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2 экз.</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 xml:space="preserve">Кассир </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По мере получения наличных денег</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По мере получения наличных денег</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Главный бухгалтер</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p>
        </w:tc>
      </w:tr>
      <w:tr w:rsidR="00922A1F" w:rsidRPr="007957AC" w:rsidTr="006252BD">
        <w:trPr>
          <w:jc w:val="center"/>
        </w:trPr>
        <w:tc>
          <w:tcPr>
            <w:tcW w:w="0" w:type="auto"/>
          </w:tcPr>
          <w:p w:rsidR="00922A1F" w:rsidRPr="007957AC" w:rsidRDefault="00922A1F" w:rsidP="006252BD">
            <w:pPr>
              <w:autoSpaceDE w:val="0"/>
              <w:autoSpaceDN w:val="0"/>
              <w:adjustRightInd w:val="0"/>
              <w:outlineLvl w:val="2"/>
              <w:rPr>
                <w:rFonts w:ascii="Cambria" w:hAnsi="Cambria" w:cs="Times New Roman"/>
                <w:szCs w:val="20"/>
              </w:rPr>
            </w:pPr>
            <w:r w:rsidRPr="007957AC">
              <w:rPr>
                <w:rFonts w:ascii="Cambria" w:hAnsi="Cambria" w:cs="Times New Roman"/>
                <w:szCs w:val="20"/>
              </w:rPr>
              <w:t>Заявка на получение наличных денежных средств, перечисляе</w:t>
            </w:r>
            <w:r w:rsidRPr="007957AC">
              <w:rPr>
                <w:rFonts w:ascii="Cambria" w:hAnsi="Cambria" w:cs="Times New Roman"/>
                <w:szCs w:val="20"/>
              </w:rPr>
              <w:lastRenderedPageBreak/>
              <w:t>мых на карту (0531844)</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lastRenderedPageBreak/>
              <w:t>2 экз.</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 xml:space="preserve">Кассир </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По мере перечисления наличных денег</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По мере перечисления наличных денег</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Главный бухгалтер</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p>
        </w:tc>
      </w:tr>
      <w:tr w:rsidR="00922A1F" w:rsidRPr="007957AC" w:rsidTr="006252BD">
        <w:trPr>
          <w:jc w:val="center"/>
        </w:trPr>
        <w:tc>
          <w:tcPr>
            <w:tcW w:w="0" w:type="auto"/>
          </w:tcPr>
          <w:p w:rsidR="00922A1F" w:rsidRPr="007957AC" w:rsidRDefault="00922A1F" w:rsidP="006252BD">
            <w:pPr>
              <w:autoSpaceDE w:val="0"/>
              <w:autoSpaceDN w:val="0"/>
              <w:adjustRightInd w:val="0"/>
              <w:outlineLvl w:val="2"/>
              <w:rPr>
                <w:rFonts w:ascii="Cambria" w:hAnsi="Cambria" w:cs="Times New Roman"/>
                <w:szCs w:val="20"/>
              </w:rPr>
            </w:pPr>
            <w:r w:rsidRPr="007957AC">
              <w:rPr>
                <w:rFonts w:ascii="Cambria" w:hAnsi="Cambria" w:cs="Times New Roman"/>
                <w:szCs w:val="20"/>
              </w:rPr>
              <w:lastRenderedPageBreak/>
              <w:t>Заявка на возврат (0531803)</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2 экз.</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 xml:space="preserve">Кассир </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При инкассации денег</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При инкассации денег</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Главный бухгалтер</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p>
        </w:tc>
      </w:tr>
      <w:tr w:rsidR="00922A1F" w:rsidRPr="007957AC" w:rsidTr="006252BD">
        <w:trPr>
          <w:jc w:val="center"/>
        </w:trPr>
        <w:tc>
          <w:tcPr>
            <w:tcW w:w="0" w:type="auto"/>
          </w:tcPr>
          <w:p w:rsidR="00922A1F" w:rsidRPr="007957AC" w:rsidRDefault="00922A1F" w:rsidP="006252BD">
            <w:pPr>
              <w:rPr>
                <w:rFonts w:ascii="Cambria" w:hAnsi="Cambria" w:cs="Times New Roman"/>
              </w:rPr>
            </w:pPr>
            <w:r w:rsidRPr="007957AC">
              <w:rPr>
                <w:rFonts w:ascii="Cambria" w:hAnsi="Cambria" w:cs="Times New Roman"/>
              </w:rPr>
              <w:t>Платежное поручение (0401060)</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6 экз.</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Одновременно с Заявкой на кассовый расход</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Одновременно с Заявкой на кассовый расход</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Главный бухгалтер</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p>
        </w:tc>
      </w:tr>
      <w:tr w:rsidR="00922A1F" w:rsidRPr="007957AC" w:rsidTr="006252BD">
        <w:trPr>
          <w:jc w:val="center"/>
        </w:trPr>
        <w:tc>
          <w:tcPr>
            <w:tcW w:w="0" w:type="auto"/>
          </w:tcPr>
          <w:p w:rsidR="00922A1F" w:rsidRPr="007957AC" w:rsidRDefault="00922A1F" w:rsidP="006252BD">
            <w:pPr>
              <w:rPr>
                <w:rFonts w:ascii="Cambria" w:hAnsi="Cambria" w:cs="Times New Roman"/>
              </w:rPr>
            </w:pPr>
            <w:r w:rsidRPr="007957AC">
              <w:rPr>
                <w:rFonts w:ascii="Cambria" w:hAnsi="Cambria" w:cs="Times New Roman"/>
              </w:rPr>
              <w:t>Объявление на взнос наличными (0402001)</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2 экз.</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Кассир</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При инкассации денег</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При инкассации денег</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Главный бухгалтер</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p>
        </w:tc>
      </w:tr>
      <w:tr w:rsidR="00922A1F" w:rsidRPr="007957AC" w:rsidTr="006252BD">
        <w:trPr>
          <w:jc w:val="center"/>
        </w:trPr>
        <w:tc>
          <w:tcPr>
            <w:tcW w:w="0" w:type="auto"/>
          </w:tcPr>
          <w:p w:rsidR="00922A1F" w:rsidRPr="007957AC" w:rsidRDefault="00922A1F" w:rsidP="006252BD">
            <w:pPr>
              <w:rPr>
                <w:rFonts w:ascii="Cambria" w:hAnsi="Cambria" w:cs="Times New Roman"/>
              </w:rPr>
            </w:pPr>
            <w:r w:rsidRPr="007957AC">
              <w:rPr>
                <w:rFonts w:ascii="Cambria" w:hAnsi="Cambria" w:cs="Times New Roman"/>
              </w:rPr>
              <w:t>Журнал операций с безналичными денежными средствами (0504071)</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1 экз.</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Ежемесячно</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Ежемесячно</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Главный бухгалтер</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p>
        </w:tc>
      </w:tr>
      <w:tr w:rsidR="00922A1F" w:rsidRPr="007957AC" w:rsidTr="006252BD">
        <w:trPr>
          <w:jc w:val="center"/>
        </w:trPr>
        <w:tc>
          <w:tcPr>
            <w:tcW w:w="0" w:type="auto"/>
          </w:tcPr>
          <w:p w:rsidR="00922A1F" w:rsidRPr="007957AC" w:rsidRDefault="00922A1F" w:rsidP="006252BD">
            <w:pPr>
              <w:rPr>
                <w:rFonts w:ascii="Cambria" w:hAnsi="Cambria" w:cs="Times New Roman"/>
              </w:rPr>
            </w:pPr>
            <w:r w:rsidRPr="007957AC">
              <w:rPr>
                <w:rFonts w:ascii="Cambria" w:hAnsi="Cambria" w:cs="Times New Roman"/>
              </w:rPr>
              <w:t>Инвентаризационная опись остатков на счетах учета денежных средств (0504082)</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2 экз.</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Инвентариз. комиссия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По мере проведения инвентариз.</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По мере проведения инвентариз.</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Главный бухгалтер</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p>
        </w:tc>
      </w:tr>
      <w:tr w:rsidR="00922A1F" w:rsidRPr="007957AC" w:rsidTr="006252BD">
        <w:trPr>
          <w:jc w:val="center"/>
        </w:trPr>
        <w:tc>
          <w:tcPr>
            <w:tcW w:w="0" w:type="auto"/>
          </w:tcPr>
          <w:p w:rsidR="00922A1F" w:rsidRPr="007957AC" w:rsidRDefault="00922A1F" w:rsidP="006252BD">
            <w:pPr>
              <w:autoSpaceDE w:val="0"/>
              <w:autoSpaceDN w:val="0"/>
              <w:adjustRightInd w:val="0"/>
              <w:outlineLvl w:val="2"/>
              <w:rPr>
                <w:rFonts w:ascii="Cambria" w:hAnsi="Cambria" w:cs="Times New Roman"/>
                <w:szCs w:val="20"/>
              </w:rPr>
            </w:pPr>
            <w:r w:rsidRPr="007957AC">
              <w:rPr>
                <w:rFonts w:ascii="Cambria" w:hAnsi="Cambria" w:cs="Times New Roman"/>
                <w:szCs w:val="20"/>
              </w:rPr>
              <w:t xml:space="preserve">Приходный кассовый ордер </w:t>
            </w:r>
            <w:hyperlink r:id="rId35" w:history="1">
              <w:r w:rsidRPr="007957AC">
                <w:rPr>
                  <w:rFonts w:ascii="Cambria" w:hAnsi="Cambria" w:cs="Times New Roman"/>
                  <w:szCs w:val="20"/>
                </w:rPr>
                <w:t>(0310001)</w:t>
              </w:r>
            </w:hyperlink>
            <w:r w:rsidRPr="007957AC">
              <w:rPr>
                <w:rFonts w:ascii="Cambria" w:hAnsi="Cambria" w:cs="Times New Roman"/>
                <w:szCs w:val="20"/>
              </w:rPr>
              <w:t xml:space="preserve"> </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1 экз.</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Кассир</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Кассир</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Ежедневно</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Ежедневно</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Главный бухгалтер</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p>
        </w:tc>
      </w:tr>
      <w:tr w:rsidR="00922A1F" w:rsidRPr="007957AC" w:rsidTr="006252BD">
        <w:trPr>
          <w:jc w:val="center"/>
        </w:trPr>
        <w:tc>
          <w:tcPr>
            <w:tcW w:w="0" w:type="auto"/>
          </w:tcPr>
          <w:p w:rsidR="00922A1F" w:rsidRPr="007957AC" w:rsidRDefault="00922A1F" w:rsidP="006252BD">
            <w:pPr>
              <w:rPr>
                <w:rFonts w:ascii="Cambria" w:hAnsi="Cambria" w:cs="Times New Roman"/>
              </w:rPr>
            </w:pPr>
            <w:r w:rsidRPr="007957AC">
              <w:rPr>
                <w:rFonts w:ascii="Cambria" w:hAnsi="Cambria" w:cs="Times New Roman"/>
                <w:szCs w:val="20"/>
              </w:rPr>
              <w:t>Расходный кассовый ордер (ф. 0310002)</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1 экз.</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Кассир</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Кассир</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По мере выписки</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Ежедневно</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Главный бухгалтер</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p>
        </w:tc>
      </w:tr>
      <w:tr w:rsidR="00922A1F" w:rsidRPr="007957AC" w:rsidTr="006252BD">
        <w:trPr>
          <w:jc w:val="center"/>
        </w:trPr>
        <w:tc>
          <w:tcPr>
            <w:tcW w:w="0" w:type="auto"/>
          </w:tcPr>
          <w:p w:rsidR="00922A1F" w:rsidRPr="007957AC" w:rsidRDefault="00922A1F" w:rsidP="006252BD">
            <w:pPr>
              <w:rPr>
                <w:rFonts w:ascii="Cambria" w:hAnsi="Cambria" w:cs="Times New Roman"/>
                <w:szCs w:val="20"/>
              </w:rPr>
            </w:pPr>
            <w:r w:rsidRPr="007957AC">
              <w:rPr>
                <w:rFonts w:ascii="Cambria" w:hAnsi="Cambria" w:cs="Times New Roman"/>
                <w:szCs w:val="20"/>
              </w:rPr>
              <w:t>Отчет кассира</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2 экз.</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Кассир</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 xml:space="preserve">Кассир </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По мере выписки</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 xml:space="preserve">Бухгалтер </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 xml:space="preserve">Ежедневно </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Главный бухгалтер</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 xml:space="preserve">Бухгалтерия </w:t>
            </w:r>
          </w:p>
        </w:tc>
        <w:tc>
          <w:tcPr>
            <w:tcW w:w="0" w:type="auto"/>
          </w:tcPr>
          <w:p w:rsidR="00922A1F" w:rsidRPr="007957AC" w:rsidRDefault="00922A1F" w:rsidP="006252BD">
            <w:pPr>
              <w:rPr>
                <w:rFonts w:ascii="Cambria" w:hAnsi="Cambria" w:cs="Times New Roman"/>
              </w:rPr>
            </w:pPr>
          </w:p>
        </w:tc>
      </w:tr>
      <w:tr w:rsidR="00922A1F" w:rsidRPr="007957AC" w:rsidTr="006252BD">
        <w:trPr>
          <w:jc w:val="center"/>
        </w:trPr>
        <w:tc>
          <w:tcPr>
            <w:tcW w:w="0" w:type="auto"/>
          </w:tcPr>
          <w:p w:rsidR="00922A1F" w:rsidRPr="007957AC" w:rsidRDefault="00922A1F" w:rsidP="006252BD">
            <w:pPr>
              <w:rPr>
                <w:rFonts w:ascii="Cambria" w:hAnsi="Cambria" w:cs="Times New Roman"/>
              </w:rPr>
            </w:pPr>
            <w:r w:rsidRPr="007957AC">
              <w:rPr>
                <w:rFonts w:ascii="Cambria" w:hAnsi="Cambria" w:cs="Times New Roman"/>
              </w:rPr>
              <w:t>Журнал регистрации приходных и расходных кассовых ордеров (031003)</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1 экз.</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Ежемесячно</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Ежемесячно</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Главный бухгалтер</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p>
        </w:tc>
      </w:tr>
      <w:tr w:rsidR="00922A1F" w:rsidRPr="007957AC" w:rsidTr="006252BD">
        <w:trPr>
          <w:jc w:val="center"/>
        </w:trPr>
        <w:tc>
          <w:tcPr>
            <w:tcW w:w="0" w:type="auto"/>
          </w:tcPr>
          <w:p w:rsidR="00922A1F" w:rsidRPr="007957AC" w:rsidRDefault="00922A1F" w:rsidP="006252BD">
            <w:pPr>
              <w:rPr>
                <w:rFonts w:ascii="Cambria" w:hAnsi="Cambria" w:cs="Times New Roman"/>
              </w:rPr>
            </w:pPr>
            <w:r w:rsidRPr="007957AC">
              <w:rPr>
                <w:rFonts w:ascii="Cambria" w:hAnsi="Cambria" w:cs="Times New Roman"/>
              </w:rPr>
              <w:t>Ведомость на выдачу денег из кассы подотчетным лицам (0504501)</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1 экз.</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Кассир</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Кассир</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По мере выписки</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Ежедневно</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Главный бухгалтер</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p>
        </w:tc>
      </w:tr>
      <w:tr w:rsidR="00922A1F" w:rsidRPr="007957AC" w:rsidTr="006252BD">
        <w:trPr>
          <w:jc w:val="center"/>
        </w:trPr>
        <w:tc>
          <w:tcPr>
            <w:tcW w:w="0" w:type="auto"/>
          </w:tcPr>
          <w:p w:rsidR="00922A1F" w:rsidRPr="007957AC" w:rsidRDefault="00922A1F" w:rsidP="006252BD">
            <w:pPr>
              <w:rPr>
                <w:rFonts w:ascii="Cambria" w:hAnsi="Cambria" w:cs="Times New Roman"/>
              </w:rPr>
            </w:pPr>
            <w:r w:rsidRPr="007957AC">
              <w:rPr>
                <w:rFonts w:ascii="Cambria" w:hAnsi="Cambria" w:cs="Times New Roman"/>
              </w:rPr>
              <w:lastRenderedPageBreak/>
              <w:t>Кассовая книга (0504514)</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1 экз.</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 xml:space="preserve">Кассир </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 xml:space="preserve">Кассир </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Ежедневно</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Ежедневно</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Главный бухгалтер</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p>
        </w:tc>
      </w:tr>
      <w:tr w:rsidR="00922A1F" w:rsidRPr="007957AC" w:rsidTr="006252BD">
        <w:trPr>
          <w:jc w:val="center"/>
        </w:trPr>
        <w:tc>
          <w:tcPr>
            <w:tcW w:w="0" w:type="auto"/>
          </w:tcPr>
          <w:p w:rsidR="00922A1F" w:rsidRPr="007957AC" w:rsidRDefault="00922A1F" w:rsidP="006252BD">
            <w:pPr>
              <w:rPr>
                <w:rFonts w:ascii="Cambria" w:hAnsi="Cambria" w:cs="Times New Roman"/>
              </w:rPr>
            </w:pPr>
            <w:r w:rsidRPr="007957AC">
              <w:rPr>
                <w:rFonts w:ascii="Cambria" w:hAnsi="Cambria" w:cs="Times New Roman"/>
              </w:rPr>
              <w:t>Акт о списании бланков строгой отчетности (0504816)</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1 экз.</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 xml:space="preserve">Кассир </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 xml:space="preserve">Кассир </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По мере выписки</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Ежедневно</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Главный бухгалтер</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p>
        </w:tc>
      </w:tr>
      <w:tr w:rsidR="00922A1F" w:rsidRPr="007957AC" w:rsidTr="006252BD">
        <w:trPr>
          <w:jc w:val="center"/>
        </w:trPr>
        <w:tc>
          <w:tcPr>
            <w:tcW w:w="0" w:type="auto"/>
          </w:tcPr>
          <w:p w:rsidR="00922A1F" w:rsidRPr="007957AC" w:rsidRDefault="00922A1F" w:rsidP="006252BD">
            <w:pPr>
              <w:rPr>
                <w:rFonts w:ascii="Cambria" w:hAnsi="Cambria" w:cs="Times New Roman"/>
              </w:rPr>
            </w:pPr>
            <w:r w:rsidRPr="007957AC">
              <w:rPr>
                <w:rFonts w:ascii="Cambria" w:hAnsi="Cambria" w:cs="Times New Roman"/>
              </w:rPr>
              <w:t>Книга учета бланков строгой отчетности (0504045)</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1 экз.</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Ежемесячно</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Ежемесячно</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Главный бухгалтер</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p>
        </w:tc>
      </w:tr>
      <w:tr w:rsidR="00922A1F" w:rsidRPr="007957AC" w:rsidTr="006252BD">
        <w:trPr>
          <w:jc w:val="center"/>
        </w:trPr>
        <w:tc>
          <w:tcPr>
            <w:tcW w:w="0" w:type="auto"/>
          </w:tcPr>
          <w:p w:rsidR="00922A1F" w:rsidRPr="007957AC" w:rsidRDefault="00922A1F" w:rsidP="006252BD">
            <w:pPr>
              <w:rPr>
                <w:rFonts w:ascii="Cambria" w:hAnsi="Cambria" w:cs="Times New Roman"/>
              </w:rPr>
            </w:pPr>
            <w:r w:rsidRPr="007957AC">
              <w:rPr>
                <w:rFonts w:ascii="Cambria" w:hAnsi="Cambria" w:cs="Times New Roman"/>
              </w:rPr>
              <w:t>Журнал операций по счету «Касса» (0504071)</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1 экз.</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Ежемесячно</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Ежемесячно</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Главный бухгалтер</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p>
        </w:tc>
      </w:tr>
      <w:tr w:rsidR="00922A1F" w:rsidRPr="007957AC" w:rsidTr="006252BD">
        <w:trPr>
          <w:jc w:val="center"/>
        </w:trPr>
        <w:tc>
          <w:tcPr>
            <w:tcW w:w="0" w:type="auto"/>
          </w:tcPr>
          <w:p w:rsidR="00922A1F" w:rsidRPr="007957AC" w:rsidRDefault="00922A1F" w:rsidP="006252BD">
            <w:pPr>
              <w:rPr>
                <w:rFonts w:ascii="Cambria" w:hAnsi="Cambria" w:cs="Times New Roman"/>
              </w:rPr>
            </w:pPr>
            <w:r w:rsidRPr="007957AC">
              <w:rPr>
                <w:rFonts w:ascii="Cambria" w:hAnsi="Cambria" w:cs="Times New Roman"/>
              </w:rPr>
              <w:t>Инвентаризационная опись наличных денежных средств (0504088)</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2 экз.</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Инвентариз. комиссия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По мере проведения инвентариз.</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По мере проведения инвентариз.</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Главный бухгалтер</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p>
        </w:tc>
      </w:tr>
      <w:tr w:rsidR="00922A1F" w:rsidRPr="007957AC" w:rsidTr="006252BD">
        <w:trPr>
          <w:jc w:val="center"/>
        </w:trPr>
        <w:tc>
          <w:tcPr>
            <w:tcW w:w="0" w:type="auto"/>
          </w:tcPr>
          <w:p w:rsidR="00922A1F" w:rsidRPr="007957AC" w:rsidRDefault="00922A1F" w:rsidP="006252BD">
            <w:pPr>
              <w:rPr>
                <w:rFonts w:ascii="Cambria" w:hAnsi="Cambria" w:cs="Times New Roman"/>
              </w:rPr>
            </w:pPr>
            <w:r w:rsidRPr="007957AC">
              <w:rPr>
                <w:rFonts w:ascii="Cambria" w:hAnsi="Cambria" w:cs="Times New Roman"/>
              </w:rPr>
              <w:t>Инвентаризационная опись остатков на счетах учета денежных средств (0504082)</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2 экз.</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Инвентариз. комиссия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По мере проведения инвентариз.</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По мере проведения инвентариз.</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Главный бухгалтер</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p>
        </w:tc>
      </w:tr>
      <w:tr w:rsidR="00922A1F" w:rsidRPr="007957AC" w:rsidTr="006252BD">
        <w:trPr>
          <w:jc w:val="center"/>
        </w:trPr>
        <w:tc>
          <w:tcPr>
            <w:tcW w:w="0" w:type="auto"/>
          </w:tcPr>
          <w:p w:rsidR="00922A1F" w:rsidRPr="007957AC" w:rsidRDefault="00922A1F" w:rsidP="006252BD">
            <w:pPr>
              <w:rPr>
                <w:rFonts w:ascii="Cambria" w:hAnsi="Cambria" w:cs="Times New Roman"/>
              </w:rPr>
            </w:pPr>
            <w:r w:rsidRPr="007957AC">
              <w:rPr>
                <w:rFonts w:ascii="Cambria" w:hAnsi="Cambria" w:cs="Times New Roman"/>
              </w:rPr>
              <w:t>Штатное расписание</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1 экз.</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Главный бухгалтер</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По мере начисления заработной платы</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Ежемесячно .</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Главный бухгалтер</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p>
        </w:tc>
      </w:tr>
      <w:tr w:rsidR="00922A1F" w:rsidRPr="007957AC" w:rsidTr="006252BD">
        <w:trPr>
          <w:jc w:val="center"/>
        </w:trPr>
        <w:tc>
          <w:tcPr>
            <w:tcW w:w="0" w:type="auto"/>
          </w:tcPr>
          <w:p w:rsidR="00922A1F" w:rsidRPr="007957AC" w:rsidRDefault="00922A1F" w:rsidP="006252BD">
            <w:pPr>
              <w:rPr>
                <w:rFonts w:ascii="Cambria" w:hAnsi="Cambria" w:cs="Times New Roman"/>
              </w:rPr>
            </w:pPr>
            <w:r w:rsidRPr="007957AC">
              <w:rPr>
                <w:rFonts w:ascii="Cambria" w:hAnsi="Cambria" w:cs="Times New Roman"/>
              </w:rPr>
              <w:t>Распоряжение о принятии (увольнении)</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2 экз.</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Специалист</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Специалист</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В день принятия (увольнения)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 xml:space="preserve">Бухгалтерия </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 xml:space="preserve">Ежемесячно </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 xml:space="preserve">Кадры </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 xml:space="preserve">Кадры </w:t>
            </w:r>
          </w:p>
        </w:tc>
        <w:tc>
          <w:tcPr>
            <w:tcW w:w="0" w:type="auto"/>
          </w:tcPr>
          <w:p w:rsidR="00922A1F" w:rsidRPr="007957AC" w:rsidRDefault="00922A1F" w:rsidP="006252BD">
            <w:pPr>
              <w:rPr>
                <w:rFonts w:ascii="Cambria" w:hAnsi="Cambria" w:cs="Times New Roman"/>
              </w:rPr>
            </w:pPr>
          </w:p>
        </w:tc>
      </w:tr>
      <w:tr w:rsidR="00922A1F" w:rsidRPr="007957AC" w:rsidTr="006252BD">
        <w:trPr>
          <w:jc w:val="center"/>
        </w:trPr>
        <w:tc>
          <w:tcPr>
            <w:tcW w:w="0" w:type="auto"/>
          </w:tcPr>
          <w:p w:rsidR="00922A1F" w:rsidRPr="007957AC" w:rsidRDefault="00922A1F" w:rsidP="006252BD">
            <w:pPr>
              <w:rPr>
                <w:rFonts w:ascii="Cambria" w:hAnsi="Cambria" w:cs="Times New Roman"/>
              </w:rPr>
            </w:pPr>
            <w:r w:rsidRPr="007957AC">
              <w:rPr>
                <w:rFonts w:ascii="Cambria" w:hAnsi="Cambria" w:cs="Times New Roman"/>
              </w:rPr>
              <w:t>Расчетно- платежная ведомость (0504401)</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1 экз.</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Ежемесячно</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Ежемесячно</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 xml:space="preserve">Главный бухгалтер </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 xml:space="preserve">Бухгалтерия </w:t>
            </w:r>
          </w:p>
        </w:tc>
        <w:tc>
          <w:tcPr>
            <w:tcW w:w="0" w:type="auto"/>
          </w:tcPr>
          <w:p w:rsidR="00922A1F" w:rsidRPr="007957AC" w:rsidRDefault="00922A1F" w:rsidP="006252BD">
            <w:pPr>
              <w:rPr>
                <w:rFonts w:ascii="Cambria" w:hAnsi="Cambria" w:cs="Times New Roman"/>
              </w:rPr>
            </w:pPr>
          </w:p>
        </w:tc>
      </w:tr>
      <w:tr w:rsidR="00922A1F" w:rsidRPr="007957AC" w:rsidTr="006252BD">
        <w:trPr>
          <w:jc w:val="center"/>
        </w:trPr>
        <w:tc>
          <w:tcPr>
            <w:tcW w:w="0" w:type="auto"/>
          </w:tcPr>
          <w:p w:rsidR="00922A1F" w:rsidRPr="007957AC" w:rsidRDefault="00922A1F" w:rsidP="006252BD">
            <w:pPr>
              <w:rPr>
                <w:rFonts w:ascii="Cambria" w:hAnsi="Cambria" w:cs="Times New Roman"/>
              </w:rPr>
            </w:pPr>
            <w:r w:rsidRPr="007957AC">
              <w:rPr>
                <w:rFonts w:ascii="Cambria" w:hAnsi="Cambria" w:cs="Times New Roman"/>
              </w:rPr>
              <w:t>Расчетная ведомость (0504402)</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1 экз.</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Ежемесячно</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Ежемесячно</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 xml:space="preserve">Главный бухгалтер </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 xml:space="preserve">Бухгалтерия </w:t>
            </w:r>
          </w:p>
        </w:tc>
        <w:tc>
          <w:tcPr>
            <w:tcW w:w="0" w:type="auto"/>
          </w:tcPr>
          <w:p w:rsidR="00922A1F" w:rsidRPr="007957AC" w:rsidRDefault="00922A1F" w:rsidP="006252BD">
            <w:pPr>
              <w:rPr>
                <w:rFonts w:ascii="Cambria" w:hAnsi="Cambria" w:cs="Times New Roman"/>
              </w:rPr>
            </w:pPr>
          </w:p>
        </w:tc>
      </w:tr>
      <w:tr w:rsidR="00922A1F" w:rsidRPr="007957AC" w:rsidTr="006252BD">
        <w:trPr>
          <w:jc w:val="center"/>
        </w:trPr>
        <w:tc>
          <w:tcPr>
            <w:tcW w:w="0" w:type="auto"/>
          </w:tcPr>
          <w:p w:rsidR="00922A1F" w:rsidRPr="007957AC" w:rsidRDefault="00922A1F" w:rsidP="006252BD">
            <w:pPr>
              <w:rPr>
                <w:rFonts w:ascii="Cambria" w:hAnsi="Cambria" w:cs="Times New Roman"/>
              </w:rPr>
            </w:pPr>
            <w:r w:rsidRPr="007957AC">
              <w:rPr>
                <w:rFonts w:ascii="Cambria" w:hAnsi="Cambria" w:cs="Times New Roman"/>
              </w:rPr>
              <w:t>Платежная ведомость (0504403)</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1 экз.</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Ежемесячно</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Ежемесячно</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Главный бухгалтер</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 xml:space="preserve">Бухгалтерия </w:t>
            </w:r>
          </w:p>
        </w:tc>
        <w:tc>
          <w:tcPr>
            <w:tcW w:w="0" w:type="auto"/>
          </w:tcPr>
          <w:p w:rsidR="00922A1F" w:rsidRPr="007957AC" w:rsidRDefault="00922A1F" w:rsidP="006252BD">
            <w:pPr>
              <w:rPr>
                <w:rFonts w:ascii="Cambria" w:hAnsi="Cambria" w:cs="Times New Roman"/>
              </w:rPr>
            </w:pPr>
          </w:p>
        </w:tc>
      </w:tr>
      <w:tr w:rsidR="00922A1F" w:rsidRPr="007957AC" w:rsidTr="006252BD">
        <w:trPr>
          <w:jc w:val="center"/>
        </w:trPr>
        <w:tc>
          <w:tcPr>
            <w:tcW w:w="0" w:type="auto"/>
          </w:tcPr>
          <w:p w:rsidR="00922A1F" w:rsidRPr="007957AC" w:rsidRDefault="00922A1F" w:rsidP="006252BD">
            <w:pPr>
              <w:rPr>
                <w:rFonts w:ascii="Cambria" w:hAnsi="Cambria" w:cs="Times New Roman"/>
              </w:rPr>
            </w:pPr>
            <w:r w:rsidRPr="007957AC">
              <w:rPr>
                <w:rFonts w:ascii="Cambria" w:hAnsi="Cambria" w:cs="Times New Roman"/>
              </w:rPr>
              <w:t xml:space="preserve">Табель учета использованного рабочего времени и расчета </w:t>
            </w:r>
            <w:r w:rsidRPr="007957AC">
              <w:rPr>
                <w:rFonts w:ascii="Cambria" w:hAnsi="Cambria" w:cs="Times New Roman"/>
              </w:rPr>
              <w:lastRenderedPageBreak/>
              <w:t>заработной платы (0504421)</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lastRenderedPageBreak/>
              <w:t>2 экз.</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Специалист</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 xml:space="preserve">Кадры </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 xml:space="preserve">Ежемесячно </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 xml:space="preserve">2 раза в месяц: не позднее 18 числа каждого </w:t>
            </w:r>
            <w:r w:rsidRPr="007957AC">
              <w:rPr>
                <w:rFonts w:ascii="Cambria" w:hAnsi="Cambria" w:cs="Times New Roman"/>
              </w:rPr>
              <w:lastRenderedPageBreak/>
              <w:t>месяца и не позднее последнего дня отчетного месяца</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lastRenderedPageBreak/>
              <w:t>Главный бухгалтер</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 xml:space="preserve">Бухгалтерия </w:t>
            </w:r>
          </w:p>
        </w:tc>
        <w:tc>
          <w:tcPr>
            <w:tcW w:w="0" w:type="auto"/>
          </w:tcPr>
          <w:p w:rsidR="00922A1F" w:rsidRPr="007957AC" w:rsidRDefault="00922A1F" w:rsidP="006252BD">
            <w:pPr>
              <w:rPr>
                <w:rFonts w:ascii="Cambria" w:hAnsi="Cambria" w:cs="Times New Roman"/>
              </w:rPr>
            </w:pPr>
          </w:p>
        </w:tc>
      </w:tr>
      <w:tr w:rsidR="00922A1F" w:rsidRPr="007957AC" w:rsidTr="006252BD">
        <w:trPr>
          <w:jc w:val="center"/>
        </w:trPr>
        <w:tc>
          <w:tcPr>
            <w:tcW w:w="0" w:type="auto"/>
          </w:tcPr>
          <w:p w:rsidR="00922A1F" w:rsidRPr="007957AC" w:rsidRDefault="00922A1F" w:rsidP="006252BD">
            <w:pPr>
              <w:rPr>
                <w:rFonts w:ascii="Cambria" w:hAnsi="Cambria" w:cs="Times New Roman"/>
              </w:rPr>
            </w:pPr>
            <w:r w:rsidRPr="007957AC">
              <w:rPr>
                <w:rFonts w:ascii="Cambria" w:hAnsi="Cambria" w:cs="Times New Roman"/>
              </w:rPr>
              <w:lastRenderedPageBreak/>
              <w:t>Записка-расчет об исчислении среднего заработка при предоставлении отпуска, увольнении и других случаях (0504425)</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2 экз.</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 xml:space="preserve">Бухгалтер </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 xml:space="preserve">Бухгалтер </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В день принятия (увольнения)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 xml:space="preserve">Бухгалтерия </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Ежемесячно</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 xml:space="preserve">Главный бухгалтер </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 xml:space="preserve">Бухгалтерия </w:t>
            </w:r>
          </w:p>
        </w:tc>
        <w:tc>
          <w:tcPr>
            <w:tcW w:w="0" w:type="auto"/>
          </w:tcPr>
          <w:p w:rsidR="00922A1F" w:rsidRPr="007957AC" w:rsidRDefault="00922A1F" w:rsidP="006252BD">
            <w:pPr>
              <w:rPr>
                <w:rFonts w:ascii="Cambria" w:hAnsi="Cambria" w:cs="Times New Roman"/>
              </w:rPr>
            </w:pPr>
          </w:p>
        </w:tc>
      </w:tr>
      <w:tr w:rsidR="00922A1F" w:rsidRPr="007957AC" w:rsidTr="006252BD">
        <w:trPr>
          <w:jc w:val="center"/>
        </w:trPr>
        <w:tc>
          <w:tcPr>
            <w:tcW w:w="0" w:type="auto"/>
          </w:tcPr>
          <w:p w:rsidR="00922A1F" w:rsidRPr="007957AC" w:rsidRDefault="00922A1F" w:rsidP="006252BD">
            <w:pPr>
              <w:rPr>
                <w:rFonts w:ascii="Cambria" w:hAnsi="Cambria" w:cs="Times New Roman"/>
              </w:rPr>
            </w:pPr>
            <w:r w:rsidRPr="007957AC">
              <w:rPr>
                <w:rFonts w:ascii="Cambria" w:hAnsi="Cambria" w:cs="Times New Roman"/>
              </w:rPr>
              <w:t>Карточка-справка (0504417)</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1 экз.</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Ежемесячно</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Ежемесячно</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 xml:space="preserve">Главный бухгалтер </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 xml:space="preserve">Бухгалтерия </w:t>
            </w:r>
          </w:p>
        </w:tc>
        <w:tc>
          <w:tcPr>
            <w:tcW w:w="0" w:type="auto"/>
          </w:tcPr>
          <w:p w:rsidR="00922A1F" w:rsidRPr="007957AC" w:rsidRDefault="00922A1F" w:rsidP="006252BD">
            <w:pPr>
              <w:rPr>
                <w:rFonts w:ascii="Cambria" w:hAnsi="Cambria" w:cs="Times New Roman"/>
              </w:rPr>
            </w:pPr>
          </w:p>
        </w:tc>
      </w:tr>
      <w:tr w:rsidR="00922A1F" w:rsidRPr="007957AC" w:rsidTr="006252BD">
        <w:trPr>
          <w:jc w:val="center"/>
        </w:trPr>
        <w:tc>
          <w:tcPr>
            <w:tcW w:w="0" w:type="auto"/>
          </w:tcPr>
          <w:p w:rsidR="00922A1F" w:rsidRPr="007957AC" w:rsidRDefault="00922A1F" w:rsidP="006252BD">
            <w:pPr>
              <w:rPr>
                <w:rFonts w:ascii="Cambria" w:hAnsi="Cambria" w:cs="Times New Roman"/>
              </w:rPr>
            </w:pPr>
            <w:r w:rsidRPr="007957AC">
              <w:rPr>
                <w:rFonts w:ascii="Cambria" w:hAnsi="Cambria" w:cs="Times New Roman"/>
              </w:rPr>
              <w:t>Лицевой счет</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1 экз.</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Ежемесячно</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Ежемесячно</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 xml:space="preserve">Главный бухгалтер </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 xml:space="preserve">Бухгалтерия </w:t>
            </w:r>
          </w:p>
        </w:tc>
        <w:tc>
          <w:tcPr>
            <w:tcW w:w="0" w:type="auto"/>
          </w:tcPr>
          <w:p w:rsidR="00922A1F" w:rsidRPr="007957AC" w:rsidRDefault="00922A1F" w:rsidP="006252BD">
            <w:pPr>
              <w:rPr>
                <w:rFonts w:ascii="Cambria" w:hAnsi="Cambria" w:cs="Times New Roman"/>
                <w:highlight w:val="yellow"/>
              </w:rPr>
            </w:pPr>
          </w:p>
        </w:tc>
      </w:tr>
      <w:tr w:rsidR="00922A1F" w:rsidRPr="007957AC" w:rsidTr="006252BD">
        <w:trPr>
          <w:jc w:val="center"/>
        </w:trPr>
        <w:tc>
          <w:tcPr>
            <w:tcW w:w="0" w:type="auto"/>
          </w:tcPr>
          <w:p w:rsidR="00922A1F" w:rsidRPr="007957AC" w:rsidRDefault="00922A1F" w:rsidP="006252BD">
            <w:pPr>
              <w:rPr>
                <w:rFonts w:ascii="Cambria" w:hAnsi="Cambria" w:cs="Times New Roman"/>
              </w:rPr>
            </w:pPr>
            <w:r w:rsidRPr="007957AC">
              <w:rPr>
                <w:rFonts w:ascii="Cambria" w:hAnsi="Cambria" w:cs="Times New Roman"/>
              </w:rPr>
              <w:t>Реестр депонированных сумм (0504047)</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1 экз.</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Ежемесячно</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Ежемесячно</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Главный бухгалтер</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p>
        </w:tc>
      </w:tr>
      <w:tr w:rsidR="00922A1F" w:rsidRPr="007957AC" w:rsidTr="006252BD">
        <w:trPr>
          <w:jc w:val="center"/>
        </w:trPr>
        <w:tc>
          <w:tcPr>
            <w:tcW w:w="0" w:type="auto"/>
          </w:tcPr>
          <w:p w:rsidR="00922A1F" w:rsidRPr="007957AC" w:rsidRDefault="00922A1F" w:rsidP="006252BD">
            <w:pPr>
              <w:rPr>
                <w:rFonts w:ascii="Cambria" w:hAnsi="Cambria" w:cs="Times New Roman"/>
              </w:rPr>
            </w:pPr>
            <w:r w:rsidRPr="007957AC">
              <w:rPr>
                <w:rFonts w:ascii="Cambria" w:hAnsi="Cambria" w:cs="Times New Roman"/>
              </w:rPr>
              <w:t>Журнал операций расчетов по оплате труда, денежному довольствию и стипендий (0504071)</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1 экз.</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Ежемесячно</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Ежемесячно</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Главный бухгалтер</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p>
        </w:tc>
      </w:tr>
      <w:tr w:rsidR="00922A1F" w:rsidRPr="007957AC" w:rsidTr="006252BD">
        <w:trPr>
          <w:jc w:val="center"/>
        </w:trPr>
        <w:tc>
          <w:tcPr>
            <w:tcW w:w="0" w:type="auto"/>
          </w:tcPr>
          <w:p w:rsidR="00922A1F" w:rsidRPr="007957AC" w:rsidRDefault="00922A1F" w:rsidP="006252BD">
            <w:pPr>
              <w:rPr>
                <w:rFonts w:ascii="Cambria" w:hAnsi="Cambria" w:cs="Times New Roman"/>
              </w:rPr>
            </w:pPr>
            <w:r w:rsidRPr="007957AC">
              <w:rPr>
                <w:rFonts w:ascii="Cambria" w:hAnsi="Cambria" w:cs="Times New Roman"/>
              </w:rPr>
              <w:t>Инвентаризационная опись расчетов с покупателями, поставщиками и прочими дебиторами и кредиторами (0504089)</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2 экз.</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Инвентариз. комиссия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По мере проведения инвентариз.</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По мере проведения инвентариз.</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Главный бухгалтер</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p>
        </w:tc>
      </w:tr>
      <w:tr w:rsidR="00922A1F" w:rsidRPr="007957AC" w:rsidTr="006252BD">
        <w:trPr>
          <w:jc w:val="center"/>
        </w:trPr>
        <w:tc>
          <w:tcPr>
            <w:tcW w:w="0" w:type="auto"/>
          </w:tcPr>
          <w:p w:rsidR="00922A1F" w:rsidRPr="007957AC" w:rsidRDefault="00922A1F" w:rsidP="006252BD">
            <w:pPr>
              <w:rPr>
                <w:rFonts w:ascii="Cambria" w:hAnsi="Cambria" w:cs="Times New Roman"/>
              </w:rPr>
            </w:pPr>
            <w:r w:rsidRPr="007957AC">
              <w:rPr>
                <w:rFonts w:ascii="Cambria" w:hAnsi="Cambria" w:cs="Times New Roman"/>
              </w:rPr>
              <w:t>Авансовый отчет (0504505)</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1 экз.</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К ассир</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Подотчетное лицо</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Не позднее 3 дня после окончания срока</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В день сдачи отчета</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Главный бухгалтер</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p>
        </w:tc>
      </w:tr>
      <w:tr w:rsidR="00922A1F" w:rsidRPr="007957AC" w:rsidTr="006252BD">
        <w:trPr>
          <w:jc w:val="center"/>
        </w:trPr>
        <w:tc>
          <w:tcPr>
            <w:tcW w:w="0" w:type="auto"/>
          </w:tcPr>
          <w:p w:rsidR="00922A1F" w:rsidRPr="007957AC" w:rsidRDefault="00922A1F" w:rsidP="006252BD">
            <w:pPr>
              <w:rPr>
                <w:rFonts w:ascii="Cambria" w:hAnsi="Cambria" w:cs="Times New Roman"/>
                <w:szCs w:val="20"/>
              </w:rPr>
            </w:pPr>
            <w:r w:rsidRPr="007957AC">
              <w:rPr>
                <w:rFonts w:ascii="Cambria" w:hAnsi="Cambria" w:cs="Times New Roman"/>
                <w:szCs w:val="20"/>
              </w:rPr>
              <w:t xml:space="preserve">Платежная </w:t>
            </w:r>
            <w:r w:rsidRPr="007957AC">
              <w:rPr>
                <w:rFonts w:ascii="Cambria" w:hAnsi="Cambria" w:cs="Times New Roman"/>
                <w:szCs w:val="20"/>
              </w:rPr>
              <w:lastRenderedPageBreak/>
              <w:t xml:space="preserve">ведомость </w:t>
            </w:r>
            <w:hyperlink r:id="rId36" w:history="1">
              <w:r w:rsidRPr="007957AC">
                <w:rPr>
                  <w:rFonts w:ascii="Cambria" w:hAnsi="Cambria" w:cs="Times New Roman"/>
                  <w:szCs w:val="20"/>
                </w:rPr>
                <w:t>(ф. 0504403)</w:t>
              </w:r>
            </w:hyperlink>
          </w:p>
        </w:tc>
        <w:tc>
          <w:tcPr>
            <w:tcW w:w="0" w:type="auto"/>
          </w:tcPr>
          <w:p w:rsidR="00922A1F" w:rsidRPr="007957AC" w:rsidRDefault="00922A1F" w:rsidP="006252BD">
            <w:pPr>
              <w:rPr>
                <w:rFonts w:ascii="Cambria" w:hAnsi="Cambria" w:cs="Times New Roman"/>
              </w:rPr>
            </w:pPr>
            <w:r w:rsidRPr="007957AC">
              <w:rPr>
                <w:rFonts w:ascii="Cambria" w:hAnsi="Cambria" w:cs="Times New Roman"/>
              </w:rPr>
              <w:lastRenderedPageBreak/>
              <w:t>1 экз.</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w:t>
            </w:r>
            <w:r w:rsidRPr="007957AC">
              <w:rPr>
                <w:rFonts w:ascii="Cambria" w:hAnsi="Cambria" w:cs="Times New Roman"/>
              </w:rPr>
              <w:lastRenderedPageBreak/>
              <w:t>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lastRenderedPageBreak/>
              <w:t>Бухгалт</w:t>
            </w:r>
            <w:r w:rsidRPr="007957AC">
              <w:rPr>
                <w:rFonts w:ascii="Cambria" w:hAnsi="Cambria" w:cs="Times New Roman"/>
              </w:rPr>
              <w:lastRenderedPageBreak/>
              <w:t>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lastRenderedPageBreak/>
              <w:t>Ежемес</w:t>
            </w:r>
            <w:r w:rsidRPr="007957AC">
              <w:rPr>
                <w:rFonts w:ascii="Cambria" w:hAnsi="Cambria" w:cs="Times New Roman"/>
              </w:rPr>
              <w:lastRenderedPageBreak/>
              <w:t>ячно</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lastRenderedPageBreak/>
              <w:t>Бухгал</w:t>
            </w:r>
            <w:r w:rsidRPr="007957AC">
              <w:rPr>
                <w:rFonts w:ascii="Cambria" w:hAnsi="Cambria" w:cs="Times New Roman"/>
              </w:rPr>
              <w:lastRenderedPageBreak/>
              <w:t>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lastRenderedPageBreak/>
              <w:t>Ежемес</w:t>
            </w:r>
            <w:r w:rsidRPr="007957AC">
              <w:rPr>
                <w:rFonts w:ascii="Cambria" w:hAnsi="Cambria" w:cs="Times New Roman"/>
              </w:rPr>
              <w:lastRenderedPageBreak/>
              <w:t>ячно</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lastRenderedPageBreak/>
              <w:t xml:space="preserve">Гл. </w:t>
            </w:r>
            <w:r w:rsidRPr="007957AC">
              <w:rPr>
                <w:rFonts w:ascii="Cambria" w:hAnsi="Cambria" w:cs="Times New Roman"/>
              </w:rPr>
              <w:lastRenderedPageBreak/>
              <w:t>экономист</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lastRenderedPageBreak/>
              <w:t>Кадры</w:t>
            </w:r>
          </w:p>
        </w:tc>
        <w:tc>
          <w:tcPr>
            <w:tcW w:w="0" w:type="auto"/>
          </w:tcPr>
          <w:p w:rsidR="00922A1F" w:rsidRPr="007957AC" w:rsidRDefault="00922A1F" w:rsidP="006252BD">
            <w:pPr>
              <w:rPr>
                <w:rFonts w:ascii="Cambria" w:hAnsi="Cambria" w:cs="Times New Roman"/>
              </w:rPr>
            </w:pPr>
          </w:p>
        </w:tc>
      </w:tr>
      <w:tr w:rsidR="00922A1F" w:rsidRPr="007957AC" w:rsidTr="006252BD">
        <w:trPr>
          <w:jc w:val="center"/>
        </w:trPr>
        <w:tc>
          <w:tcPr>
            <w:tcW w:w="0" w:type="auto"/>
          </w:tcPr>
          <w:p w:rsidR="00922A1F" w:rsidRPr="007957AC" w:rsidRDefault="00922A1F" w:rsidP="006252BD">
            <w:pPr>
              <w:rPr>
                <w:rFonts w:ascii="Cambria" w:hAnsi="Cambria" w:cs="Times New Roman"/>
              </w:rPr>
            </w:pPr>
            <w:r w:rsidRPr="007957AC">
              <w:rPr>
                <w:rFonts w:ascii="Cambria" w:hAnsi="Cambria" w:cs="Times New Roman"/>
              </w:rPr>
              <w:lastRenderedPageBreak/>
              <w:t>Журнал операций расчетов с подотчетными лицами (0504071)</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1 экз.</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Ежемесячно</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Ежемесячно</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Главный бухгалтер</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p>
        </w:tc>
      </w:tr>
      <w:tr w:rsidR="00922A1F" w:rsidRPr="007957AC" w:rsidTr="006252BD">
        <w:trPr>
          <w:jc w:val="center"/>
        </w:trPr>
        <w:tc>
          <w:tcPr>
            <w:tcW w:w="0" w:type="auto"/>
          </w:tcPr>
          <w:p w:rsidR="00922A1F" w:rsidRPr="007957AC" w:rsidRDefault="00922A1F" w:rsidP="006252BD">
            <w:pPr>
              <w:rPr>
                <w:rFonts w:ascii="Cambria" w:hAnsi="Cambria" w:cs="Times New Roman"/>
              </w:rPr>
            </w:pPr>
            <w:r w:rsidRPr="007957AC">
              <w:rPr>
                <w:rFonts w:ascii="Cambria" w:hAnsi="Cambria" w:cs="Times New Roman"/>
              </w:rPr>
              <w:t>Инвентаризационная опись (сличительная ведомость) расчетов с покупателями, поставщиками и прочими дебиторами и кредиторами (0504089)</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2 экз.</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Инвентариз. комиссия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По мере проведения инвентариз.</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По мере проведения инвентариз.</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Главный бухгалтер</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p>
        </w:tc>
      </w:tr>
      <w:tr w:rsidR="00922A1F" w:rsidRPr="007957AC" w:rsidTr="006252BD">
        <w:trPr>
          <w:jc w:val="center"/>
        </w:trPr>
        <w:tc>
          <w:tcPr>
            <w:tcW w:w="0" w:type="auto"/>
          </w:tcPr>
          <w:p w:rsidR="00922A1F" w:rsidRPr="007957AC" w:rsidRDefault="00922A1F" w:rsidP="006252BD">
            <w:pPr>
              <w:rPr>
                <w:rFonts w:ascii="Cambria" w:hAnsi="Cambria" w:cs="Times New Roman"/>
              </w:rPr>
            </w:pPr>
            <w:r w:rsidRPr="007957AC">
              <w:rPr>
                <w:rFonts w:ascii="Cambria" w:hAnsi="Cambria" w:cs="Times New Roman"/>
              </w:rPr>
              <w:t>Акты выполненных работ, оказанных услуг</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1 экз.</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Упол. лица</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Председатель комитета</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Ежемесячно</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Не позднее 3 дней с даты подписания руководителем</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Главный бухгалтер</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p>
        </w:tc>
      </w:tr>
      <w:tr w:rsidR="00922A1F" w:rsidRPr="007957AC" w:rsidTr="006252BD">
        <w:trPr>
          <w:jc w:val="center"/>
        </w:trPr>
        <w:tc>
          <w:tcPr>
            <w:tcW w:w="0" w:type="auto"/>
          </w:tcPr>
          <w:p w:rsidR="00922A1F" w:rsidRPr="007957AC" w:rsidRDefault="00922A1F" w:rsidP="006252BD">
            <w:pPr>
              <w:rPr>
                <w:rFonts w:ascii="Cambria" w:hAnsi="Cambria" w:cs="Times New Roman"/>
              </w:rPr>
            </w:pPr>
            <w:r w:rsidRPr="007957AC">
              <w:rPr>
                <w:rFonts w:ascii="Cambria" w:hAnsi="Cambria" w:cs="Times New Roman"/>
              </w:rPr>
              <w:t>Журнал операций расчетов с дебиторами по доходам (0504071)</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1 экз.</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Ежемесячно</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Ежемесячно</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Главный бухгалтер</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p>
        </w:tc>
      </w:tr>
      <w:tr w:rsidR="00922A1F" w:rsidRPr="007957AC" w:rsidTr="006252BD">
        <w:trPr>
          <w:jc w:val="center"/>
        </w:trPr>
        <w:tc>
          <w:tcPr>
            <w:tcW w:w="0" w:type="auto"/>
          </w:tcPr>
          <w:p w:rsidR="00922A1F" w:rsidRPr="007957AC" w:rsidRDefault="00922A1F" w:rsidP="006252BD">
            <w:pPr>
              <w:rPr>
                <w:rFonts w:ascii="Cambria" w:hAnsi="Cambria" w:cs="Times New Roman"/>
              </w:rPr>
            </w:pPr>
            <w:r w:rsidRPr="007957AC">
              <w:rPr>
                <w:rFonts w:ascii="Cambria" w:hAnsi="Cambria" w:cs="Times New Roman"/>
              </w:rPr>
              <w:t>Журнал операций расчетов с поставщиками (0504071)</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1 экз.</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Ежемесячно</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Ежемесячно</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Главный бухгалтер</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p>
        </w:tc>
      </w:tr>
      <w:tr w:rsidR="00922A1F" w:rsidRPr="007957AC" w:rsidTr="006252BD">
        <w:trPr>
          <w:jc w:val="center"/>
        </w:trPr>
        <w:tc>
          <w:tcPr>
            <w:tcW w:w="0" w:type="auto"/>
          </w:tcPr>
          <w:p w:rsidR="00922A1F" w:rsidRPr="007957AC" w:rsidRDefault="00922A1F" w:rsidP="006252BD">
            <w:pPr>
              <w:rPr>
                <w:rFonts w:ascii="Cambria" w:hAnsi="Cambria" w:cs="Times New Roman"/>
              </w:rPr>
            </w:pPr>
            <w:r w:rsidRPr="007957AC">
              <w:rPr>
                <w:rFonts w:ascii="Cambria" w:hAnsi="Cambria" w:cs="Times New Roman"/>
              </w:rPr>
              <w:t xml:space="preserve">Инвентаризационная опись (сличительная ведомость) расчетов с покупателями, поставщиками и прочими дебиторами и кредиторами </w:t>
            </w:r>
            <w:r w:rsidRPr="007957AC">
              <w:rPr>
                <w:rFonts w:ascii="Cambria" w:hAnsi="Cambria" w:cs="Times New Roman"/>
              </w:rPr>
              <w:lastRenderedPageBreak/>
              <w:t>(0504089)</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lastRenderedPageBreak/>
              <w:t>2 экз.</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Инвентариз. комиссия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По мере проведения инвентариз.</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По мере проведения инвентариз.</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Главный бухгалтер</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p>
        </w:tc>
      </w:tr>
      <w:tr w:rsidR="00922A1F" w:rsidRPr="007957AC" w:rsidTr="006252BD">
        <w:trPr>
          <w:jc w:val="center"/>
        </w:trPr>
        <w:tc>
          <w:tcPr>
            <w:tcW w:w="0" w:type="auto"/>
          </w:tcPr>
          <w:p w:rsidR="00922A1F" w:rsidRPr="007957AC" w:rsidRDefault="00922A1F" w:rsidP="006252BD">
            <w:pPr>
              <w:rPr>
                <w:rFonts w:ascii="Cambria" w:hAnsi="Cambria" w:cs="Times New Roman"/>
              </w:rPr>
            </w:pPr>
            <w:r w:rsidRPr="007957AC">
              <w:rPr>
                <w:rFonts w:ascii="Cambria" w:hAnsi="Cambria" w:cs="Times New Roman"/>
              </w:rPr>
              <w:lastRenderedPageBreak/>
              <w:t>Журнал по прочим операциям (0504071)</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1 экз.</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Ежемесячно</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Ежемесячно</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Главный бухгалтер</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p>
        </w:tc>
      </w:tr>
      <w:tr w:rsidR="00922A1F" w:rsidRPr="007957AC" w:rsidTr="006252BD">
        <w:trPr>
          <w:jc w:val="center"/>
        </w:trPr>
        <w:tc>
          <w:tcPr>
            <w:tcW w:w="0" w:type="auto"/>
          </w:tcPr>
          <w:p w:rsidR="00922A1F" w:rsidRPr="007957AC" w:rsidRDefault="00922A1F" w:rsidP="006252BD">
            <w:pPr>
              <w:rPr>
                <w:rFonts w:ascii="Cambria" w:hAnsi="Cambria" w:cs="Times New Roman"/>
              </w:rPr>
            </w:pPr>
            <w:r w:rsidRPr="007957AC">
              <w:rPr>
                <w:rFonts w:ascii="Cambria" w:hAnsi="Cambria" w:cs="Times New Roman"/>
              </w:rPr>
              <w:t>Карточка учета лимитов бюджетных обязательств (бюджетных ассигнований) (0504062)</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1 экз.</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 xml:space="preserve">Бухгалтер </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Ежемесячно</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Ежемесячно</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Главный бухгалтер</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p>
        </w:tc>
      </w:tr>
      <w:tr w:rsidR="00922A1F" w:rsidRPr="007957AC" w:rsidTr="006252BD">
        <w:trPr>
          <w:jc w:val="center"/>
        </w:trPr>
        <w:tc>
          <w:tcPr>
            <w:tcW w:w="0" w:type="auto"/>
          </w:tcPr>
          <w:p w:rsidR="00922A1F" w:rsidRPr="007957AC" w:rsidRDefault="00922A1F" w:rsidP="006252BD">
            <w:pPr>
              <w:rPr>
                <w:rFonts w:ascii="Cambria" w:hAnsi="Cambria" w:cs="Times New Roman"/>
              </w:rPr>
            </w:pPr>
            <w:r w:rsidRPr="007957AC">
              <w:rPr>
                <w:rFonts w:ascii="Cambria" w:hAnsi="Cambria" w:cs="Times New Roman"/>
              </w:rPr>
              <w:t>Журнал регистрации обязательств (0504064)</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1 экз.</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 xml:space="preserve">Бухгалтер </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Ежемесячно</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Ежемесячно</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Главный бухгалтер</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p>
        </w:tc>
      </w:tr>
      <w:tr w:rsidR="00922A1F" w:rsidRPr="007957AC" w:rsidTr="006252BD">
        <w:trPr>
          <w:jc w:val="center"/>
        </w:trPr>
        <w:tc>
          <w:tcPr>
            <w:tcW w:w="0" w:type="auto"/>
          </w:tcPr>
          <w:p w:rsidR="00922A1F" w:rsidRPr="007957AC" w:rsidRDefault="00922A1F" w:rsidP="006252BD">
            <w:pPr>
              <w:rPr>
                <w:rFonts w:ascii="Cambria" w:hAnsi="Cambria" w:cs="Times New Roman"/>
              </w:rPr>
            </w:pPr>
            <w:r w:rsidRPr="007957AC">
              <w:rPr>
                <w:rFonts w:ascii="Cambria" w:hAnsi="Cambria" w:cs="Times New Roman"/>
              </w:rPr>
              <w:t>Справка (0504833)</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1 экз.</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Ежемесячно</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Ежемесячно</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Главный бухгалтер</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p>
        </w:tc>
      </w:tr>
      <w:tr w:rsidR="00922A1F" w:rsidRPr="007957AC" w:rsidTr="006252BD">
        <w:trPr>
          <w:jc w:val="center"/>
        </w:trPr>
        <w:tc>
          <w:tcPr>
            <w:tcW w:w="0" w:type="auto"/>
          </w:tcPr>
          <w:p w:rsidR="00922A1F" w:rsidRPr="007957AC" w:rsidRDefault="00922A1F" w:rsidP="006252BD">
            <w:pPr>
              <w:rPr>
                <w:rFonts w:ascii="Cambria" w:hAnsi="Cambria" w:cs="Times New Roman"/>
              </w:rPr>
            </w:pPr>
            <w:r w:rsidRPr="007957AC">
              <w:rPr>
                <w:rFonts w:ascii="Cambria" w:hAnsi="Cambria" w:cs="Times New Roman"/>
              </w:rPr>
              <w:t>Ведомость расхождений по результатам инвентаризации (0504092)</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2 экз.</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Инвентариз. комиссия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По мере проведения инвентариз.</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По мере проведения инвентариз.</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Главный бухгалтер</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p>
        </w:tc>
      </w:tr>
      <w:tr w:rsidR="00922A1F" w:rsidRPr="007957AC" w:rsidTr="006252BD">
        <w:trPr>
          <w:jc w:val="center"/>
        </w:trPr>
        <w:tc>
          <w:tcPr>
            <w:tcW w:w="0" w:type="auto"/>
          </w:tcPr>
          <w:p w:rsidR="00922A1F" w:rsidRPr="007957AC" w:rsidRDefault="00922A1F" w:rsidP="006252BD">
            <w:pPr>
              <w:rPr>
                <w:rFonts w:ascii="Cambria" w:hAnsi="Cambria" w:cs="Times New Roman"/>
              </w:rPr>
            </w:pPr>
            <w:r w:rsidRPr="007957AC">
              <w:rPr>
                <w:rFonts w:ascii="Cambria" w:hAnsi="Cambria" w:cs="Times New Roman"/>
              </w:rPr>
              <w:t>Акт о результатах инвентаризации (0504835)</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2 экз.</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Инвентариз. комиссия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По мере проведения инвентариз.</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По мере проведения инвентариз.</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Главный бухгалтер</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p>
        </w:tc>
      </w:tr>
      <w:tr w:rsidR="00922A1F" w:rsidRPr="007957AC" w:rsidTr="006252BD">
        <w:trPr>
          <w:jc w:val="center"/>
        </w:trPr>
        <w:tc>
          <w:tcPr>
            <w:tcW w:w="0" w:type="auto"/>
          </w:tcPr>
          <w:p w:rsidR="00922A1F" w:rsidRPr="007957AC" w:rsidRDefault="00922A1F" w:rsidP="006252BD">
            <w:pPr>
              <w:rPr>
                <w:rFonts w:ascii="Cambria" w:hAnsi="Cambria" w:cs="Times New Roman"/>
              </w:rPr>
            </w:pPr>
            <w:r w:rsidRPr="007957AC">
              <w:rPr>
                <w:rFonts w:ascii="Cambria" w:hAnsi="Cambria" w:cs="Times New Roman"/>
              </w:rPr>
              <w:t>Оборотная ведомость (0504036)</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1 экз.</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Ежемесячно</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Ежемесячно</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Главный бухгалтер</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p>
        </w:tc>
      </w:tr>
      <w:tr w:rsidR="00922A1F" w:rsidRPr="007957AC" w:rsidTr="006252BD">
        <w:trPr>
          <w:jc w:val="center"/>
        </w:trPr>
        <w:tc>
          <w:tcPr>
            <w:tcW w:w="0" w:type="auto"/>
          </w:tcPr>
          <w:p w:rsidR="00922A1F" w:rsidRPr="007957AC" w:rsidRDefault="00922A1F" w:rsidP="006252BD">
            <w:pPr>
              <w:rPr>
                <w:rFonts w:ascii="Cambria" w:hAnsi="Cambria" w:cs="Times New Roman"/>
              </w:rPr>
            </w:pPr>
            <w:r w:rsidRPr="007957AC">
              <w:rPr>
                <w:rFonts w:ascii="Cambria" w:hAnsi="Cambria" w:cs="Times New Roman"/>
              </w:rPr>
              <w:t>Карточка учета средств и расчетов (0504051)</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1 экз.</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Ежемесячно</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Ежемесячно</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Главный бухгалтер</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p>
        </w:tc>
      </w:tr>
      <w:tr w:rsidR="00922A1F" w:rsidRPr="007957AC" w:rsidTr="006252BD">
        <w:trPr>
          <w:jc w:val="center"/>
        </w:trPr>
        <w:tc>
          <w:tcPr>
            <w:tcW w:w="0" w:type="auto"/>
          </w:tcPr>
          <w:p w:rsidR="00922A1F" w:rsidRPr="007957AC" w:rsidRDefault="00922A1F" w:rsidP="006252BD">
            <w:pPr>
              <w:rPr>
                <w:rFonts w:ascii="Cambria" w:hAnsi="Cambria" w:cs="Times New Roman"/>
              </w:rPr>
            </w:pPr>
            <w:r w:rsidRPr="007957AC">
              <w:rPr>
                <w:rFonts w:ascii="Cambria" w:hAnsi="Cambria" w:cs="Times New Roman"/>
              </w:rPr>
              <w:t>Реестр карточек (0594052)</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1 экз.</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Ежемесячно</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Ежемесячно</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Главный бухгалтер</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p>
        </w:tc>
      </w:tr>
      <w:tr w:rsidR="00922A1F" w:rsidRPr="007957AC" w:rsidTr="006252BD">
        <w:trPr>
          <w:jc w:val="center"/>
        </w:trPr>
        <w:tc>
          <w:tcPr>
            <w:tcW w:w="0" w:type="auto"/>
          </w:tcPr>
          <w:p w:rsidR="00922A1F" w:rsidRPr="007957AC" w:rsidRDefault="00922A1F" w:rsidP="006252BD">
            <w:pPr>
              <w:rPr>
                <w:rFonts w:ascii="Cambria" w:hAnsi="Cambria" w:cs="Times New Roman"/>
              </w:rPr>
            </w:pPr>
            <w:r w:rsidRPr="007957AC">
              <w:rPr>
                <w:rFonts w:ascii="Cambria" w:hAnsi="Cambria" w:cs="Times New Roman"/>
              </w:rPr>
              <w:t>Реестр сдачи документов (0504053)</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1 экз.</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Ежемесячно</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Ежемесячно</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Главный бухгалтер</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p>
        </w:tc>
      </w:tr>
      <w:tr w:rsidR="00922A1F" w:rsidRPr="007957AC" w:rsidTr="006252BD">
        <w:trPr>
          <w:jc w:val="center"/>
        </w:trPr>
        <w:tc>
          <w:tcPr>
            <w:tcW w:w="0" w:type="auto"/>
          </w:tcPr>
          <w:p w:rsidR="00922A1F" w:rsidRPr="007957AC" w:rsidRDefault="00922A1F" w:rsidP="006252BD">
            <w:pPr>
              <w:rPr>
                <w:rFonts w:ascii="Cambria" w:hAnsi="Cambria" w:cs="Times New Roman"/>
              </w:rPr>
            </w:pPr>
            <w:r w:rsidRPr="007957AC">
              <w:rPr>
                <w:rFonts w:ascii="Cambria" w:hAnsi="Cambria" w:cs="Times New Roman"/>
              </w:rPr>
              <w:t>Многографная карточка (0504054)</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1 экз.</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Ежемесячно</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Ежемесячно</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Главный бухгалтер</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p>
        </w:tc>
      </w:tr>
      <w:tr w:rsidR="00922A1F" w:rsidRPr="007957AC" w:rsidTr="006252BD">
        <w:trPr>
          <w:jc w:val="center"/>
        </w:trPr>
        <w:tc>
          <w:tcPr>
            <w:tcW w:w="0" w:type="auto"/>
          </w:tcPr>
          <w:p w:rsidR="00922A1F" w:rsidRPr="007957AC" w:rsidRDefault="00922A1F" w:rsidP="006252BD">
            <w:pPr>
              <w:rPr>
                <w:rFonts w:ascii="Cambria" w:hAnsi="Cambria" w:cs="Times New Roman"/>
              </w:rPr>
            </w:pPr>
            <w:r w:rsidRPr="007957AC">
              <w:rPr>
                <w:rFonts w:ascii="Cambria" w:hAnsi="Cambria" w:cs="Times New Roman"/>
              </w:rPr>
              <w:t>Главная книга (0504072)</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1 экз.</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Ежемесячно</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Ежемесячно</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Главный бухгалтер</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p>
        </w:tc>
      </w:tr>
    </w:tbl>
    <w:p w:rsidR="00922A1F" w:rsidRDefault="00922A1F" w:rsidP="00922A1F">
      <w:pPr>
        <w:pStyle w:val="a3"/>
      </w:pPr>
    </w:p>
    <w:p w:rsidR="00922A1F" w:rsidRPr="00922A1F" w:rsidRDefault="00922A1F" w:rsidP="00922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922A1F" w:rsidRPr="00462FA8" w:rsidRDefault="00922A1F" w:rsidP="00922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2"/>
          <w:szCs w:val="22"/>
        </w:rPr>
      </w:pPr>
      <w:r w:rsidRPr="00462FA8">
        <w:rPr>
          <w:rFonts w:ascii="Times New Roman" w:hAnsi="Times New Roman" w:cs="Times New Roman"/>
          <w:sz w:val="22"/>
          <w:szCs w:val="22"/>
        </w:rPr>
        <w:t xml:space="preserve">Приложение </w:t>
      </w:r>
      <w:r w:rsidRPr="00462FA8">
        <w:rPr>
          <w:rStyle w:val="fill"/>
          <w:rFonts w:ascii="Times New Roman" w:hAnsi="Times New Roman" w:cs="Times New Roman"/>
          <w:b w:val="0"/>
          <w:i w:val="0"/>
          <w:color w:val="auto"/>
          <w:sz w:val="22"/>
          <w:szCs w:val="22"/>
        </w:rPr>
        <w:t>6</w:t>
      </w:r>
    </w:p>
    <w:p w:rsidR="00922A1F" w:rsidRPr="00922A1F" w:rsidRDefault="00922A1F" w:rsidP="00922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922A1F">
        <w:rPr>
          <w:rFonts w:ascii="Times New Roman" w:hAnsi="Times New Roman" w:cs="Times New Roman"/>
          <w:sz w:val="22"/>
          <w:szCs w:val="22"/>
        </w:rPr>
        <w:t> </w:t>
      </w:r>
    </w:p>
    <w:p w:rsidR="00922A1F" w:rsidRPr="00922A1F" w:rsidRDefault="00922A1F" w:rsidP="00922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r w:rsidRPr="00922A1F">
        <w:rPr>
          <w:rFonts w:ascii="Times New Roman" w:hAnsi="Times New Roman" w:cs="Times New Roman"/>
          <w:sz w:val="22"/>
          <w:szCs w:val="22"/>
        </w:rPr>
        <w:t>Перечень неунифицированных форм первичных документов</w:t>
      </w:r>
    </w:p>
    <w:p w:rsidR="00922A1F" w:rsidRPr="00922A1F" w:rsidRDefault="00922A1F" w:rsidP="00922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r w:rsidRPr="00922A1F">
        <w:rPr>
          <w:rFonts w:ascii="Times New Roman" w:hAnsi="Times New Roman" w:cs="Times New Roman"/>
          <w:sz w:val="22"/>
          <w:szCs w:val="22"/>
        </w:rPr>
        <w:t> </w:t>
      </w:r>
    </w:p>
    <w:p w:rsidR="00922A1F" w:rsidRPr="00922A1F" w:rsidRDefault="00922A1F" w:rsidP="00922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922A1F">
        <w:rPr>
          <w:rFonts w:ascii="Times New Roman" w:hAnsi="Times New Roman" w:cs="Times New Roman"/>
          <w:sz w:val="22"/>
          <w:szCs w:val="22"/>
        </w:rPr>
        <w:t>1. Универсальные передаточный и корректировочный документы (УПД и УКД) по формам, которые рекомендованы ФНС России.</w:t>
      </w:r>
    </w:p>
    <w:p w:rsidR="00922A1F" w:rsidRPr="00922A1F" w:rsidRDefault="00922A1F" w:rsidP="00922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922A1F">
        <w:rPr>
          <w:rFonts w:ascii="Times New Roman" w:hAnsi="Times New Roman" w:cs="Times New Roman"/>
          <w:sz w:val="22"/>
          <w:szCs w:val="22"/>
        </w:rPr>
        <w:t>2. Самостоятельно разработанные формы:</w:t>
      </w:r>
    </w:p>
    <w:p w:rsidR="00922A1F" w:rsidRPr="00922A1F" w:rsidRDefault="00922A1F" w:rsidP="00922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922A1F">
        <w:rPr>
          <w:rFonts w:ascii="Times New Roman" w:hAnsi="Times New Roman" w:cs="Times New Roman"/>
          <w:sz w:val="22"/>
          <w:szCs w:val="22"/>
        </w:rPr>
        <w:t>- Акт о замене запчастей в основном средстве;</w:t>
      </w:r>
    </w:p>
    <w:p w:rsidR="00922A1F" w:rsidRDefault="00922A1F" w:rsidP="00922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922A1F">
        <w:rPr>
          <w:rFonts w:ascii="Times New Roman" w:hAnsi="Times New Roman" w:cs="Times New Roman"/>
          <w:sz w:val="22"/>
          <w:szCs w:val="22"/>
        </w:rPr>
        <w:t>- Карточка учета р</w:t>
      </w:r>
      <w:r w:rsidR="00462FA8">
        <w:rPr>
          <w:rFonts w:ascii="Times New Roman" w:hAnsi="Times New Roman" w:cs="Times New Roman"/>
          <w:sz w:val="22"/>
          <w:szCs w:val="22"/>
        </w:rPr>
        <w:t>аботы летней автомобильной шины;</w:t>
      </w:r>
    </w:p>
    <w:p w:rsidR="00462FA8" w:rsidRPr="00922A1F" w:rsidRDefault="00462FA8" w:rsidP="00922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Pr>
          <w:rFonts w:ascii="Times New Roman" w:hAnsi="Times New Roman" w:cs="Times New Roman"/>
          <w:sz w:val="22"/>
          <w:szCs w:val="22"/>
        </w:rPr>
        <w:t>- расчетный листок.</w:t>
      </w:r>
    </w:p>
    <w:p w:rsidR="00922A1F" w:rsidRPr="00922A1F" w:rsidRDefault="00922A1F"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922A1F">
        <w:rPr>
          <w:rFonts w:ascii="Times New Roman" w:hAnsi="Times New Roman" w:cs="Times New Roman"/>
          <w:sz w:val="22"/>
          <w:szCs w:val="22"/>
        </w:rPr>
        <w:t> </w:t>
      </w:r>
    </w:p>
    <w:p w:rsidR="00922A1F" w:rsidRPr="00922A1F" w:rsidRDefault="00922A1F" w:rsidP="00922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r w:rsidRPr="00922A1F">
        <w:rPr>
          <w:rFonts w:ascii="Times New Roman" w:hAnsi="Times New Roman" w:cs="Times New Roman"/>
          <w:sz w:val="22"/>
          <w:szCs w:val="22"/>
        </w:rPr>
        <w:t>Образцы неунифицированных форм первичных документов</w:t>
      </w:r>
    </w:p>
    <w:p w:rsidR="00922A1F" w:rsidRPr="00922A1F" w:rsidRDefault="00922A1F" w:rsidP="00922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922A1F">
        <w:rPr>
          <w:rFonts w:ascii="Times New Roman" w:hAnsi="Times New Roman" w:cs="Times New Roman"/>
          <w:sz w:val="22"/>
          <w:szCs w:val="22"/>
        </w:rPr>
        <w:t> </w:t>
      </w:r>
    </w:p>
    <w:p w:rsidR="00922A1F" w:rsidRPr="00922A1F" w:rsidRDefault="00922A1F" w:rsidP="00922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922A1F">
        <w:rPr>
          <w:rFonts w:ascii="Times New Roman" w:hAnsi="Times New Roman" w:cs="Times New Roman"/>
          <w:b/>
          <w:bCs/>
          <w:sz w:val="22"/>
          <w:szCs w:val="22"/>
        </w:rPr>
        <w:t>1. Акт о замене запчастей в основном средстве.</w:t>
      </w:r>
    </w:p>
    <w:p w:rsidR="00922A1F" w:rsidRPr="00922A1F" w:rsidRDefault="00922A1F" w:rsidP="00922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922A1F">
        <w:rPr>
          <w:rFonts w:ascii="Times New Roman" w:hAnsi="Times New Roman" w:cs="Times New Roman"/>
          <w:sz w:val="22"/>
          <w:szCs w:val="22"/>
        </w:rPr>
        <w:t> </w:t>
      </w:r>
    </w:p>
    <w:tbl>
      <w:tblPr>
        <w:tblW w:w="5000" w:type="pct"/>
        <w:tblCellMar>
          <w:top w:w="15" w:type="dxa"/>
          <w:left w:w="15" w:type="dxa"/>
          <w:bottom w:w="15" w:type="dxa"/>
          <w:right w:w="15" w:type="dxa"/>
        </w:tblCellMar>
        <w:tblLook w:val="04A0" w:firstRow="1" w:lastRow="0" w:firstColumn="1" w:lastColumn="0" w:noHBand="0" w:noVBand="1"/>
      </w:tblPr>
      <w:tblGrid>
        <w:gridCol w:w="9475"/>
      </w:tblGrid>
      <w:tr w:rsidR="00922A1F" w:rsidRPr="00922A1F" w:rsidTr="006252BD">
        <w:tc>
          <w:tcPr>
            <w:tcW w:w="0" w:type="auto"/>
            <w:tcBorders>
              <w:bottom w:val="single" w:sz="8" w:space="0" w:color="000000"/>
            </w:tcBorders>
            <w:tcMar>
              <w:top w:w="60" w:type="dxa"/>
              <w:left w:w="60" w:type="dxa"/>
              <w:bottom w:w="60" w:type="dxa"/>
              <w:right w:w="60" w:type="dxa"/>
            </w:tcMar>
            <w:hideMark/>
          </w:tcPr>
          <w:p w:rsidR="00922A1F" w:rsidRPr="00922A1F" w:rsidRDefault="00922A1F" w:rsidP="006252BD">
            <w:pPr>
              <w:rPr>
                <w:rFonts w:ascii="Times New Roman" w:hAnsi="Times New Roman" w:cs="Times New Roman"/>
                <w:sz w:val="22"/>
              </w:rPr>
            </w:pPr>
          </w:p>
        </w:tc>
      </w:tr>
      <w:tr w:rsidR="00922A1F" w:rsidRPr="00922A1F" w:rsidTr="006252BD">
        <w:tc>
          <w:tcPr>
            <w:tcW w:w="0" w:type="auto"/>
            <w:tcBorders>
              <w:top w:val="single" w:sz="8" w:space="0" w:color="000000"/>
            </w:tcBorders>
            <w:tcMar>
              <w:top w:w="60" w:type="dxa"/>
              <w:left w:w="60" w:type="dxa"/>
              <w:bottom w:w="60" w:type="dxa"/>
              <w:right w:w="60" w:type="dxa"/>
            </w:tcMar>
            <w:hideMark/>
          </w:tcPr>
          <w:p w:rsidR="00922A1F" w:rsidRPr="00922A1F" w:rsidRDefault="00922A1F" w:rsidP="006252BD">
            <w:pPr>
              <w:jc w:val="center"/>
              <w:rPr>
                <w:rFonts w:ascii="Times New Roman" w:hAnsi="Times New Roman" w:cs="Times New Roman"/>
                <w:sz w:val="22"/>
              </w:rPr>
            </w:pPr>
            <w:r w:rsidRPr="00922A1F">
              <w:rPr>
                <w:rStyle w:val="small"/>
                <w:rFonts w:ascii="Times New Roman" w:hAnsi="Times New Roman" w:cs="Times New Roman"/>
                <w:sz w:val="22"/>
                <w:szCs w:val="22"/>
              </w:rPr>
              <w:t>полное наименование учреждения</w:t>
            </w:r>
          </w:p>
        </w:tc>
      </w:tr>
    </w:tbl>
    <w:p w:rsidR="00922A1F" w:rsidRPr="00922A1F" w:rsidRDefault="00922A1F" w:rsidP="00922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922A1F">
        <w:rPr>
          <w:rFonts w:ascii="Times New Roman" w:hAnsi="Times New Roman" w:cs="Times New Roman"/>
          <w:sz w:val="22"/>
          <w:szCs w:val="22"/>
        </w:rPr>
        <w:t> </w:t>
      </w:r>
    </w:p>
    <w:p w:rsidR="00922A1F" w:rsidRPr="00922A1F" w:rsidRDefault="00922A1F" w:rsidP="00922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r w:rsidRPr="00922A1F">
        <w:rPr>
          <w:rFonts w:ascii="Times New Roman" w:hAnsi="Times New Roman" w:cs="Times New Roman"/>
          <w:sz w:val="22"/>
          <w:szCs w:val="22"/>
        </w:rPr>
        <w:t>АКТ № ___</w:t>
      </w:r>
      <w:r w:rsidRPr="00922A1F">
        <w:rPr>
          <w:rFonts w:ascii="Times New Roman" w:hAnsi="Times New Roman" w:cs="Times New Roman"/>
          <w:sz w:val="22"/>
          <w:szCs w:val="22"/>
        </w:rPr>
        <w:br/>
        <w:t>о замене запчастей в основном с</w:t>
      </w:r>
      <w:r w:rsidR="0040567B">
        <w:rPr>
          <w:rFonts w:ascii="Times New Roman" w:hAnsi="Times New Roman" w:cs="Times New Roman"/>
          <w:sz w:val="22"/>
          <w:szCs w:val="22"/>
        </w:rPr>
        <w:t>редстве</w:t>
      </w:r>
      <w:r w:rsidRPr="00922A1F">
        <w:rPr>
          <w:rFonts w:ascii="Times New Roman" w:hAnsi="Times New Roman" w:cs="Times New Roman"/>
          <w:sz w:val="22"/>
          <w:szCs w:val="22"/>
        </w:rPr>
        <w:t> </w:t>
      </w:r>
    </w:p>
    <w:tbl>
      <w:tblPr>
        <w:tblW w:w="5000" w:type="pct"/>
        <w:tblCellMar>
          <w:top w:w="15" w:type="dxa"/>
          <w:left w:w="15" w:type="dxa"/>
          <w:bottom w:w="15" w:type="dxa"/>
          <w:right w:w="15" w:type="dxa"/>
        </w:tblCellMar>
        <w:tblLook w:val="04A0" w:firstRow="1" w:lastRow="0" w:firstColumn="1" w:lastColumn="0" w:noHBand="0" w:noVBand="1"/>
      </w:tblPr>
      <w:tblGrid>
        <w:gridCol w:w="2547"/>
        <w:gridCol w:w="1834"/>
        <w:gridCol w:w="2547"/>
        <w:gridCol w:w="2547"/>
      </w:tblGrid>
      <w:tr w:rsidR="00922A1F" w:rsidRPr="00922A1F" w:rsidTr="006252BD">
        <w:tc>
          <w:tcPr>
            <w:tcW w:w="0" w:type="auto"/>
            <w:tcBorders>
              <w:bottom w:val="single" w:sz="8" w:space="0" w:color="000000"/>
            </w:tcBorders>
            <w:tcMar>
              <w:top w:w="60" w:type="dxa"/>
              <w:left w:w="60" w:type="dxa"/>
              <w:bottom w:w="60" w:type="dxa"/>
              <w:right w:w="60" w:type="dxa"/>
            </w:tcMar>
            <w:hideMark/>
          </w:tcPr>
          <w:p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c>
          <w:tcPr>
            <w:tcW w:w="0" w:type="auto"/>
            <w:tcMar>
              <w:top w:w="60" w:type="dxa"/>
              <w:left w:w="60" w:type="dxa"/>
              <w:bottom w:w="60" w:type="dxa"/>
              <w:right w:w="60" w:type="dxa"/>
            </w:tcMar>
            <w:hideMark/>
          </w:tcPr>
          <w:p w:rsidR="00922A1F" w:rsidRPr="00922A1F" w:rsidRDefault="00922A1F" w:rsidP="006252BD">
            <w:pPr>
              <w:rPr>
                <w:rFonts w:ascii="Times New Roman" w:hAnsi="Times New Roman" w:cs="Times New Roman"/>
                <w:sz w:val="22"/>
              </w:rPr>
            </w:pPr>
          </w:p>
        </w:tc>
        <w:tc>
          <w:tcPr>
            <w:tcW w:w="0" w:type="auto"/>
            <w:tcMar>
              <w:top w:w="60" w:type="dxa"/>
              <w:left w:w="60" w:type="dxa"/>
              <w:bottom w:w="60" w:type="dxa"/>
              <w:right w:w="60" w:type="dxa"/>
            </w:tcMar>
            <w:hideMark/>
          </w:tcPr>
          <w:p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c>
          <w:tcPr>
            <w:tcW w:w="0" w:type="auto"/>
            <w:tcBorders>
              <w:bottom w:val="single" w:sz="8" w:space="0" w:color="000000"/>
            </w:tcBorders>
            <w:tcMar>
              <w:top w:w="60" w:type="dxa"/>
              <w:left w:w="60" w:type="dxa"/>
              <w:bottom w:w="60" w:type="dxa"/>
              <w:right w:w="60" w:type="dxa"/>
            </w:tcMar>
            <w:hideMark/>
          </w:tcPr>
          <w:p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r>
    </w:tbl>
    <w:p w:rsidR="00922A1F" w:rsidRPr="00922A1F" w:rsidRDefault="00922A1F" w:rsidP="00922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922A1F">
        <w:rPr>
          <w:rFonts w:ascii="Times New Roman" w:hAnsi="Times New Roman" w:cs="Times New Roman"/>
          <w:sz w:val="22"/>
          <w:szCs w:val="22"/>
        </w:rPr>
        <w:t> </w:t>
      </w:r>
    </w:p>
    <w:tbl>
      <w:tblPr>
        <w:tblW w:w="9510" w:type="dxa"/>
        <w:tblCellMar>
          <w:top w:w="15" w:type="dxa"/>
          <w:left w:w="15" w:type="dxa"/>
          <w:bottom w:w="15" w:type="dxa"/>
          <w:right w:w="15" w:type="dxa"/>
        </w:tblCellMar>
        <w:tblLook w:val="04A0" w:firstRow="1" w:lastRow="0" w:firstColumn="1" w:lastColumn="0" w:noHBand="0" w:noVBand="1"/>
      </w:tblPr>
      <w:tblGrid>
        <w:gridCol w:w="397"/>
        <w:gridCol w:w="1479"/>
        <w:gridCol w:w="1308"/>
        <w:gridCol w:w="1026"/>
        <w:gridCol w:w="1528"/>
        <w:gridCol w:w="932"/>
        <w:gridCol w:w="1035"/>
        <w:gridCol w:w="906"/>
        <w:gridCol w:w="899"/>
      </w:tblGrid>
      <w:tr w:rsidR="00922A1F" w:rsidRPr="00922A1F" w:rsidTr="006252BD">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922A1F" w:rsidRPr="00922A1F" w:rsidRDefault="00922A1F" w:rsidP="006252BD">
            <w:pPr>
              <w:jc w:val="center"/>
              <w:rPr>
                <w:rFonts w:ascii="Times New Roman" w:hAnsi="Times New Roman" w:cs="Times New Roman"/>
                <w:sz w:val="22"/>
              </w:rPr>
            </w:pPr>
            <w:r w:rsidRPr="00922A1F">
              <w:rPr>
                <w:rFonts w:ascii="Times New Roman" w:hAnsi="Times New Roman" w:cs="Times New Roman"/>
                <w:b/>
                <w:bCs/>
                <w:sz w:val="22"/>
                <w:szCs w:val="22"/>
              </w:rPr>
              <w:t>№</w:t>
            </w:r>
            <w:r w:rsidRPr="00922A1F">
              <w:rPr>
                <w:rFonts w:ascii="Times New Roman" w:hAnsi="Times New Roman" w:cs="Times New Roman"/>
                <w:sz w:val="22"/>
                <w:szCs w:val="22"/>
              </w:rPr>
              <w:br/>
            </w:r>
            <w:r w:rsidRPr="00922A1F">
              <w:rPr>
                <w:rFonts w:ascii="Times New Roman" w:hAnsi="Times New Roman" w:cs="Times New Roman"/>
                <w:b/>
                <w:bCs/>
                <w:sz w:val="22"/>
                <w:szCs w:val="22"/>
              </w:rPr>
              <w:t>п/</w:t>
            </w:r>
            <w:r w:rsidRPr="00922A1F">
              <w:rPr>
                <w:rFonts w:ascii="Times New Roman" w:hAnsi="Times New Roman" w:cs="Times New Roman"/>
                <w:sz w:val="22"/>
                <w:szCs w:val="22"/>
              </w:rPr>
              <w:br/>
            </w:r>
            <w:r w:rsidRPr="00922A1F">
              <w:rPr>
                <w:rFonts w:ascii="Times New Roman" w:hAnsi="Times New Roman" w:cs="Times New Roman"/>
                <w:b/>
                <w:bCs/>
                <w:sz w:val="22"/>
                <w:szCs w:val="22"/>
              </w:rPr>
              <w:t>п</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922A1F" w:rsidRPr="00922A1F" w:rsidRDefault="00922A1F" w:rsidP="006252BD">
            <w:pPr>
              <w:jc w:val="center"/>
              <w:rPr>
                <w:rFonts w:ascii="Times New Roman" w:hAnsi="Times New Roman" w:cs="Times New Roman"/>
                <w:sz w:val="22"/>
              </w:rPr>
            </w:pPr>
            <w:r w:rsidRPr="00922A1F">
              <w:rPr>
                <w:rFonts w:ascii="Times New Roman" w:hAnsi="Times New Roman" w:cs="Times New Roman"/>
                <w:b/>
                <w:bCs/>
                <w:sz w:val="22"/>
                <w:szCs w:val="22"/>
              </w:rPr>
              <w:t>Дата</w:t>
            </w:r>
            <w:r w:rsidRPr="00922A1F">
              <w:rPr>
                <w:rFonts w:ascii="Times New Roman" w:hAnsi="Times New Roman" w:cs="Times New Roman"/>
                <w:sz w:val="22"/>
                <w:szCs w:val="22"/>
              </w:rPr>
              <w:br/>
            </w:r>
            <w:r w:rsidRPr="00922A1F">
              <w:rPr>
                <w:rFonts w:ascii="Times New Roman" w:hAnsi="Times New Roman" w:cs="Times New Roman"/>
                <w:b/>
                <w:bCs/>
                <w:sz w:val="22"/>
                <w:szCs w:val="22"/>
              </w:rPr>
              <w:t>проведения</w:t>
            </w:r>
            <w:r w:rsidRPr="00922A1F">
              <w:rPr>
                <w:rFonts w:ascii="Times New Roman" w:hAnsi="Times New Roman" w:cs="Times New Roman"/>
                <w:sz w:val="22"/>
                <w:szCs w:val="22"/>
              </w:rPr>
              <w:br/>
            </w:r>
            <w:r w:rsidRPr="00922A1F">
              <w:rPr>
                <w:rFonts w:ascii="Times New Roman" w:hAnsi="Times New Roman" w:cs="Times New Roman"/>
                <w:b/>
                <w:bCs/>
                <w:sz w:val="22"/>
                <w:szCs w:val="22"/>
              </w:rPr>
              <w:t>ремонтных</w:t>
            </w:r>
            <w:r w:rsidRPr="00922A1F">
              <w:rPr>
                <w:rFonts w:ascii="Times New Roman" w:hAnsi="Times New Roman" w:cs="Times New Roman"/>
                <w:sz w:val="22"/>
                <w:szCs w:val="22"/>
              </w:rPr>
              <w:br/>
            </w:r>
            <w:r w:rsidRPr="00922A1F">
              <w:rPr>
                <w:rFonts w:ascii="Times New Roman" w:hAnsi="Times New Roman" w:cs="Times New Roman"/>
                <w:b/>
                <w:bCs/>
                <w:sz w:val="22"/>
                <w:szCs w:val="22"/>
              </w:rPr>
              <w:t>работ</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922A1F" w:rsidRPr="00922A1F" w:rsidRDefault="00922A1F" w:rsidP="006252BD">
            <w:pPr>
              <w:jc w:val="center"/>
              <w:rPr>
                <w:rFonts w:ascii="Times New Roman" w:hAnsi="Times New Roman" w:cs="Times New Roman"/>
                <w:sz w:val="22"/>
              </w:rPr>
            </w:pPr>
            <w:r w:rsidRPr="00922A1F">
              <w:rPr>
                <w:rFonts w:ascii="Times New Roman" w:hAnsi="Times New Roman" w:cs="Times New Roman"/>
                <w:b/>
                <w:bCs/>
                <w:sz w:val="22"/>
                <w:szCs w:val="22"/>
              </w:rPr>
              <w:t>Наимено-</w:t>
            </w:r>
            <w:r w:rsidRPr="00922A1F">
              <w:rPr>
                <w:rFonts w:ascii="Times New Roman" w:hAnsi="Times New Roman" w:cs="Times New Roman"/>
                <w:sz w:val="22"/>
                <w:szCs w:val="22"/>
              </w:rPr>
              <w:br/>
            </w:r>
            <w:r w:rsidRPr="00922A1F">
              <w:rPr>
                <w:rFonts w:ascii="Times New Roman" w:hAnsi="Times New Roman" w:cs="Times New Roman"/>
                <w:b/>
                <w:bCs/>
                <w:sz w:val="22"/>
                <w:szCs w:val="22"/>
              </w:rPr>
              <w:t>вание</w:t>
            </w:r>
            <w:r w:rsidRPr="00922A1F">
              <w:rPr>
                <w:rFonts w:ascii="Times New Roman" w:hAnsi="Times New Roman" w:cs="Times New Roman"/>
                <w:sz w:val="22"/>
                <w:szCs w:val="22"/>
              </w:rPr>
              <w:br/>
            </w:r>
            <w:r w:rsidRPr="00922A1F">
              <w:rPr>
                <w:rFonts w:ascii="Times New Roman" w:hAnsi="Times New Roman" w:cs="Times New Roman"/>
                <w:b/>
                <w:bCs/>
                <w:sz w:val="22"/>
                <w:szCs w:val="22"/>
              </w:rPr>
              <w:t>основного</w:t>
            </w:r>
            <w:r w:rsidRPr="00922A1F">
              <w:rPr>
                <w:rFonts w:ascii="Times New Roman" w:hAnsi="Times New Roman" w:cs="Times New Roman"/>
                <w:sz w:val="22"/>
                <w:szCs w:val="22"/>
              </w:rPr>
              <w:br/>
            </w:r>
            <w:r w:rsidRPr="00922A1F">
              <w:rPr>
                <w:rFonts w:ascii="Times New Roman" w:hAnsi="Times New Roman" w:cs="Times New Roman"/>
                <w:b/>
                <w:bCs/>
                <w:sz w:val="22"/>
                <w:szCs w:val="22"/>
              </w:rPr>
              <w:t>средства</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922A1F" w:rsidRPr="00922A1F" w:rsidRDefault="00922A1F" w:rsidP="006252BD">
            <w:pPr>
              <w:jc w:val="center"/>
              <w:rPr>
                <w:rFonts w:ascii="Times New Roman" w:hAnsi="Times New Roman" w:cs="Times New Roman"/>
                <w:sz w:val="22"/>
              </w:rPr>
            </w:pPr>
            <w:r w:rsidRPr="00922A1F">
              <w:rPr>
                <w:rFonts w:ascii="Times New Roman" w:hAnsi="Times New Roman" w:cs="Times New Roman"/>
                <w:b/>
                <w:bCs/>
                <w:sz w:val="22"/>
                <w:szCs w:val="22"/>
              </w:rPr>
              <w:t>Инвен-</w:t>
            </w:r>
            <w:r w:rsidRPr="00922A1F">
              <w:rPr>
                <w:rFonts w:ascii="Times New Roman" w:hAnsi="Times New Roman" w:cs="Times New Roman"/>
                <w:sz w:val="22"/>
                <w:szCs w:val="22"/>
              </w:rPr>
              <w:br/>
            </w:r>
            <w:r w:rsidRPr="00922A1F">
              <w:rPr>
                <w:rFonts w:ascii="Times New Roman" w:hAnsi="Times New Roman" w:cs="Times New Roman"/>
                <w:b/>
                <w:bCs/>
                <w:sz w:val="22"/>
                <w:szCs w:val="22"/>
              </w:rPr>
              <w:t>тарный</w:t>
            </w:r>
            <w:r w:rsidRPr="00922A1F">
              <w:rPr>
                <w:rFonts w:ascii="Times New Roman" w:hAnsi="Times New Roman" w:cs="Times New Roman"/>
                <w:sz w:val="22"/>
                <w:szCs w:val="22"/>
              </w:rPr>
              <w:br/>
            </w:r>
            <w:r w:rsidRPr="00922A1F">
              <w:rPr>
                <w:rFonts w:ascii="Times New Roman" w:hAnsi="Times New Roman" w:cs="Times New Roman"/>
                <w:b/>
                <w:bCs/>
                <w:sz w:val="22"/>
                <w:szCs w:val="22"/>
              </w:rPr>
              <w:t>№</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922A1F" w:rsidRPr="00922A1F" w:rsidRDefault="00922A1F" w:rsidP="006252BD">
            <w:pPr>
              <w:jc w:val="center"/>
              <w:rPr>
                <w:rFonts w:ascii="Times New Roman" w:hAnsi="Times New Roman" w:cs="Times New Roman"/>
                <w:sz w:val="22"/>
              </w:rPr>
            </w:pPr>
            <w:r w:rsidRPr="00922A1F">
              <w:rPr>
                <w:rFonts w:ascii="Times New Roman" w:hAnsi="Times New Roman" w:cs="Times New Roman"/>
                <w:b/>
                <w:bCs/>
                <w:sz w:val="22"/>
                <w:szCs w:val="22"/>
              </w:rPr>
              <w:t>Перечень</w:t>
            </w:r>
            <w:r w:rsidRPr="00922A1F">
              <w:rPr>
                <w:rFonts w:ascii="Times New Roman" w:hAnsi="Times New Roman" w:cs="Times New Roman"/>
                <w:sz w:val="22"/>
                <w:szCs w:val="22"/>
              </w:rPr>
              <w:br/>
            </w:r>
            <w:r w:rsidRPr="00922A1F">
              <w:rPr>
                <w:rFonts w:ascii="Times New Roman" w:hAnsi="Times New Roman" w:cs="Times New Roman"/>
                <w:b/>
                <w:bCs/>
                <w:sz w:val="22"/>
                <w:szCs w:val="22"/>
              </w:rPr>
              <w:t>произведен-</w:t>
            </w:r>
            <w:r w:rsidRPr="00922A1F">
              <w:rPr>
                <w:rFonts w:ascii="Times New Roman" w:hAnsi="Times New Roman" w:cs="Times New Roman"/>
                <w:sz w:val="22"/>
                <w:szCs w:val="22"/>
              </w:rPr>
              <w:br/>
            </w:r>
            <w:r w:rsidRPr="00922A1F">
              <w:rPr>
                <w:rFonts w:ascii="Times New Roman" w:hAnsi="Times New Roman" w:cs="Times New Roman"/>
                <w:b/>
                <w:bCs/>
                <w:sz w:val="22"/>
                <w:szCs w:val="22"/>
              </w:rPr>
              <w:t>ных работ</w:t>
            </w:r>
          </w:p>
        </w:tc>
        <w:tc>
          <w:tcPr>
            <w:tcW w:w="0" w:type="auto"/>
            <w:gridSpan w:val="4"/>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922A1F" w:rsidRPr="00922A1F" w:rsidRDefault="00922A1F" w:rsidP="006252BD">
            <w:pPr>
              <w:jc w:val="center"/>
              <w:rPr>
                <w:rFonts w:ascii="Times New Roman" w:hAnsi="Times New Roman" w:cs="Times New Roman"/>
                <w:sz w:val="22"/>
              </w:rPr>
            </w:pPr>
            <w:r w:rsidRPr="00922A1F">
              <w:rPr>
                <w:rFonts w:ascii="Times New Roman" w:hAnsi="Times New Roman" w:cs="Times New Roman"/>
                <w:b/>
                <w:bCs/>
                <w:sz w:val="22"/>
                <w:szCs w:val="22"/>
              </w:rPr>
              <w:t>Материалы,</w:t>
            </w:r>
            <w:r w:rsidRPr="00922A1F">
              <w:rPr>
                <w:rFonts w:ascii="Times New Roman" w:hAnsi="Times New Roman" w:cs="Times New Roman"/>
                <w:sz w:val="22"/>
                <w:szCs w:val="22"/>
              </w:rPr>
              <w:br/>
            </w:r>
            <w:r w:rsidRPr="00922A1F">
              <w:rPr>
                <w:rFonts w:ascii="Times New Roman" w:hAnsi="Times New Roman" w:cs="Times New Roman"/>
                <w:b/>
                <w:bCs/>
                <w:sz w:val="22"/>
                <w:szCs w:val="22"/>
              </w:rPr>
              <w:t>используемые при замене</w:t>
            </w:r>
          </w:p>
        </w:tc>
      </w:tr>
      <w:tr w:rsidR="00922A1F" w:rsidRPr="00922A1F" w:rsidTr="0040567B">
        <w:trPr>
          <w:trHeight w:val="46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22A1F" w:rsidRPr="00922A1F" w:rsidRDefault="00922A1F" w:rsidP="006252BD">
            <w:pPr>
              <w:rPr>
                <w:rFonts w:ascii="Times New Roman" w:hAnsi="Times New Roman" w:cs="Times New Roman"/>
                <w:sz w:val="22"/>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22A1F" w:rsidRPr="00922A1F" w:rsidRDefault="00922A1F" w:rsidP="006252BD">
            <w:pPr>
              <w:rPr>
                <w:rFonts w:ascii="Times New Roman" w:hAnsi="Times New Roman" w:cs="Times New Roman"/>
                <w:sz w:val="22"/>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22A1F" w:rsidRPr="00922A1F" w:rsidRDefault="00922A1F" w:rsidP="006252BD">
            <w:pPr>
              <w:rPr>
                <w:rFonts w:ascii="Times New Roman" w:hAnsi="Times New Roman" w:cs="Times New Roman"/>
                <w:sz w:val="22"/>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22A1F" w:rsidRPr="00922A1F" w:rsidRDefault="00922A1F" w:rsidP="006252BD">
            <w:pPr>
              <w:rPr>
                <w:rFonts w:ascii="Times New Roman" w:hAnsi="Times New Roman" w:cs="Times New Roman"/>
                <w:sz w:val="22"/>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22A1F" w:rsidRPr="00922A1F" w:rsidRDefault="00922A1F" w:rsidP="006252BD">
            <w:pPr>
              <w:rPr>
                <w:rFonts w:ascii="Times New Roman" w:hAnsi="Times New Roman" w:cs="Times New Roman"/>
                <w:sz w:val="22"/>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922A1F" w:rsidRPr="00922A1F" w:rsidRDefault="00922A1F" w:rsidP="006252BD">
            <w:pPr>
              <w:jc w:val="center"/>
              <w:rPr>
                <w:rFonts w:ascii="Times New Roman" w:hAnsi="Times New Roman" w:cs="Times New Roman"/>
                <w:sz w:val="22"/>
              </w:rPr>
            </w:pPr>
            <w:r w:rsidRPr="00922A1F">
              <w:rPr>
                <w:rFonts w:ascii="Times New Roman" w:hAnsi="Times New Roman" w:cs="Times New Roman"/>
                <w:b/>
                <w:bCs/>
                <w:sz w:val="22"/>
                <w:szCs w:val="22"/>
              </w:rPr>
              <w:t>наиме-</w:t>
            </w:r>
            <w:r w:rsidRPr="00922A1F">
              <w:rPr>
                <w:rFonts w:ascii="Times New Roman" w:hAnsi="Times New Roman" w:cs="Times New Roman"/>
                <w:sz w:val="22"/>
                <w:szCs w:val="22"/>
              </w:rPr>
              <w:br/>
            </w:r>
            <w:r w:rsidRPr="00922A1F">
              <w:rPr>
                <w:rFonts w:ascii="Times New Roman" w:hAnsi="Times New Roman" w:cs="Times New Roman"/>
                <w:b/>
                <w:bCs/>
                <w:sz w:val="22"/>
                <w:szCs w:val="22"/>
              </w:rPr>
              <w:t>нова-</w:t>
            </w:r>
            <w:r w:rsidRPr="00922A1F">
              <w:rPr>
                <w:rFonts w:ascii="Times New Roman" w:hAnsi="Times New Roman" w:cs="Times New Roman"/>
                <w:sz w:val="22"/>
                <w:szCs w:val="22"/>
              </w:rPr>
              <w:br/>
            </w:r>
            <w:r w:rsidRPr="00922A1F">
              <w:rPr>
                <w:rFonts w:ascii="Times New Roman" w:hAnsi="Times New Roman" w:cs="Times New Roman"/>
                <w:b/>
                <w:bCs/>
                <w:sz w:val="22"/>
                <w:szCs w:val="22"/>
              </w:rPr>
              <w:t>ние</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922A1F" w:rsidRPr="00922A1F" w:rsidRDefault="00922A1F" w:rsidP="006252BD">
            <w:pPr>
              <w:jc w:val="center"/>
              <w:rPr>
                <w:rFonts w:ascii="Times New Roman" w:hAnsi="Times New Roman" w:cs="Times New Roman"/>
                <w:sz w:val="22"/>
              </w:rPr>
            </w:pPr>
            <w:r w:rsidRPr="00922A1F">
              <w:rPr>
                <w:rFonts w:ascii="Times New Roman" w:hAnsi="Times New Roman" w:cs="Times New Roman"/>
                <w:b/>
                <w:bCs/>
                <w:sz w:val="22"/>
                <w:szCs w:val="22"/>
              </w:rPr>
              <w:t>номен-</w:t>
            </w:r>
            <w:r w:rsidRPr="00922A1F">
              <w:rPr>
                <w:rFonts w:ascii="Times New Roman" w:hAnsi="Times New Roman" w:cs="Times New Roman"/>
                <w:sz w:val="22"/>
                <w:szCs w:val="22"/>
              </w:rPr>
              <w:br/>
            </w:r>
            <w:r w:rsidRPr="00922A1F">
              <w:rPr>
                <w:rFonts w:ascii="Times New Roman" w:hAnsi="Times New Roman" w:cs="Times New Roman"/>
                <w:b/>
                <w:bCs/>
                <w:sz w:val="22"/>
                <w:szCs w:val="22"/>
              </w:rPr>
              <w:t>клатур-</w:t>
            </w:r>
            <w:r w:rsidRPr="00922A1F">
              <w:rPr>
                <w:rFonts w:ascii="Times New Roman" w:hAnsi="Times New Roman" w:cs="Times New Roman"/>
                <w:sz w:val="22"/>
                <w:szCs w:val="22"/>
              </w:rPr>
              <w:br/>
            </w:r>
            <w:r w:rsidRPr="00922A1F">
              <w:rPr>
                <w:rFonts w:ascii="Times New Roman" w:hAnsi="Times New Roman" w:cs="Times New Roman"/>
                <w:b/>
                <w:bCs/>
                <w:sz w:val="22"/>
                <w:szCs w:val="22"/>
              </w:rPr>
              <w:t>ный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922A1F" w:rsidRPr="00922A1F" w:rsidRDefault="00922A1F" w:rsidP="006252BD">
            <w:pPr>
              <w:jc w:val="center"/>
              <w:rPr>
                <w:rFonts w:ascii="Times New Roman" w:hAnsi="Times New Roman" w:cs="Times New Roman"/>
                <w:sz w:val="22"/>
              </w:rPr>
            </w:pPr>
            <w:r w:rsidRPr="00922A1F">
              <w:rPr>
                <w:rFonts w:ascii="Times New Roman" w:hAnsi="Times New Roman" w:cs="Times New Roman"/>
                <w:b/>
                <w:bCs/>
                <w:sz w:val="22"/>
                <w:szCs w:val="22"/>
              </w:rPr>
              <w:t>едини-</w:t>
            </w:r>
            <w:r w:rsidRPr="00922A1F">
              <w:rPr>
                <w:rFonts w:ascii="Times New Roman" w:hAnsi="Times New Roman" w:cs="Times New Roman"/>
                <w:sz w:val="22"/>
                <w:szCs w:val="22"/>
              </w:rPr>
              <w:br/>
            </w:r>
            <w:r w:rsidRPr="00922A1F">
              <w:rPr>
                <w:rFonts w:ascii="Times New Roman" w:hAnsi="Times New Roman" w:cs="Times New Roman"/>
                <w:b/>
                <w:bCs/>
                <w:sz w:val="22"/>
                <w:szCs w:val="22"/>
              </w:rPr>
              <w:t xml:space="preserve">ца </w:t>
            </w:r>
            <w:r w:rsidRPr="00922A1F">
              <w:rPr>
                <w:rFonts w:ascii="Times New Roman" w:hAnsi="Times New Roman" w:cs="Times New Roman"/>
                <w:sz w:val="22"/>
                <w:szCs w:val="22"/>
              </w:rPr>
              <w:br/>
            </w:r>
            <w:r w:rsidRPr="00922A1F">
              <w:rPr>
                <w:rFonts w:ascii="Times New Roman" w:hAnsi="Times New Roman" w:cs="Times New Roman"/>
                <w:b/>
                <w:bCs/>
                <w:sz w:val="22"/>
                <w:szCs w:val="22"/>
              </w:rPr>
              <w:t>изме-</w:t>
            </w:r>
            <w:r w:rsidRPr="00922A1F">
              <w:rPr>
                <w:rFonts w:ascii="Times New Roman" w:hAnsi="Times New Roman" w:cs="Times New Roman"/>
                <w:sz w:val="22"/>
                <w:szCs w:val="22"/>
              </w:rPr>
              <w:br/>
            </w:r>
            <w:r w:rsidRPr="00922A1F">
              <w:rPr>
                <w:rFonts w:ascii="Times New Roman" w:hAnsi="Times New Roman" w:cs="Times New Roman"/>
                <w:b/>
                <w:bCs/>
                <w:sz w:val="22"/>
                <w:szCs w:val="22"/>
              </w:rPr>
              <w:t>рения</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922A1F" w:rsidRPr="00922A1F" w:rsidRDefault="00922A1F" w:rsidP="006252BD">
            <w:pPr>
              <w:jc w:val="center"/>
              <w:rPr>
                <w:rFonts w:ascii="Times New Roman" w:hAnsi="Times New Roman" w:cs="Times New Roman"/>
                <w:sz w:val="22"/>
              </w:rPr>
            </w:pPr>
            <w:r w:rsidRPr="00922A1F">
              <w:rPr>
                <w:rFonts w:ascii="Times New Roman" w:hAnsi="Times New Roman" w:cs="Times New Roman"/>
                <w:b/>
                <w:bCs/>
                <w:sz w:val="22"/>
                <w:szCs w:val="22"/>
              </w:rPr>
              <w:t>коли-</w:t>
            </w:r>
            <w:r w:rsidRPr="00922A1F">
              <w:rPr>
                <w:rFonts w:ascii="Times New Roman" w:hAnsi="Times New Roman" w:cs="Times New Roman"/>
                <w:sz w:val="22"/>
                <w:szCs w:val="22"/>
              </w:rPr>
              <w:br/>
            </w:r>
            <w:r w:rsidRPr="00922A1F">
              <w:rPr>
                <w:rFonts w:ascii="Times New Roman" w:hAnsi="Times New Roman" w:cs="Times New Roman"/>
                <w:b/>
                <w:bCs/>
                <w:sz w:val="22"/>
                <w:szCs w:val="22"/>
              </w:rPr>
              <w:t>чество</w:t>
            </w:r>
          </w:p>
        </w:tc>
      </w:tr>
      <w:tr w:rsidR="00922A1F" w:rsidRPr="00922A1F" w:rsidTr="006252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r>
      <w:tr w:rsidR="00922A1F" w:rsidRPr="00922A1F" w:rsidTr="006252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r>
      <w:tr w:rsidR="00922A1F" w:rsidRPr="00922A1F" w:rsidTr="006252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r>
    </w:tbl>
    <w:p w:rsidR="00922A1F" w:rsidRPr="00922A1F" w:rsidRDefault="00922A1F" w:rsidP="00922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922A1F">
        <w:rPr>
          <w:rFonts w:ascii="Times New Roman" w:hAnsi="Times New Roman" w:cs="Times New Roman"/>
          <w:sz w:val="22"/>
          <w:szCs w:val="22"/>
        </w:rPr>
        <w:t> </w:t>
      </w:r>
    </w:p>
    <w:tbl>
      <w:tblPr>
        <w:tblW w:w="9255" w:type="dxa"/>
        <w:tblCellMar>
          <w:top w:w="15" w:type="dxa"/>
          <w:left w:w="15" w:type="dxa"/>
          <w:bottom w:w="15" w:type="dxa"/>
          <w:right w:w="15" w:type="dxa"/>
        </w:tblCellMar>
        <w:tblLook w:val="04A0" w:firstRow="1" w:lastRow="0" w:firstColumn="1" w:lastColumn="0" w:noHBand="0" w:noVBand="1"/>
      </w:tblPr>
      <w:tblGrid>
        <w:gridCol w:w="3612"/>
        <w:gridCol w:w="408"/>
        <w:gridCol w:w="2421"/>
        <w:gridCol w:w="407"/>
        <w:gridCol w:w="2407"/>
      </w:tblGrid>
      <w:tr w:rsidR="00922A1F" w:rsidRPr="00922A1F" w:rsidTr="006252BD">
        <w:tc>
          <w:tcPr>
            <w:tcW w:w="0" w:type="auto"/>
            <w:tcBorders>
              <w:bottom w:val="single" w:sz="8" w:space="0" w:color="000000"/>
            </w:tcBorders>
            <w:tcMar>
              <w:top w:w="60" w:type="dxa"/>
              <w:left w:w="60" w:type="dxa"/>
              <w:bottom w:w="60" w:type="dxa"/>
              <w:right w:w="60" w:type="dxa"/>
            </w:tcMar>
            <w:vAlign w:val="bottom"/>
            <w:hideMark/>
          </w:tcPr>
          <w:p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c>
          <w:tcPr>
            <w:tcW w:w="0" w:type="auto"/>
            <w:tcMar>
              <w:top w:w="60" w:type="dxa"/>
              <w:left w:w="60" w:type="dxa"/>
              <w:bottom w:w="60" w:type="dxa"/>
              <w:right w:w="60" w:type="dxa"/>
            </w:tcMar>
            <w:hideMark/>
          </w:tcPr>
          <w:p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c>
          <w:tcPr>
            <w:tcW w:w="0" w:type="auto"/>
            <w:tcBorders>
              <w:bottom w:val="single" w:sz="8" w:space="0" w:color="000000"/>
            </w:tcBorders>
            <w:tcMar>
              <w:top w:w="60" w:type="dxa"/>
              <w:left w:w="60" w:type="dxa"/>
              <w:bottom w:w="60" w:type="dxa"/>
              <w:right w:w="60" w:type="dxa"/>
            </w:tcMar>
            <w:hideMark/>
          </w:tcPr>
          <w:p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c>
          <w:tcPr>
            <w:tcW w:w="0" w:type="auto"/>
            <w:tcMar>
              <w:top w:w="60" w:type="dxa"/>
              <w:left w:w="60" w:type="dxa"/>
              <w:bottom w:w="60" w:type="dxa"/>
              <w:right w:w="60" w:type="dxa"/>
            </w:tcMar>
            <w:hideMark/>
          </w:tcPr>
          <w:p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c>
          <w:tcPr>
            <w:tcW w:w="0" w:type="auto"/>
            <w:tcBorders>
              <w:bottom w:val="single" w:sz="8" w:space="0" w:color="000000"/>
            </w:tcBorders>
            <w:tcMar>
              <w:top w:w="60" w:type="dxa"/>
              <w:left w:w="60" w:type="dxa"/>
              <w:bottom w:w="60" w:type="dxa"/>
              <w:right w:w="60" w:type="dxa"/>
            </w:tcMar>
            <w:vAlign w:val="bottom"/>
            <w:hideMark/>
          </w:tcPr>
          <w:p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r>
      <w:tr w:rsidR="00922A1F" w:rsidRPr="00922A1F" w:rsidTr="006252BD">
        <w:tc>
          <w:tcPr>
            <w:tcW w:w="0" w:type="auto"/>
            <w:tcBorders>
              <w:top w:val="single" w:sz="8" w:space="0" w:color="000000"/>
            </w:tcBorders>
            <w:tcMar>
              <w:top w:w="60" w:type="dxa"/>
              <w:left w:w="60" w:type="dxa"/>
              <w:bottom w:w="60" w:type="dxa"/>
              <w:right w:w="60" w:type="dxa"/>
            </w:tcMar>
            <w:hideMark/>
          </w:tcPr>
          <w:p w:rsidR="00922A1F" w:rsidRPr="00922A1F" w:rsidRDefault="00922A1F" w:rsidP="006252BD">
            <w:pPr>
              <w:jc w:val="center"/>
              <w:rPr>
                <w:rFonts w:ascii="Times New Roman" w:hAnsi="Times New Roman" w:cs="Times New Roman"/>
                <w:sz w:val="22"/>
              </w:rPr>
            </w:pPr>
            <w:r w:rsidRPr="00922A1F">
              <w:rPr>
                <w:rFonts w:ascii="Times New Roman" w:hAnsi="Times New Roman" w:cs="Times New Roman"/>
                <w:sz w:val="22"/>
                <w:szCs w:val="22"/>
              </w:rPr>
              <w:t>(исполнитель)</w:t>
            </w:r>
          </w:p>
        </w:tc>
        <w:tc>
          <w:tcPr>
            <w:tcW w:w="0" w:type="auto"/>
            <w:tcMar>
              <w:top w:w="60" w:type="dxa"/>
              <w:left w:w="60" w:type="dxa"/>
              <w:bottom w:w="60" w:type="dxa"/>
              <w:right w:w="60" w:type="dxa"/>
            </w:tcMar>
            <w:hideMark/>
          </w:tcPr>
          <w:p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c>
          <w:tcPr>
            <w:tcW w:w="0" w:type="auto"/>
            <w:tcBorders>
              <w:top w:val="single" w:sz="8" w:space="0" w:color="000000"/>
            </w:tcBorders>
            <w:tcMar>
              <w:top w:w="60" w:type="dxa"/>
              <w:left w:w="60" w:type="dxa"/>
              <w:bottom w:w="60" w:type="dxa"/>
              <w:right w:w="60" w:type="dxa"/>
            </w:tcMar>
            <w:hideMark/>
          </w:tcPr>
          <w:p w:rsidR="00922A1F" w:rsidRPr="00922A1F" w:rsidRDefault="00922A1F" w:rsidP="006252BD">
            <w:pPr>
              <w:jc w:val="center"/>
              <w:rPr>
                <w:rFonts w:ascii="Times New Roman" w:hAnsi="Times New Roman" w:cs="Times New Roman"/>
                <w:sz w:val="22"/>
              </w:rPr>
            </w:pPr>
            <w:r w:rsidRPr="00922A1F">
              <w:rPr>
                <w:rFonts w:ascii="Times New Roman" w:hAnsi="Times New Roman" w:cs="Times New Roman"/>
                <w:sz w:val="22"/>
                <w:szCs w:val="22"/>
              </w:rPr>
              <w:t>(подпись)</w:t>
            </w:r>
          </w:p>
        </w:tc>
        <w:tc>
          <w:tcPr>
            <w:tcW w:w="0" w:type="auto"/>
            <w:tcMar>
              <w:top w:w="60" w:type="dxa"/>
              <w:left w:w="60" w:type="dxa"/>
              <w:bottom w:w="60" w:type="dxa"/>
              <w:right w:w="60" w:type="dxa"/>
            </w:tcMar>
            <w:hideMark/>
          </w:tcPr>
          <w:p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c>
          <w:tcPr>
            <w:tcW w:w="0" w:type="auto"/>
            <w:tcBorders>
              <w:top w:val="single" w:sz="8" w:space="0" w:color="000000"/>
            </w:tcBorders>
            <w:tcMar>
              <w:top w:w="60" w:type="dxa"/>
              <w:left w:w="60" w:type="dxa"/>
              <w:bottom w:w="60" w:type="dxa"/>
              <w:right w:w="60" w:type="dxa"/>
            </w:tcMar>
            <w:vAlign w:val="bottom"/>
            <w:hideMark/>
          </w:tcPr>
          <w:p w:rsidR="00922A1F" w:rsidRPr="00922A1F" w:rsidRDefault="00922A1F" w:rsidP="006252BD">
            <w:pPr>
              <w:jc w:val="center"/>
              <w:rPr>
                <w:rFonts w:ascii="Times New Roman" w:hAnsi="Times New Roman" w:cs="Times New Roman"/>
                <w:sz w:val="22"/>
              </w:rPr>
            </w:pPr>
            <w:r w:rsidRPr="00922A1F">
              <w:rPr>
                <w:rFonts w:ascii="Times New Roman" w:hAnsi="Times New Roman" w:cs="Times New Roman"/>
                <w:sz w:val="22"/>
                <w:szCs w:val="22"/>
              </w:rPr>
              <w:t>(Ф. И. О.)</w:t>
            </w:r>
          </w:p>
        </w:tc>
      </w:tr>
      <w:tr w:rsidR="00922A1F" w:rsidRPr="00922A1F" w:rsidTr="006252BD">
        <w:tc>
          <w:tcPr>
            <w:tcW w:w="0" w:type="auto"/>
            <w:tcBorders>
              <w:bottom w:val="single" w:sz="8" w:space="0" w:color="000000"/>
            </w:tcBorders>
            <w:tcMar>
              <w:top w:w="60" w:type="dxa"/>
              <w:left w:w="60" w:type="dxa"/>
              <w:bottom w:w="60" w:type="dxa"/>
              <w:right w:w="60" w:type="dxa"/>
            </w:tcMar>
            <w:vAlign w:val="bottom"/>
            <w:hideMark/>
          </w:tcPr>
          <w:p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c>
          <w:tcPr>
            <w:tcW w:w="0" w:type="auto"/>
            <w:tcMar>
              <w:top w:w="60" w:type="dxa"/>
              <w:left w:w="60" w:type="dxa"/>
              <w:bottom w:w="60" w:type="dxa"/>
              <w:right w:w="60" w:type="dxa"/>
            </w:tcMar>
            <w:hideMark/>
          </w:tcPr>
          <w:p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c>
          <w:tcPr>
            <w:tcW w:w="0" w:type="auto"/>
            <w:tcBorders>
              <w:bottom w:val="single" w:sz="8" w:space="0" w:color="000000"/>
            </w:tcBorders>
            <w:tcMar>
              <w:top w:w="60" w:type="dxa"/>
              <w:left w:w="60" w:type="dxa"/>
              <w:bottom w:w="60" w:type="dxa"/>
              <w:right w:w="60" w:type="dxa"/>
            </w:tcMar>
            <w:hideMark/>
          </w:tcPr>
          <w:p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c>
          <w:tcPr>
            <w:tcW w:w="0" w:type="auto"/>
            <w:tcMar>
              <w:top w:w="60" w:type="dxa"/>
              <w:left w:w="60" w:type="dxa"/>
              <w:bottom w:w="60" w:type="dxa"/>
              <w:right w:w="60" w:type="dxa"/>
            </w:tcMar>
            <w:hideMark/>
          </w:tcPr>
          <w:p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c>
          <w:tcPr>
            <w:tcW w:w="0" w:type="auto"/>
            <w:tcBorders>
              <w:bottom w:val="single" w:sz="8" w:space="0" w:color="000000"/>
            </w:tcBorders>
            <w:tcMar>
              <w:top w:w="60" w:type="dxa"/>
              <w:left w:w="60" w:type="dxa"/>
              <w:bottom w:w="60" w:type="dxa"/>
              <w:right w:w="60" w:type="dxa"/>
            </w:tcMar>
            <w:vAlign w:val="bottom"/>
            <w:hideMark/>
          </w:tcPr>
          <w:p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r>
      <w:tr w:rsidR="00922A1F" w:rsidRPr="00922A1F" w:rsidTr="006252BD">
        <w:tc>
          <w:tcPr>
            <w:tcW w:w="0" w:type="auto"/>
            <w:tcBorders>
              <w:top w:val="single" w:sz="8" w:space="0" w:color="000000"/>
            </w:tcBorders>
            <w:tcMar>
              <w:top w:w="60" w:type="dxa"/>
              <w:left w:w="60" w:type="dxa"/>
              <w:bottom w:w="60" w:type="dxa"/>
              <w:right w:w="60" w:type="dxa"/>
            </w:tcMar>
            <w:vAlign w:val="bottom"/>
            <w:hideMark/>
          </w:tcPr>
          <w:p w:rsidR="00922A1F" w:rsidRPr="00922A1F" w:rsidRDefault="00922A1F" w:rsidP="006252BD">
            <w:pPr>
              <w:jc w:val="center"/>
              <w:rPr>
                <w:rFonts w:ascii="Times New Roman" w:hAnsi="Times New Roman" w:cs="Times New Roman"/>
                <w:sz w:val="22"/>
              </w:rPr>
            </w:pPr>
            <w:r w:rsidRPr="00922A1F">
              <w:rPr>
                <w:rFonts w:ascii="Times New Roman" w:hAnsi="Times New Roman" w:cs="Times New Roman"/>
                <w:sz w:val="22"/>
                <w:szCs w:val="22"/>
              </w:rPr>
              <w:t>(руководитель)</w:t>
            </w:r>
          </w:p>
        </w:tc>
        <w:tc>
          <w:tcPr>
            <w:tcW w:w="0" w:type="auto"/>
            <w:tcMar>
              <w:top w:w="60" w:type="dxa"/>
              <w:left w:w="60" w:type="dxa"/>
              <w:bottom w:w="60" w:type="dxa"/>
              <w:right w:w="60" w:type="dxa"/>
            </w:tcMar>
            <w:hideMark/>
          </w:tcPr>
          <w:p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c>
          <w:tcPr>
            <w:tcW w:w="0" w:type="auto"/>
            <w:tcBorders>
              <w:top w:val="single" w:sz="8" w:space="0" w:color="000000"/>
            </w:tcBorders>
            <w:tcMar>
              <w:top w:w="60" w:type="dxa"/>
              <w:left w:w="60" w:type="dxa"/>
              <w:bottom w:w="60" w:type="dxa"/>
              <w:right w:w="60" w:type="dxa"/>
            </w:tcMar>
            <w:hideMark/>
          </w:tcPr>
          <w:p w:rsidR="00922A1F" w:rsidRPr="00922A1F" w:rsidRDefault="00922A1F" w:rsidP="006252BD">
            <w:pPr>
              <w:jc w:val="center"/>
              <w:rPr>
                <w:rFonts w:ascii="Times New Roman" w:hAnsi="Times New Roman" w:cs="Times New Roman"/>
                <w:sz w:val="22"/>
              </w:rPr>
            </w:pPr>
            <w:r w:rsidRPr="00922A1F">
              <w:rPr>
                <w:rFonts w:ascii="Times New Roman" w:hAnsi="Times New Roman" w:cs="Times New Roman"/>
                <w:sz w:val="22"/>
                <w:szCs w:val="22"/>
              </w:rPr>
              <w:t>(подпись)</w:t>
            </w:r>
          </w:p>
        </w:tc>
        <w:tc>
          <w:tcPr>
            <w:tcW w:w="0" w:type="auto"/>
            <w:tcMar>
              <w:top w:w="60" w:type="dxa"/>
              <w:left w:w="60" w:type="dxa"/>
              <w:bottom w:w="60" w:type="dxa"/>
              <w:right w:w="60" w:type="dxa"/>
            </w:tcMar>
            <w:hideMark/>
          </w:tcPr>
          <w:p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c>
          <w:tcPr>
            <w:tcW w:w="0" w:type="auto"/>
            <w:tcBorders>
              <w:top w:val="single" w:sz="8" w:space="0" w:color="000000"/>
            </w:tcBorders>
            <w:tcMar>
              <w:top w:w="60" w:type="dxa"/>
              <w:left w:w="60" w:type="dxa"/>
              <w:bottom w:w="60" w:type="dxa"/>
              <w:right w:w="60" w:type="dxa"/>
            </w:tcMar>
            <w:vAlign w:val="bottom"/>
            <w:hideMark/>
          </w:tcPr>
          <w:p w:rsidR="00922A1F" w:rsidRPr="00922A1F" w:rsidRDefault="00922A1F" w:rsidP="006252BD">
            <w:pPr>
              <w:jc w:val="center"/>
              <w:rPr>
                <w:rFonts w:ascii="Times New Roman" w:hAnsi="Times New Roman" w:cs="Times New Roman"/>
                <w:sz w:val="22"/>
              </w:rPr>
            </w:pPr>
            <w:r w:rsidRPr="00922A1F">
              <w:rPr>
                <w:rFonts w:ascii="Times New Roman" w:hAnsi="Times New Roman" w:cs="Times New Roman"/>
                <w:sz w:val="22"/>
                <w:szCs w:val="22"/>
              </w:rPr>
              <w:t>(Ф. И. О.)</w:t>
            </w:r>
          </w:p>
        </w:tc>
      </w:tr>
    </w:tbl>
    <w:p w:rsidR="00922A1F" w:rsidRPr="0040567B" w:rsidRDefault="00922A1F" w:rsidP="00922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922A1F">
        <w:rPr>
          <w:rFonts w:ascii="Times New Roman" w:hAnsi="Times New Roman" w:cs="Times New Roman"/>
          <w:b/>
          <w:bCs/>
          <w:sz w:val="22"/>
          <w:szCs w:val="22"/>
        </w:rPr>
        <w:t> </w:t>
      </w:r>
    </w:p>
    <w:p w:rsidR="00922A1F" w:rsidRPr="00922A1F" w:rsidRDefault="00922A1F" w:rsidP="00922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922A1F">
        <w:rPr>
          <w:rFonts w:ascii="Times New Roman" w:hAnsi="Times New Roman" w:cs="Times New Roman"/>
          <w:b/>
          <w:bCs/>
          <w:sz w:val="22"/>
          <w:szCs w:val="22"/>
        </w:rPr>
        <w:t>2. Карточка учета работы летней автомобильной шины.</w:t>
      </w:r>
    </w:p>
    <w:tbl>
      <w:tblPr>
        <w:tblW w:w="5000" w:type="pct"/>
        <w:tblCellMar>
          <w:top w:w="15" w:type="dxa"/>
          <w:left w:w="15" w:type="dxa"/>
          <w:bottom w:w="15" w:type="dxa"/>
          <w:right w:w="15" w:type="dxa"/>
        </w:tblCellMar>
        <w:tblLook w:val="04A0" w:firstRow="1" w:lastRow="0" w:firstColumn="1" w:lastColumn="0" w:noHBand="0" w:noVBand="1"/>
      </w:tblPr>
      <w:tblGrid>
        <w:gridCol w:w="1693"/>
        <w:gridCol w:w="1248"/>
        <w:gridCol w:w="290"/>
        <w:gridCol w:w="180"/>
        <w:gridCol w:w="180"/>
        <w:gridCol w:w="290"/>
        <w:gridCol w:w="2869"/>
        <w:gridCol w:w="2702"/>
        <w:gridCol w:w="23"/>
      </w:tblGrid>
      <w:tr w:rsidR="00922A1F" w:rsidRPr="00922A1F" w:rsidTr="006252BD">
        <w:tc>
          <w:tcPr>
            <w:tcW w:w="0" w:type="auto"/>
            <w:gridSpan w:val="9"/>
            <w:tcMar>
              <w:top w:w="60" w:type="dxa"/>
              <w:left w:w="60" w:type="dxa"/>
              <w:bottom w:w="60" w:type="dxa"/>
              <w:right w:w="60" w:type="dxa"/>
            </w:tcMar>
            <w:vAlign w:val="bottom"/>
            <w:hideMark/>
          </w:tcPr>
          <w:p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r>
      <w:tr w:rsidR="00922A1F" w:rsidRPr="00922A1F" w:rsidTr="006252BD">
        <w:tc>
          <w:tcPr>
            <w:tcW w:w="0" w:type="auto"/>
            <w:gridSpan w:val="9"/>
            <w:tcMar>
              <w:top w:w="60" w:type="dxa"/>
              <w:left w:w="60" w:type="dxa"/>
              <w:bottom w:w="60" w:type="dxa"/>
              <w:right w:w="60" w:type="dxa"/>
            </w:tcMar>
            <w:vAlign w:val="bottom"/>
            <w:hideMark/>
          </w:tcPr>
          <w:tbl>
            <w:tblPr>
              <w:tblW w:w="5000" w:type="pct"/>
              <w:jc w:val="center"/>
              <w:tblCellMar>
                <w:top w:w="15" w:type="dxa"/>
                <w:left w:w="15" w:type="dxa"/>
                <w:bottom w:w="15" w:type="dxa"/>
                <w:right w:w="15" w:type="dxa"/>
              </w:tblCellMar>
              <w:tblLook w:val="04A0" w:firstRow="1" w:lastRow="0" w:firstColumn="1" w:lastColumn="0" w:noHBand="0" w:noVBand="1"/>
            </w:tblPr>
            <w:tblGrid>
              <w:gridCol w:w="9355"/>
            </w:tblGrid>
            <w:tr w:rsidR="00922A1F" w:rsidRPr="00922A1F" w:rsidTr="006252BD">
              <w:trPr>
                <w:jc w:val="center"/>
              </w:trPr>
              <w:tc>
                <w:tcPr>
                  <w:tcW w:w="0" w:type="auto"/>
                  <w:tcBorders>
                    <w:bottom w:val="single" w:sz="8" w:space="0" w:color="000000"/>
                  </w:tcBorders>
                  <w:tcMar>
                    <w:top w:w="60" w:type="dxa"/>
                    <w:left w:w="60" w:type="dxa"/>
                    <w:bottom w:w="60" w:type="dxa"/>
                    <w:right w:w="60" w:type="dxa"/>
                  </w:tcMar>
                  <w:hideMark/>
                </w:tcPr>
                <w:p w:rsidR="00922A1F" w:rsidRPr="00922A1F" w:rsidRDefault="00922A1F" w:rsidP="006252BD">
                  <w:pPr>
                    <w:rPr>
                      <w:rFonts w:ascii="Times New Roman" w:hAnsi="Times New Roman" w:cs="Times New Roman"/>
                      <w:sz w:val="22"/>
                    </w:rPr>
                  </w:pPr>
                </w:p>
              </w:tc>
            </w:tr>
            <w:tr w:rsidR="00922A1F" w:rsidRPr="00922A1F" w:rsidTr="006252BD">
              <w:trPr>
                <w:jc w:val="center"/>
              </w:trPr>
              <w:tc>
                <w:tcPr>
                  <w:tcW w:w="0" w:type="auto"/>
                  <w:tcBorders>
                    <w:top w:val="single" w:sz="8" w:space="0" w:color="000000"/>
                  </w:tcBorders>
                  <w:tcMar>
                    <w:top w:w="60" w:type="dxa"/>
                    <w:left w:w="60" w:type="dxa"/>
                    <w:bottom w:w="60" w:type="dxa"/>
                    <w:right w:w="60" w:type="dxa"/>
                  </w:tcMar>
                  <w:hideMark/>
                </w:tcPr>
                <w:p w:rsidR="00922A1F" w:rsidRPr="00922A1F" w:rsidRDefault="00922A1F" w:rsidP="006252BD">
                  <w:pPr>
                    <w:jc w:val="center"/>
                    <w:rPr>
                      <w:rFonts w:ascii="Times New Roman" w:hAnsi="Times New Roman" w:cs="Times New Roman"/>
                      <w:sz w:val="22"/>
                    </w:rPr>
                  </w:pPr>
                  <w:r w:rsidRPr="00922A1F">
                    <w:rPr>
                      <w:rStyle w:val="small"/>
                      <w:rFonts w:ascii="Times New Roman" w:hAnsi="Times New Roman" w:cs="Times New Roman"/>
                      <w:sz w:val="22"/>
                      <w:szCs w:val="22"/>
                    </w:rPr>
                    <w:t>полное наименование учреждения</w:t>
                  </w:r>
                </w:p>
              </w:tc>
            </w:tr>
          </w:tbl>
          <w:p w:rsidR="00922A1F" w:rsidRPr="00922A1F" w:rsidRDefault="00922A1F"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rPr>
            </w:pPr>
            <w:r w:rsidRPr="00922A1F">
              <w:rPr>
                <w:rFonts w:ascii="Times New Roman" w:hAnsi="Times New Roman" w:cs="Times New Roman"/>
                <w:sz w:val="22"/>
                <w:szCs w:val="22"/>
              </w:rPr>
              <w:t>КАРТОЧКА</w:t>
            </w:r>
            <w:r w:rsidRPr="00922A1F">
              <w:rPr>
                <w:rFonts w:ascii="Times New Roman" w:hAnsi="Times New Roman" w:cs="Times New Roman"/>
                <w:sz w:val="22"/>
                <w:szCs w:val="22"/>
              </w:rPr>
              <w:br/>
              <w:t xml:space="preserve">учета работы автомобильной шины № _______ (новой, восстановленной, прошедшей </w:t>
            </w:r>
            <w:r w:rsidRPr="00922A1F">
              <w:rPr>
                <w:rFonts w:ascii="Times New Roman" w:hAnsi="Times New Roman" w:cs="Times New Roman"/>
                <w:sz w:val="22"/>
                <w:szCs w:val="22"/>
              </w:rPr>
              <w:br/>
              <w:t>углубление рисунка протектора нарезкой, бывшей в эксплуатации)</w:t>
            </w:r>
          </w:p>
        </w:tc>
      </w:tr>
      <w:tr w:rsidR="00922A1F" w:rsidRPr="00922A1F" w:rsidTr="006252BD">
        <w:tc>
          <w:tcPr>
            <w:tcW w:w="0" w:type="auto"/>
            <w:gridSpan w:val="9"/>
            <w:tcMar>
              <w:top w:w="60" w:type="dxa"/>
              <w:left w:w="60" w:type="dxa"/>
              <w:bottom w:w="60" w:type="dxa"/>
              <w:right w:w="60" w:type="dxa"/>
            </w:tcMar>
            <w:hideMark/>
          </w:tcPr>
          <w:p w:rsidR="00922A1F" w:rsidRPr="00922A1F" w:rsidRDefault="00922A1F" w:rsidP="006252BD">
            <w:pPr>
              <w:jc w:val="center"/>
              <w:rPr>
                <w:rFonts w:ascii="Times New Roman" w:hAnsi="Times New Roman" w:cs="Times New Roman"/>
                <w:sz w:val="22"/>
              </w:rPr>
            </w:pPr>
            <w:r w:rsidRPr="00922A1F">
              <w:rPr>
                <w:rFonts w:ascii="Times New Roman" w:hAnsi="Times New Roman" w:cs="Times New Roman"/>
                <w:sz w:val="22"/>
                <w:szCs w:val="22"/>
              </w:rPr>
              <w:t>(нужное подчеркнуть)</w:t>
            </w:r>
          </w:p>
        </w:tc>
      </w:tr>
      <w:tr w:rsidR="00922A1F" w:rsidRPr="00922A1F" w:rsidTr="006252BD">
        <w:tc>
          <w:tcPr>
            <w:tcW w:w="0" w:type="auto"/>
            <w:gridSpan w:val="9"/>
            <w:tcMar>
              <w:top w:w="60" w:type="dxa"/>
              <w:left w:w="60" w:type="dxa"/>
              <w:bottom w:w="60" w:type="dxa"/>
              <w:right w:w="60" w:type="dxa"/>
            </w:tcMar>
            <w:vAlign w:val="center"/>
            <w:hideMark/>
          </w:tcPr>
          <w:p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r>
      <w:tr w:rsidR="00922A1F" w:rsidRPr="00922A1F" w:rsidTr="0040567B">
        <w:trPr>
          <w:trHeight w:val="20"/>
        </w:trPr>
        <w:tc>
          <w:tcPr>
            <w:tcW w:w="9278" w:type="dxa"/>
            <w:gridSpan w:val="9"/>
            <w:tcMar>
              <w:top w:w="60" w:type="dxa"/>
              <w:left w:w="60" w:type="dxa"/>
              <w:bottom w:w="60" w:type="dxa"/>
              <w:right w:w="60" w:type="dxa"/>
            </w:tcMar>
            <w:vAlign w:val="center"/>
            <w:hideMark/>
          </w:tcPr>
          <w:p w:rsidR="00922A1F" w:rsidRPr="00922A1F" w:rsidRDefault="00922A1F" w:rsidP="006252BD">
            <w:pPr>
              <w:rPr>
                <w:rFonts w:ascii="Times New Roman" w:hAnsi="Times New Roman" w:cs="Times New Roman"/>
                <w:sz w:val="22"/>
              </w:rPr>
            </w:pPr>
          </w:p>
        </w:tc>
      </w:tr>
      <w:tr w:rsidR="00922A1F" w:rsidRPr="00922A1F" w:rsidTr="006252BD">
        <w:trPr>
          <w:gridAfter w:val="1"/>
          <w:wAfter w:w="23" w:type="dxa"/>
        </w:trPr>
        <w:tc>
          <w:tcPr>
            <w:tcW w:w="0" w:type="auto"/>
            <w:gridSpan w:val="2"/>
            <w:tcMar>
              <w:top w:w="60" w:type="dxa"/>
              <w:left w:w="60" w:type="dxa"/>
              <w:bottom w:w="60" w:type="dxa"/>
              <w:right w:w="60" w:type="dxa"/>
            </w:tcMar>
            <w:hideMark/>
          </w:tcPr>
          <w:p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xml:space="preserve">Обозначение (размер) </w:t>
            </w:r>
            <w:r w:rsidRPr="00922A1F">
              <w:rPr>
                <w:rFonts w:ascii="Times New Roman" w:hAnsi="Times New Roman" w:cs="Times New Roman"/>
                <w:sz w:val="22"/>
                <w:szCs w:val="22"/>
              </w:rPr>
              <w:br/>
              <w:t>шины</w:t>
            </w:r>
          </w:p>
        </w:tc>
        <w:tc>
          <w:tcPr>
            <w:tcW w:w="0" w:type="auto"/>
            <w:gridSpan w:val="6"/>
            <w:tcBorders>
              <w:bottom w:val="single" w:sz="8" w:space="0" w:color="000000"/>
            </w:tcBorders>
            <w:tcMar>
              <w:top w:w="60" w:type="dxa"/>
              <w:left w:w="60" w:type="dxa"/>
              <w:bottom w:w="60" w:type="dxa"/>
              <w:right w:w="60" w:type="dxa"/>
            </w:tcMar>
            <w:hideMark/>
          </w:tcPr>
          <w:p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r>
      <w:tr w:rsidR="00922A1F" w:rsidRPr="00922A1F" w:rsidTr="006252BD">
        <w:trPr>
          <w:gridAfter w:val="1"/>
          <w:wAfter w:w="23" w:type="dxa"/>
        </w:trPr>
        <w:tc>
          <w:tcPr>
            <w:tcW w:w="0" w:type="auto"/>
            <w:tcMar>
              <w:top w:w="60" w:type="dxa"/>
              <w:left w:w="60" w:type="dxa"/>
              <w:bottom w:w="60" w:type="dxa"/>
              <w:right w:w="60" w:type="dxa"/>
            </w:tcMar>
            <w:hideMark/>
          </w:tcPr>
          <w:p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Модель шины</w:t>
            </w:r>
          </w:p>
        </w:tc>
        <w:tc>
          <w:tcPr>
            <w:tcW w:w="0" w:type="auto"/>
            <w:gridSpan w:val="7"/>
            <w:tcBorders>
              <w:bottom w:val="single" w:sz="8" w:space="0" w:color="000000"/>
            </w:tcBorders>
            <w:tcMar>
              <w:top w:w="60" w:type="dxa"/>
              <w:left w:w="60" w:type="dxa"/>
              <w:bottom w:w="60" w:type="dxa"/>
              <w:right w:w="60" w:type="dxa"/>
            </w:tcMar>
            <w:hideMark/>
          </w:tcPr>
          <w:p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r>
      <w:tr w:rsidR="00922A1F" w:rsidRPr="00922A1F" w:rsidTr="006252BD">
        <w:trPr>
          <w:gridAfter w:val="1"/>
          <w:wAfter w:w="23" w:type="dxa"/>
        </w:trPr>
        <w:tc>
          <w:tcPr>
            <w:tcW w:w="0" w:type="auto"/>
            <w:gridSpan w:val="3"/>
            <w:tcMar>
              <w:top w:w="60" w:type="dxa"/>
              <w:left w:w="60" w:type="dxa"/>
              <w:bottom w:w="60" w:type="dxa"/>
              <w:right w:w="60" w:type="dxa"/>
            </w:tcMar>
            <w:hideMark/>
          </w:tcPr>
          <w:p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lastRenderedPageBreak/>
              <w:t xml:space="preserve">Порядковый (заводской) </w:t>
            </w:r>
            <w:r w:rsidRPr="00922A1F">
              <w:rPr>
                <w:rFonts w:ascii="Times New Roman" w:hAnsi="Times New Roman" w:cs="Times New Roman"/>
                <w:sz w:val="22"/>
                <w:szCs w:val="22"/>
              </w:rPr>
              <w:br/>
              <w:t>номер</w:t>
            </w:r>
          </w:p>
        </w:tc>
        <w:tc>
          <w:tcPr>
            <w:tcW w:w="0" w:type="auto"/>
            <w:gridSpan w:val="5"/>
            <w:tcBorders>
              <w:bottom w:val="single" w:sz="8" w:space="0" w:color="000000"/>
            </w:tcBorders>
            <w:tcMar>
              <w:top w:w="60" w:type="dxa"/>
              <w:left w:w="60" w:type="dxa"/>
              <w:bottom w:w="60" w:type="dxa"/>
              <w:right w:w="60" w:type="dxa"/>
            </w:tcMar>
            <w:hideMark/>
          </w:tcPr>
          <w:p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r>
      <w:tr w:rsidR="00922A1F" w:rsidRPr="00922A1F" w:rsidTr="006252BD">
        <w:trPr>
          <w:gridAfter w:val="1"/>
          <w:wAfter w:w="23" w:type="dxa"/>
        </w:trPr>
        <w:tc>
          <w:tcPr>
            <w:tcW w:w="0" w:type="auto"/>
            <w:gridSpan w:val="4"/>
            <w:tcMar>
              <w:top w:w="60" w:type="dxa"/>
              <w:left w:w="60" w:type="dxa"/>
              <w:bottom w:w="60" w:type="dxa"/>
              <w:right w:w="60" w:type="dxa"/>
            </w:tcMar>
            <w:hideMark/>
          </w:tcPr>
          <w:p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xml:space="preserve">Дата изготовления (неделя, </w:t>
            </w:r>
            <w:r w:rsidRPr="00922A1F">
              <w:rPr>
                <w:rFonts w:ascii="Times New Roman" w:hAnsi="Times New Roman" w:cs="Times New Roman"/>
                <w:sz w:val="22"/>
                <w:szCs w:val="22"/>
              </w:rPr>
              <w:br/>
              <w:t>год)</w:t>
            </w:r>
          </w:p>
        </w:tc>
        <w:tc>
          <w:tcPr>
            <w:tcW w:w="0" w:type="auto"/>
            <w:gridSpan w:val="4"/>
            <w:tcBorders>
              <w:bottom w:val="single" w:sz="8" w:space="0" w:color="000000"/>
            </w:tcBorders>
            <w:tcMar>
              <w:top w:w="60" w:type="dxa"/>
              <w:left w:w="60" w:type="dxa"/>
              <w:bottom w:w="60" w:type="dxa"/>
              <w:right w:w="60" w:type="dxa"/>
            </w:tcMar>
            <w:hideMark/>
          </w:tcPr>
          <w:p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r>
      <w:tr w:rsidR="00922A1F" w:rsidRPr="00922A1F" w:rsidTr="006252BD">
        <w:trPr>
          <w:gridAfter w:val="1"/>
          <w:wAfter w:w="23" w:type="dxa"/>
        </w:trPr>
        <w:tc>
          <w:tcPr>
            <w:tcW w:w="0" w:type="auto"/>
            <w:gridSpan w:val="5"/>
            <w:tcMar>
              <w:top w:w="60" w:type="dxa"/>
              <w:left w:w="60" w:type="dxa"/>
              <w:bottom w:w="60" w:type="dxa"/>
              <w:right w:w="60" w:type="dxa"/>
            </w:tcMar>
            <w:hideMark/>
          </w:tcPr>
          <w:p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xml:space="preserve">Эксплуатационная норма </w:t>
            </w:r>
            <w:r w:rsidRPr="00922A1F">
              <w:rPr>
                <w:rFonts w:ascii="Times New Roman" w:hAnsi="Times New Roman" w:cs="Times New Roman"/>
                <w:sz w:val="22"/>
                <w:szCs w:val="22"/>
              </w:rPr>
              <w:br/>
              <w:t>пробега</w:t>
            </w:r>
          </w:p>
        </w:tc>
        <w:tc>
          <w:tcPr>
            <w:tcW w:w="0" w:type="auto"/>
            <w:gridSpan w:val="3"/>
            <w:tcBorders>
              <w:bottom w:val="single" w:sz="8" w:space="0" w:color="000000"/>
            </w:tcBorders>
            <w:tcMar>
              <w:top w:w="60" w:type="dxa"/>
              <w:left w:w="60" w:type="dxa"/>
              <w:bottom w:w="60" w:type="dxa"/>
              <w:right w:w="60" w:type="dxa"/>
            </w:tcMar>
            <w:hideMark/>
          </w:tcPr>
          <w:p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r>
      <w:tr w:rsidR="00922A1F" w:rsidRPr="00922A1F" w:rsidTr="006252BD">
        <w:trPr>
          <w:gridAfter w:val="1"/>
          <w:wAfter w:w="23" w:type="dxa"/>
        </w:trPr>
        <w:tc>
          <w:tcPr>
            <w:tcW w:w="0" w:type="auto"/>
            <w:gridSpan w:val="7"/>
            <w:tcMar>
              <w:top w:w="60" w:type="dxa"/>
              <w:left w:w="60" w:type="dxa"/>
              <w:bottom w:w="60" w:type="dxa"/>
              <w:right w:w="60" w:type="dxa"/>
            </w:tcMar>
            <w:hideMark/>
          </w:tcPr>
          <w:p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xml:space="preserve">Завод-изготовитель новой шины или шиноремонтное </w:t>
            </w:r>
            <w:r w:rsidRPr="00922A1F">
              <w:rPr>
                <w:rFonts w:ascii="Times New Roman" w:hAnsi="Times New Roman" w:cs="Times New Roman"/>
                <w:sz w:val="22"/>
                <w:szCs w:val="22"/>
              </w:rPr>
              <w:br/>
              <w:t>предприятие</w:t>
            </w:r>
          </w:p>
        </w:tc>
        <w:tc>
          <w:tcPr>
            <w:tcW w:w="0" w:type="auto"/>
            <w:tcBorders>
              <w:bottom w:val="single" w:sz="8" w:space="0" w:color="000000"/>
            </w:tcBorders>
            <w:tcMar>
              <w:top w:w="60" w:type="dxa"/>
              <w:left w:w="60" w:type="dxa"/>
              <w:bottom w:w="60" w:type="dxa"/>
              <w:right w:w="60" w:type="dxa"/>
            </w:tcMar>
            <w:hideMark/>
          </w:tcPr>
          <w:p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r>
      <w:tr w:rsidR="00922A1F" w:rsidRPr="00922A1F" w:rsidTr="006252BD">
        <w:trPr>
          <w:gridAfter w:val="1"/>
          <w:wAfter w:w="23" w:type="dxa"/>
        </w:trPr>
        <w:tc>
          <w:tcPr>
            <w:tcW w:w="0" w:type="auto"/>
            <w:gridSpan w:val="6"/>
            <w:tcMar>
              <w:top w:w="60" w:type="dxa"/>
              <w:left w:w="60" w:type="dxa"/>
              <w:bottom w:w="60" w:type="dxa"/>
              <w:right w:w="60" w:type="dxa"/>
            </w:tcMar>
            <w:hideMark/>
          </w:tcPr>
          <w:p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xml:space="preserve">Ответственный за учет работы </w:t>
            </w:r>
            <w:r w:rsidRPr="00922A1F">
              <w:rPr>
                <w:rFonts w:ascii="Times New Roman" w:hAnsi="Times New Roman" w:cs="Times New Roman"/>
                <w:sz w:val="22"/>
                <w:szCs w:val="22"/>
              </w:rPr>
              <w:br/>
              <w:t>шины</w:t>
            </w:r>
          </w:p>
        </w:tc>
        <w:tc>
          <w:tcPr>
            <w:tcW w:w="0" w:type="auto"/>
            <w:gridSpan w:val="2"/>
            <w:tcBorders>
              <w:bottom w:val="single" w:sz="8" w:space="0" w:color="000000"/>
            </w:tcBorders>
            <w:tcMar>
              <w:top w:w="60" w:type="dxa"/>
              <w:left w:w="60" w:type="dxa"/>
              <w:bottom w:w="60" w:type="dxa"/>
              <w:right w:w="60" w:type="dxa"/>
            </w:tcMar>
            <w:hideMark/>
          </w:tcPr>
          <w:p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r>
      <w:tr w:rsidR="00922A1F" w:rsidRPr="00922A1F" w:rsidTr="006252BD">
        <w:trPr>
          <w:gridAfter w:val="1"/>
          <w:wAfter w:w="23" w:type="dxa"/>
        </w:trPr>
        <w:tc>
          <w:tcPr>
            <w:tcW w:w="0" w:type="auto"/>
            <w:tcMar>
              <w:top w:w="60" w:type="dxa"/>
              <w:left w:w="60" w:type="dxa"/>
              <w:bottom w:w="60" w:type="dxa"/>
              <w:right w:w="60" w:type="dxa"/>
            </w:tcMar>
            <w:vAlign w:val="center"/>
            <w:hideMark/>
          </w:tcPr>
          <w:p w:rsidR="00922A1F" w:rsidRPr="00922A1F" w:rsidRDefault="00922A1F" w:rsidP="006252BD">
            <w:pPr>
              <w:rPr>
                <w:rFonts w:ascii="Times New Roman" w:hAnsi="Times New Roman" w:cs="Times New Roman"/>
                <w:sz w:val="22"/>
              </w:rPr>
            </w:pPr>
          </w:p>
        </w:tc>
        <w:tc>
          <w:tcPr>
            <w:tcW w:w="0" w:type="auto"/>
            <w:tcMar>
              <w:top w:w="60" w:type="dxa"/>
              <w:left w:w="60" w:type="dxa"/>
              <w:bottom w:w="60" w:type="dxa"/>
              <w:right w:w="60" w:type="dxa"/>
            </w:tcMar>
            <w:vAlign w:val="center"/>
            <w:hideMark/>
          </w:tcPr>
          <w:p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c>
          <w:tcPr>
            <w:tcW w:w="0" w:type="auto"/>
            <w:tcMar>
              <w:top w:w="60" w:type="dxa"/>
              <w:left w:w="60" w:type="dxa"/>
              <w:bottom w:w="60" w:type="dxa"/>
              <w:right w:w="60" w:type="dxa"/>
            </w:tcMar>
            <w:vAlign w:val="center"/>
            <w:hideMark/>
          </w:tcPr>
          <w:p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c>
          <w:tcPr>
            <w:tcW w:w="0" w:type="auto"/>
            <w:tcMar>
              <w:top w:w="60" w:type="dxa"/>
              <w:left w:w="60" w:type="dxa"/>
              <w:bottom w:w="60" w:type="dxa"/>
              <w:right w:w="60" w:type="dxa"/>
            </w:tcMar>
            <w:vAlign w:val="center"/>
            <w:hideMark/>
          </w:tcPr>
          <w:p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c>
          <w:tcPr>
            <w:tcW w:w="0" w:type="auto"/>
            <w:tcMar>
              <w:top w:w="60" w:type="dxa"/>
              <w:left w:w="60" w:type="dxa"/>
              <w:bottom w:w="60" w:type="dxa"/>
              <w:right w:w="60" w:type="dxa"/>
            </w:tcMar>
            <w:vAlign w:val="center"/>
            <w:hideMark/>
          </w:tcPr>
          <w:p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c>
          <w:tcPr>
            <w:tcW w:w="0" w:type="auto"/>
            <w:tcMar>
              <w:top w:w="60" w:type="dxa"/>
              <w:left w:w="60" w:type="dxa"/>
              <w:bottom w:w="60" w:type="dxa"/>
              <w:right w:w="60" w:type="dxa"/>
            </w:tcMar>
            <w:vAlign w:val="center"/>
            <w:hideMark/>
          </w:tcPr>
          <w:p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c>
          <w:tcPr>
            <w:tcW w:w="0" w:type="auto"/>
            <w:tcMar>
              <w:top w:w="60" w:type="dxa"/>
              <w:left w:w="60" w:type="dxa"/>
              <w:bottom w:w="60" w:type="dxa"/>
              <w:right w:w="60" w:type="dxa"/>
            </w:tcMar>
            <w:vAlign w:val="center"/>
            <w:hideMark/>
          </w:tcPr>
          <w:p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c>
          <w:tcPr>
            <w:tcW w:w="0" w:type="auto"/>
            <w:tcMar>
              <w:top w:w="60" w:type="dxa"/>
              <w:left w:w="60" w:type="dxa"/>
              <w:bottom w:w="60" w:type="dxa"/>
              <w:right w:w="60" w:type="dxa"/>
            </w:tcMar>
            <w:vAlign w:val="center"/>
            <w:hideMark/>
          </w:tcPr>
          <w:p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r>
      <w:tr w:rsidR="00922A1F" w:rsidRPr="00922A1F" w:rsidTr="006252BD">
        <w:trPr>
          <w:gridAfter w:val="1"/>
          <w:wAfter w:w="23" w:type="dxa"/>
        </w:trPr>
        <w:tc>
          <w:tcPr>
            <w:tcW w:w="1658" w:type="dxa"/>
            <w:tcMar>
              <w:top w:w="60" w:type="dxa"/>
              <w:left w:w="60" w:type="dxa"/>
              <w:bottom w:w="60" w:type="dxa"/>
              <w:right w:w="60" w:type="dxa"/>
            </w:tcMar>
            <w:vAlign w:val="center"/>
            <w:hideMark/>
          </w:tcPr>
          <w:p w:rsidR="00922A1F" w:rsidRPr="00922A1F" w:rsidRDefault="00922A1F" w:rsidP="006252BD">
            <w:pPr>
              <w:rPr>
                <w:rFonts w:ascii="Times New Roman" w:hAnsi="Times New Roman" w:cs="Times New Roman"/>
                <w:sz w:val="22"/>
              </w:rPr>
            </w:pPr>
          </w:p>
        </w:tc>
        <w:tc>
          <w:tcPr>
            <w:tcW w:w="1222" w:type="dxa"/>
            <w:tcMar>
              <w:top w:w="60" w:type="dxa"/>
              <w:left w:w="60" w:type="dxa"/>
              <w:bottom w:w="60" w:type="dxa"/>
              <w:right w:w="60" w:type="dxa"/>
            </w:tcMar>
            <w:vAlign w:val="center"/>
            <w:hideMark/>
          </w:tcPr>
          <w:p w:rsidR="00922A1F" w:rsidRPr="00922A1F" w:rsidRDefault="00922A1F" w:rsidP="006252BD">
            <w:pPr>
              <w:rPr>
                <w:rFonts w:ascii="Times New Roman" w:hAnsi="Times New Roman" w:cs="Times New Roman"/>
                <w:sz w:val="22"/>
              </w:rPr>
            </w:pPr>
          </w:p>
        </w:tc>
        <w:tc>
          <w:tcPr>
            <w:tcW w:w="284" w:type="dxa"/>
            <w:tcMar>
              <w:top w:w="60" w:type="dxa"/>
              <w:left w:w="60" w:type="dxa"/>
              <w:bottom w:w="60" w:type="dxa"/>
              <w:right w:w="60" w:type="dxa"/>
            </w:tcMar>
            <w:vAlign w:val="center"/>
            <w:hideMark/>
          </w:tcPr>
          <w:p w:rsidR="00922A1F" w:rsidRPr="00922A1F" w:rsidRDefault="00922A1F" w:rsidP="006252BD">
            <w:pPr>
              <w:rPr>
                <w:rFonts w:ascii="Times New Roman" w:hAnsi="Times New Roman" w:cs="Times New Roman"/>
                <w:sz w:val="22"/>
              </w:rPr>
            </w:pPr>
          </w:p>
        </w:tc>
        <w:tc>
          <w:tcPr>
            <w:tcW w:w="176" w:type="dxa"/>
            <w:tcMar>
              <w:top w:w="60" w:type="dxa"/>
              <w:left w:w="60" w:type="dxa"/>
              <w:bottom w:w="60" w:type="dxa"/>
              <w:right w:w="60" w:type="dxa"/>
            </w:tcMar>
            <w:vAlign w:val="center"/>
            <w:hideMark/>
          </w:tcPr>
          <w:p w:rsidR="00922A1F" w:rsidRPr="00922A1F" w:rsidRDefault="00922A1F" w:rsidP="006252BD">
            <w:pPr>
              <w:rPr>
                <w:rFonts w:ascii="Times New Roman" w:hAnsi="Times New Roman" w:cs="Times New Roman"/>
                <w:sz w:val="22"/>
              </w:rPr>
            </w:pPr>
          </w:p>
        </w:tc>
        <w:tc>
          <w:tcPr>
            <w:tcW w:w="176" w:type="dxa"/>
            <w:tcMar>
              <w:top w:w="60" w:type="dxa"/>
              <w:left w:w="60" w:type="dxa"/>
              <w:bottom w:w="60" w:type="dxa"/>
              <w:right w:w="60" w:type="dxa"/>
            </w:tcMar>
            <w:vAlign w:val="center"/>
            <w:hideMark/>
          </w:tcPr>
          <w:p w:rsidR="00922A1F" w:rsidRPr="00922A1F" w:rsidRDefault="00922A1F" w:rsidP="006252BD">
            <w:pPr>
              <w:rPr>
                <w:rFonts w:ascii="Times New Roman" w:hAnsi="Times New Roman" w:cs="Times New Roman"/>
                <w:sz w:val="22"/>
              </w:rPr>
            </w:pPr>
          </w:p>
        </w:tc>
        <w:tc>
          <w:tcPr>
            <w:tcW w:w="284" w:type="dxa"/>
            <w:tcMar>
              <w:top w:w="60" w:type="dxa"/>
              <w:left w:w="60" w:type="dxa"/>
              <w:bottom w:w="60" w:type="dxa"/>
              <w:right w:w="60" w:type="dxa"/>
            </w:tcMar>
            <w:vAlign w:val="center"/>
            <w:hideMark/>
          </w:tcPr>
          <w:p w:rsidR="00922A1F" w:rsidRPr="00922A1F" w:rsidRDefault="00922A1F" w:rsidP="006252BD">
            <w:pPr>
              <w:rPr>
                <w:rFonts w:ascii="Times New Roman" w:hAnsi="Times New Roman" w:cs="Times New Roman"/>
                <w:sz w:val="22"/>
              </w:rPr>
            </w:pPr>
          </w:p>
        </w:tc>
        <w:tc>
          <w:tcPr>
            <w:tcW w:w="2809" w:type="dxa"/>
            <w:tcMar>
              <w:top w:w="60" w:type="dxa"/>
              <w:left w:w="60" w:type="dxa"/>
              <w:bottom w:w="60" w:type="dxa"/>
              <w:right w:w="60" w:type="dxa"/>
            </w:tcMar>
            <w:vAlign w:val="center"/>
            <w:hideMark/>
          </w:tcPr>
          <w:p w:rsidR="00922A1F" w:rsidRPr="00922A1F" w:rsidRDefault="00922A1F" w:rsidP="006252BD">
            <w:pPr>
              <w:rPr>
                <w:rFonts w:ascii="Times New Roman" w:hAnsi="Times New Roman" w:cs="Times New Roman"/>
                <w:sz w:val="22"/>
              </w:rPr>
            </w:pPr>
          </w:p>
        </w:tc>
        <w:tc>
          <w:tcPr>
            <w:tcW w:w="2646" w:type="dxa"/>
            <w:tcMar>
              <w:top w:w="60" w:type="dxa"/>
              <w:left w:w="60" w:type="dxa"/>
              <w:bottom w:w="60" w:type="dxa"/>
              <w:right w:w="60" w:type="dxa"/>
            </w:tcMar>
            <w:vAlign w:val="center"/>
            <w:hideMark/>
          </w:tcPr>
          <w:p w:rsidR="00922A1F" w:rsidRPr="00922A1F" w:rsidRDefault="00922A1F" w:rsidP="006252BD">
            <w:pPr>
              <w:rPr>
                <w:rFonts w:ascii="Times New Roman" w:hAnsi="Times New Roman" w:cs="Times New Roman"/>
                <w:sz w:val="22"/>
              </w:rPr>
            </w:pPr>
          </w:p>
        </w:tc>
      </w:tr>
    </w:tbl>
    <w:p w:rsidR="00922A1F" w:rsidRPr="00922A1F" w:rsidRDefault="00922A1F" w:rsidP="00922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922A1F">
        <w:rPr>
          <w:rFonts w:ascii="Times New Roman" w:hAnsi="Times New Roman" w:cs="Times New Roman"/>
          <w:sz w:val="22"/>
          <w:szCs w:val="22"/>
        </w:rPr>
        <w:t> </w:t>
      </w:r>
    </w:p>
    <w:tbl>
      <w:tblPr>
        <w:tblW w:w="9278" w:type="dxa"/>
        <w:tblCellMar>
          <w:top w:w="15" w:type="dxa"/>
          <w:left w:w="15" w:type="dxa"/>
          <w:bottom w:w="15" w:type="dxa"/>
          <w:right w:w="15" w:type="dxa"/>
        </w:tblCellMar>
        <w:tblLook w:val="04A0" w:firstRow="1" w:lastRow="0" w:firstColumn="1" w:lastColumn="0" w:noHBand="0" w:noVBand="1"/>
      </w:tblPr>
      <w:tblGrid>
        <w:gridCol w:w="421"/>
        <w:gridCol w:w="993"/>
        <w:gridCol w:w="1224"/>
        <w:gridCol w:w="865"/>
        <w:gridCol w:w="865"/>
        <w:gridCol w:w="772"/>
        <w:gridCol w:w="550"/>
        <w:gridCol w:w="935"/>
        <w:gridCol w:w="992"/>
        <w:gridCol w:w="697"/>
        <w:gridCol w:w="1161"/>
      </w:tblGrid>
      <w:tr w:rsidR="00922A1F" w:rsidRPr="00922A1F" w:rsidTr="006252BD">
        <w:trPr>
          <w:trHeight w:val="20"/>
        </w:trPr>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922A1F" w:rsidRPr="00922A1F" w:rsidRDefault="00922A1F" w:rsidP="006252BD">
            <w:pPr>
              <w:jc w:val="center"/>
              <w:rPr>
                <w:rFonts w:ascii="Times New Roman" w:hAnsi="Times New Roman" w:cs="Times New Roman"/>
                <w:sz w:val="22"/>
              </w:rPr>
            </w:pPr>
            <w:r w:rsidRPr="00922A1F">
              <w:rPr>
                <w:rStyle w:val="small"/>
                <w:rFonts w:ascii="Times New Roman" w:hAnsi="Times New Roman" w:cs="Times New Roman"/>
                <w:sz w:val="22"/>
                <w:szCs w:val="22"/>
              </w:rPr>
              <w:t>Дата</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922A1F" w:rsidRPr="00922A1F" w:rsidRDefault="00922A1F" w:rsidP="006252BD">
            <w:pPr>
              <w:jc w:val="center"/>
              <w:rPr>
                <w:rFonts w:ascii="Times New Roman" w:hAnsi="Times New Roman" w:cs="Times New Roman"/>
                <w:sz w:val="22"/>
              </w:rPr>
            </w:pPr>
            <w:r w:rsidRPr="00922A1F">
              <w:rPr>
                <w:rStyle w:val="small"/>
                <w:rFonts w:ascii="Times New Roman" w:hAnsi="Times New Roman" w:cs="Times New Roman"/>
                <w:sz w:val="22"/>
                <w:szCs w:val="22"/>
              </w:rPr>
              <w:t>Инвентарный</w:t>
            </w:r>
            <w:r w:rsidRPr="00922A1F">
              <w:rPr>
                <w:rFonts w:ascii="Times New Roman" w:hAnsi="Times New Roman" w:cs="Times New Roman"/>
                <w:sz w:val="22"/>
                <w:szCs w:val="22"/>
              </w:rPr>
              <w:br/>
            </w:r>
            <w:r w:rsidRPr="00922A1F">
              <w:rPr>
                <w:rStyle w:val="small"/>
                <w:rFonts w:ascii="Times New Roman" w:hAnsi="Times New Roman" w:cs="Times New Roman"/>
                <w:sz w:val="22"/>
                <w:szCs w:val="22"/>
              </w:rPr>
              <w:t>номер</w:t>
            </w:r>
            <w:r w:rsidRPr="00922A1F">
              <w:rPr>
                <w:rFonts w:ascii="Times New Roman" w:hAnsi="Times New Roman" w:cs="Times New Roman"/>
                <w:sz w:val="22"/>
                <w:szCs w:val="22"/>
              </w:rPr>
              <w:br/>
            </w:r>
            <w:r w:rsidRPr="00922A1F">
              <w:rPr>
                <w:rStyle w:val="small"/>
                <w:rFonts w:ascii="Times New Roman" w:hAnsi="Times New Roman" w:cs="Times New Roman"/>
                <w:sz w:val="22"/>
                <w:szCs w:val="22"/>
              </w:rPr>
              <w:t>автомобиля</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922A1F" w:rsidRPr="00922A1F" w:rsidRDefault="00922A1F" w:rsidP="006252BD">
            <w:pPr>
              <w:jc w:val="center"/>
              <w:rPr>
                <w:rFonts w:ascii="Times New Roman" w:hAnsi="Times New Roman" w:cs="Times New Roman"/>
                <w:sz w:val="22"/>
              </w:rPr>
            </w:pPr>
            <w:r w:rsidRPr="00922A1F">
              <w:rPr>
                <w:rStyle w:val="small"/>
                <w:rFonts w:ascii="Times New Roman" w:hAnsi="Times New Roman" w:cs="Times New Roman"/>
                <w:sz w:val="22"/>
                <w:szCs w:val="22"/>
              </w:rPr>
              <w:t xml:space="preserve">Марка и </w:t>
            </w:r>
            <w:r w:rsidRPr="00922A1F">
              <w:rPr>
                <w:rFonts w:ascii="Times New Roman" w:hAnsi="Times New Roman" w:cs="Times New Roman"/>
                <w:sz w:val="22"/>
                <w:szCs w:val="22"/>
              </w:rPr>
              <w:br/>
            </w:r>
            <w:r w:rsidRPr="00922A1F">
              <w:rPr>
                <w:rStyle w:val="small"/>
                <w:rFonts w:ascii="Times New Roman" w:hAnsi="Times New Roman" w:cs="Times New Roman"/>
                <w:sz w:val="22"/>
                <w:szCs w:val="22"/>
              </w:rPr>
              <w:t>модель</w:t>
            </w:r>
            <w:r w:rsidRPr="00922A1F">
              <w:rPr>
                <w:rFonts w:ascii="Times New Roman" w:hAnsi="Times New Roman" w:cs="Times New Roman"/>
                <w:sz w:val="22"/>
                <w:szCs w:val="22"/>
              </w:rPr>
              <w:br/>
            </w:r>
            <w:r w:rsidRPr="00922A1F">
              <w:rPr>
                <w:rStyle w:val="small"/>
                <w:rFonts w:ascii="Times New Roman" w:hAnsi="Times New Roman" w:cs="Times New Roman"/>
                <w:sz w:val="22"/>
                <w:szCs w:val="22"/>
              </w:rPr>
              <w:t>автомобиля, его</w:t>
            </w:r>
            <w:r w:rsidRPr="00922A1F">
              <w:rPr>
                <w:rFonts w:ascii="Times New Roman" w:hAnsi="Times New Roman" w:cs="Times New Roman"/>
                <w:sz w:val="22"/>
                <w:szCs w:val="22"/>
              </w:rPr>
              <w:br/>
            </w:r>
            <w:r w:rsidRPr="00922A1F">
              <w:rPr>
                <w:rStyle w:val="small"/>
                <w:rFonts w:ascii="Times New Roman" w:hAnsi="Times New Roman" w:cs="Times New Roman"/>
                <w:sz w:val="22"/>
                <w:szCs w:val="22"/>
              </w:rPr>
              <w:t>государственный</w:t>
            </w:r>
            <w:r w:rsidRPr="00922A1F">
              <w:rPr>
                <w:rFonts w:ascii="Times New Roman" w:hAnsi="Times New Roman" w:cs="Times New Roman"/>
                <w:sz w:val="22"/>
                <w:szCs w:val="22"/>
              </w:rPr>
              <w:br/>
            </w:r>
            <w:r w:rsidRPr="00922A1F">
              <w:rPr>
                <w:rStyle w:val="small"/>
                <w:rFonts w:ascii="Times New Roman" w:hAnsi="Times New Roman" w:cs="Times New Roman"/>
                <w:sz w:val="22"/>
                <w:szCs w:val="22"/>
              </w:rPr>
              <w:t>номер</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922A1F" w:rsidRPr="00922A1F" w:rsidRDefault="00922A1F" w:rsidP="006252BD">
            <w:pPr>
              <w:jc w:val="center"/>
              <w:rPr>
                <w:rFonts w:ascii="Times New Roman" w:hAnsi="Times New Roman" w:cs="Times New Roman"/>
                <w:sz w:val="22"/>
              </w:rPr>
            </w:pPr>
            <w:r w:rsidRPr="00922A1F">
              <w:rPr>
                <w:rStyle w:val="small"/>
                <w:rFonts w:ascii="Times New Roman" w:hAnsi="Times New Roman" w:cs="Times New Roman"/>
                <w:sz w:val="22"/>
                <w:szCs w:val="22"/>
              </w:rPr>
              <w:t>Показания</w:t>
            </w:r>
            <w:r w:rsidRPr="00922A1F">
              <w:rPr>
                <w:rFonts w:ascii="Times New Roman" w:hAnsi="Times New Roman" w:cs="Times New Roman"/>
                <w:sz w:val="22"/>
                <w:szCs w:val="22"/>
              </w:rPr>
              <w:br/>
            </w:r>
            <w:r w:rsidRPr="00922A1F">
              <w:rPr>
                <w:rStyle w:val="small"/>
                <w:rFonts w:ascii="Times New Roman" w:hAnsi="Times New Roman" w:cs="Times New Roman"/>
                <w:sz w:val="22"/>
                <w:szCs w:val="22"/>
              </w:rPr>
              <w:t>спидометра</w:t>
            </w:r>
            <w:r w:rsidRPr="00922A1F">
              <w:rPr>
                <w:rFonts w:ascii="Times New Roman" w:hAnsi="Times New Roman" w:cs="Times New Roman"/>
                <w:sz w:val="22"/>
                <w:szCs w:val="22"/>
              </w:rPr>
              <w:br/>
            </w:r>
            <w:r w:rsidRPr="00922A1F">
              <w:rPr>
                <w:rStyle w:val="small"/>
                <w:rFonts w:ascii="Times New Roman" w:hAnsi="Times New Roman" w:cs="Times New Roman"/>
                <w:sz w:val="22"/>
                <w:szCs w:val="22"/>
              </w:rPr>
              <w:t>при</w:t>
            </w:r>
            <w:r w:rsidRPr="00922A1F">
              <w:rPr>
                <w:rFonts w:ascii="Times New Roman" w:hAnsi="Times New Roman" w:cs="Times New Roman"/>
                <w:sz w:val="22"/>
                <w:szCs w:val="22"/>
              </w:rPr>
              <w:br/>
            </w:r>
            <w:r w:rsidRPr="00922A1F">
              <w:rPr>
                <w:rStyle w:val="small"/>
                <w:rFonts w:ascii="Times New Roman" w:hAnsi="Times New Roman" w:cs="Times New Roman"/>
                <w:sz w:val="22"/>
                <w:szCs w:val="22"/>
              </w:rPr>
              <w:t>установке,</w:t>
            </w:r>
            <w:r w:rsidRPr="00922A1F">
              <w:rPr>
                <w:rFonts w:ascii="Times New Roman" w:hAnsi="Times New Roman" w:cs="Times New Roman"/>
                <w:sz w:val="22"/>
                <w:szCs w:val="22"/>
              </w:rPr>
              <w:br/>
            </w:r>
            <w:r w:rsidRPr="00922A1F">
              <w:rPr>
                <w:rStyle w:val="small"/>
                <w:rFonts w:ascii="Times New Roman" w:hAnsi="Times New Roman" w:cs="Times New Roman"/>
                <w:sz w:val="22"/>
                <w:szCs w:val="22"/>
              </w:rPr>
              <w:t>тыс. км</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922A1F" w:rsidRPr="00922A1F" w:rsidRDefault="00922A1F" w:rsidP="006252BD">
            <w:pPr>
              <w:jc w:val="center"/>
              <w:rPr>
                <w:rFonts w:ascii="Times New Roman" w:hAnsi="Times New Roman" w:cs="Times New Roman"/>
                <w:sz w:val="22"/>
              </w:rPr>
            </w:pPr>
            <w:r w:rsidRPr="00922A1F">
              <w:rPr>
                <w:rStyle w:val="small"/>
                <w:rFonts w:ascii="Times New Roman" w:hAnsi="Times New Roman" w:cs="Times New Roman"/>
                <w:sz w:val="22"/>
                <w:szCs w:val="22"/>
              </w:rPr>
              <w:t>Показания</w:t>
            </w:r>
            <w:r w:rsidRPr="00922A1F">
              <w:rPr>
                <w:rFonts w:ascii="Times New Roman" w:hAnsi="Times New Roman" w:cs="Times New Roman"/>
                <w:sz w:val="22"/>
                <w:szCs w:val="22"/>
              </w:rPr>
              <w:br/>
            </w:r>
            <w:r w:rsidRPr="00922A1F">
              <w:rPr>
                <w:rStyle w:val="small"/>
                <w:rFonts w:ascii="Times New Roman" w:hAnsi="Times New Roman" w:cs="Times New Roman"/>
                <w:sz w:val="22"/>
                <w:szCs w:val="22"/>
              </w:rPr>
              <w:t>спидометра</w:t>
            </w:r>
            <w:r w:rsidRPr="00922A1F">
              <w:rPr>
                <w:rFonts w:ascii="Times New Roman" w:hAnsi="Times New Roman" w:cs="Times New Roman"/>
                <w:sz w:val="22"/>
                <w:szCs w:val="22"/>
              </w:rPr>
              <w:br/>
            </w:r>
            <w:r w:rsidRPr="00922A1F">
              <w:rPr>
                <w:rStyle w:val="small"/>
                <w:rFonts w:ascii="Times New Roman" w:hAnsi="Times New Roman" w:cs="Times New Roman"/>
                <w:sz w:val="22"/>
                <w:szCs w:val="22"/>
              </w:rPr>
              <w:t xml:space="preserve">при </w:t>
            </w:r>
            <w:r w:rsidRPr="00922A1F">
              <w:rPr>
                <w:rFonts w:ascii="Times New Roman" w:hAnsi="Times New Roman" w:cs="Times New Roman"/>
                <w:sz w:val="22"/>
                <w:szCs w:val="22"/>
              </w:rPr>
              <w:br/>
            </w:r>
            <w:r w:rsidRPr="00922A1F">
              <w:rPr>
                <w:rStyle w:val="small"/>
                <w:rFonts w:ascii="Times New Roman" w:hAnsi="Times New Roman" w:cs="Times New Roman"/>
                <w:sz w:val="22"/>
                <w:szCs w:val="22"/>
              </w:rPr>
              <w:t>снятии,</w:t>
            </w:r>
            <w:r w:rsidRPr="00922A1F">
              <w:rPr>
                <w:rFonts w:ascii="Times New Roman" w:hAnsi="Times New Roman" w:cs="Times New Roman"/>
                <w:sz w:val="22"/>
                <w:szCs w:val="22"/>
              </w:rPr>
              <w:br/>
            </w:r>
            <w:r w:rsidRPr="00922A1F">
              <w:rPr>
                <w:rStyle w:val="small"/>
                <w:rFonts w:ascii="Times New Roman" w:hAnsi="Times New Roman" w:cs="Times New Roman"/>
                <w:sz w:val="22"/>
                <w:szCs w:val="22"/>
              </w:rPr>
              <w:t>тыс. км</w:t>
            </w: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922A1F" w:rsidRPr="00922A1F" w:rsidRDefault="00922A1F" w:rsidP="006252BD">
            <w:pPr>
              <w:jc w:val="center"/>
              <w:rPr>
                <w:rFonts w:ascii="Times New Roman" w:hAnsi="Times New Roman" w:cs="Times New Roman"/>
                <w:sz w:val="22"/>
              </w:rPr>
            </w:pPr>
            <w:r w:rsidRPr="00922A1F">
              <w:rPr>
                <w:rStyle w:val="small"/>
                <w:rFonts w:ascii="Times New Roman" w:hAnsi="Times New Roman" w:cs="Times New Roman"/>
                <w:sz w:val="22"/>
                <w:szCs w:val="22"/>
              </w:rPr>
              <w:t>Дата</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922A1F" w:rsidRPr="00922A1F" w:rsidRDefault="00922A1F" w:rsidP="006252BD">
            <w:pPr>
              <w:jc w:val="center"/>
              <w:rPr>
                <w:rFonts w:ascii="Times New Roman" w:hAnsi="Times New Roman" w:cs="Times New Roman"/>
                <w:sz w:val="22"/>
              </w:rPr>
            </w:pPr>
            <w:r w:rsidRPr="00922A1F">
              <w:rPr>
                <w:rStyle w:val="small"/>
                <w:rFonts w:ascii="Times New Roman" w:hAnsi="Times New Roman" w:cs="Times New Roman"/>
                <w:sz w:val="22"/>
                <w:szCs w:val="22"/>
              </w:rPr>
              <w:t>Техническое</w:t>
            </w:r>
            <w:r w:rsidRPr="00922A1F">
              <w:rPr>
                <w:rFonts w:ascii="Times New Roman" w:hAnsi="Times New Roman" w:cs="Times New Roman"/>
                <w:sz w:val="22"/>
                <w:szCs w:val="22"/>
              </w:rPr>
              <w:br/>
            </w:r>
            <w:r w:rsidRPr="00922A1F">
              <w:rPr>
                <w:rStyle w:val="small"/>
                <w:rFonts w:ascii="Times New Roman" w:hAnsi="Times New Roman" w:cs="Times New Roman"/>
                <w:sz w:val="22"/>
                <w:szCs w:val="22"/>
              </w:rPr>
              <w:t>состояние</w:t>
            </w:r>
            <w:r w:rsidRPr="00922A1F">
              <w:rPr>
                <w:rFonts w:ascii="Times New Roman" w:hAnsi="Times New Roman" w:cs="Times New Roman"/>
                <w:sz w:val="22"/>
                <w:szCs w:val="22"/>
              </w:rPr>
              <w:br/>
            </w:r>
            <w:r w:rsidRPr="00922A1F">
              <w:rPr>
                <w:rStyle w:val="small"/>
                <w:rFonts w:ascii="Times New Roman" w:hAnsi="Times New Roman" w:cs="Times New Roman"/>
                <w:sz w:val="22"/>
                <w:szCs w:val="22"/>
              </w:rPr>
              <w:t>шины при</w:t>
            </w:r>
            <w:r w:rsidRPr="00922A1F">
              <w:rPr>
                <w:rFonts w:ascii="Times New Roman" w:hAnsi="Times New Roman" w:cs="Times New Roman"/>
                <w:sz w:val="22"/>
                <w:szCs w:val="22"/>
              </w:rPr>
              <w:br/>
            </w:r>
            <w:r w:rsidRPr="00922A1F">
              <w:rPr>
                <w:rStyle w:val="small"/>
                <w:rFonts w:ascii="Times New Roman" w:hAnsi="Times New Roman" w:cs="Times New Roman"/>
                <w:sz w:val="22"/>
                <w:szCs w:val="22"/>
              </w:rPr>
              <w:t>установке</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922A1F" w:rsidRPr="00922A1F" w:rsidRDefault="00922A1F" w:rsidP="006252BD">
            <w:pPr>
              <w:jc w:val="center"/>
              <w:rPr>
                <w:rFonts w:ascii="Times New Roman" w:hAnsi="Times New Roman" w:cs="Times New Roman"/>
                <w:sz w:val="22"/>
              </w:rPr>
            </w:pPr>
            <w:r w:rsidRPr="00922A1F">
              <w:rPr>
                <w:rStyle w:val="small"/>
                <w:rFonts w:ascii="Times New Roman" w:hAnsi="Times New Roman" w:cs="Times New Roman"/>
                <w:sz w:val="22"/>
                <w:szCs w:val="22"/>
              </w:rPr>
              <w:t>Причины</w:t>
            </w:r>
            <w:r w:rsidRPr="00922A1F">
              <w:rPr>
                <w:rFonts w:ascii="Times New Roman" w:hAnsi="Times New Roman" w:cs="Times New Roman"/>
                <w:sz w:val="22"/>
                <w:szCs w:val="22"/>
              </w:rPr>
              <w:br/>
            </w:r>
            <w:r w:rsidRPr="00922A1F">
              <w:rPr>
                <w:rStyle w:val="small"/>
                <w:rFonts w:ascii="Times New Roman" w:hAnsi="Times New Roman" w:cs="Times New Roman"/>
                <w:sz w:val="22"/>
                <w:szCs w:val="22"/>
              </w:rPr>
              <w:t>снятия</w:t>
            </w:r>
            <w:r w:rsidRPr="00922A1F">
              <w:rPr>
                <w:rFonts w:ascii="Times New Roman" w:hAnsi="Times New Roman" w:cs="Times New Roman"/>
                <w:sz w:val="22"/>
                <w:szCs w:val="22"/>
              </w:rPr>
              <w:br/>
            </w:r>
            <w:r w:rsidRPr="00922A1F">
              <w:rPr>
                <w:rStyle w:val="small"/>
                <w:rFonts w:ascii="Times New Roman" w:hAnsi="Times New Roman" w:cs="Times New Roman"/>
                <w:sz w:val="22"/>
                <w:szCs w:val="22"/>
              </w:rPr>
              <w:t xml:space="preserve">шины с </w:t>
            </w:r>
            <w:r w:rsidRPr="00922A1F">
              <w:rPr>
                <w:rFonts w:ascii="Times New Roman" w:hAnsi="Times New Roman" w:cs="Times New Roman"/>
                <w:sz w:val="22"/>
                <w:szCs w:val="22"/>
              </w:rPr>
              <w:br/>
            </w:r>
            <w:r w:rsidRPr="00922A1F">
              <w:rPr>
                <w:rStyle w:val="small"/>
                <w:rFonts w:ascii="Times New Roman" w:hAnsi="Times New Roman" w:cs="Times New Roman"/>
                <w:sz w:val="22"/>
                <w:szCs w:val="22"/>
              </w:rPr>
              <w:t>эксплуатации</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922A1F" w:rsidRPr="00922A1F" w:rsidRDefault="00922A1F" w:rsidP="006252BD">
            <w:pPr>
              <w:jc w:val="center"/>
              <w:rPr>
                <w:rFonts w:ascii="Times New Roman" w:hAnsi="Times New Roman" w:cs="Times New Roman"/>
                <w:sz w:val="22"/>
              </w:rPr>
            </w:pPr>
            <w:r w:rsidRPr="00922A1F">
              <w:rPr>
                <w:rStyle w:val="small"/>
                <w:rFonts w:ascii="Times New Roman" w:hAnsi="Times New Roman" w:cs="Times New Roman"/>
                <w:sz w:val="22"/>
                <w:szCs w:val="22"/>
              </w:rPr>
              <w:t>Подпись</w:t>
            </w:r>
            <w:r w:rsidRPr="00922A1F">
              <w:rPr>
                <w:rFonts w:ascii="Times New Roman" w:hAnsi="Times New Roman" w:cs="Times New Roman"/>
                <w:sz w:val="22"/>
                <w:szCs w:val="22"/>
              </w:rPr>
              <w:br/>
            </w:r>
            <w:r w:rsidRPr="00922A1F">
              <w:rPr>
                <w:rStyle w:val="small"/>
                <w:rFonts w:ascii="Times New Roman" w:hAnsi="Times New Roman" w:cs="Times New Roman"/>
                <w:sz w:val="22"/>
                <w:szCs w:val="22"/>
              </w:rPr>
              <w:t>водителя</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922A1F" w:rsidRPr="00922A1F" w:rsidRDefault="00922A1F" w:rsidP="006252BD">
            <w:pPr>
              <w:jc w:val="center"/>
              <w:rPr>
                <w:rFonts w:ascii="Times New Roman" w:hAnsi="Times New Roman" w:cs="Times New Roman"/>
                <w:sz w:val="22"/>
              </w:rPr>
            </w:pPr>
            <w:r w:rsidRPr="00922A1F">
              <w:rPr>
                <w:rStyle w:val="small"/>
                <w:rFonts w:ascii="Times New Roman" w:hAnsi="Times New Roman" w:cs="Times New Roman"/>
                <w:sz w:val="22"/>
                <w:szCs w:val="22"/>
              </w:rPr>
              <w:t>Заключение</w:t>
            </w:r>
            <w:r w:rsidRPr="00922A1F">
              <w:rPr>
                <w:rFonts w:ascii="Times New Roman" w:hAnsi="Times New Roman" w:cs="Times New Roman"/>
                <w:sz w:val="22"/>
                <w:szCs w:val="22"/>
              </w:rPr>
              <w:br/>
            </w:r>
            <w:r w:rsidRPr="00922A1F">
              <w:rPr>
                <w:rStyle w:val="small"/>
                <w:rFonts w:ascii="Times New Roman" w:hAnsi="Times New Roman" w:cs="Times New Roman"/>
                <w:sz w:val="22"/>
                <w:szCs w:val="22"/>
              </w:rPr>
              <w:t xml:space="preserve">комиссии по </w:t>
            </w:r>
            <w:r w:rsidRPr="00922A1F">
              <w:rPr>
                <w:rFonts w:ascii="Times New Roman" w:hAnsi="Times New Roman" w:cs="Times New Roman"/>
                <w:sz w:val="22"/>
                <w:szCs w:val="22"/>
              </w:rPr>
              <w:br/>
            </w:r>
            <w:r w:rsidRPr="00922A1F">
              <w:rPr>
                <w:rStyle w:val="small"/>
                <w:rFonts w:ascii="Times New Roman" w:hAnsi="Times New Roman" w:cs="Times New Roman"/>
                <w:sz w:val="22"/>
                <w:szCs w:val="22"/>
              </w:rPr>
              <w:t>определению</w:t>
            </w:r>
            <w:r w:rsidRPr="00922A1F">
              <w:rPr>
                <w:rFonts w:ascii="Times New Roman" w:hAnsi="Times New Roman" w:cs="Times New Roman"/>
                <w:sz w:val="22"/>
                <w:szCs w:val="22"/>
              </w:rPr>
              <w:br/>
            </w:r>
            <w:r w:rsidRPr="00922A1F">
              <w:rPr>
                <w:rStyle w:val="small"/>
                <w:rFonts w:ascii="Times New Roman" w:hAnsi="Times New Roman" w:cs="Times New Roman"/>
                <w:sz w:val="22"/>
                <w:szCs w:val="22"/>
              </w:rPr>
              <w:t>пригодности</w:t>
            </w:r>
            <w:r w:rsidRPr="00922A1F">
              <w:rPr>
                <w:rFonts w:ascii="Times New Roman" w:hAnsi="Times New Roman" w:cs="Times New Roman"/>
                <w:sz w:val="22"/>
                <w:szCs w:val="22"/>
              </w:rPr>
              <w:br/>
            </w:r>
            <w:r w:rsidRPr="00922A1F">
              <w:rPr>
                <w:rStyle w:val="small"/>
                <w:rFonts w:ascii="Times New Roman" w:hAnsi="Times New Roman" w:cs="Times New Roman"/>
                <w:sz w:val="22"/>
                <w:szCs w:val="22"/>
              </w:rPr>
              <w:t>шины к</w:t>
            </w:r>
            <w:r w:rsidRPr="00922A1F">
              <w:rPr>
                <w:rFonts w:ascii="Times New Roman" w:hAnsi="Times New Roman" w:cs="Times New Roman"/>
                <w:sz w:val="22"/>
                <w:szCs w:val="22"/>
              </w:rPr>
              <w:br/>
            </w:r>
            <w:r w:rsidRPr="00922A1F">
              <w:rPr>
                <w:rStyle w:val="small"/>
                <w:rFonts w:ascii="Times New Roman" w:hAnsi="Times New Roman" w:cs="Times New Roman"/>
                <w:sz w:val="22"/>
                <w:szCs w:val="22"/>
              </w:rPr>
              <w:t>эксплуатации</w:t>
            </w:r>
            <w:r w:rsidRPr="00922A1F">
              <w:rPr>
                <w:rFonts w:ascii="Times New Roman" w:hAnsi="Times New Roman" w:cs="Times New Roman"/>
                <w:sz w:val="22"/>
                <w:szCs w:val="22"/>
              </w:rPr>
              <w:br/>
            </w:r>
            <w:r w:rsidRPr="00922A1F">
              <w:rPr>
                <w:rStyle w:val="small"/>
                <w:rFonts w:ascii="Times New Roman" w:hAnsi="Times New Roman" w:cs="Times New Roman"/>
                <w:sz w:val="22"/>
                <w:szCs w:val="22"/>
              </w:rPr>
              <w:t>(на восстановление,</w:t>
            </w:r>
            <w:r w:rsidRPr="00922A1F">
              <w:rPr>
                <w:rFonts w:ascii="Times New Roman" w:hAnsi="Times New Roman" w:cs="Times New Roman"/>
                <w:sz w:val="22"/>
                <w:szCs w:val="22"/>
              </w:rPr>
              <w:br/>
            </w:r>
            <w:r w:rsidRPr="00922A1F">
              <w:rPr>
                <w:rStyle w:val="small"/>
                <w:rFonts w:ascii="Times New Roman" w:hAnsi="Times New Roman" w:cs="Times New Roman"/>
                <w:sz w:val="22"/>
                <w:szCs w:val="22"/>
              </w:rPr>
              <w:t>углубление</w:t>
            </w:r>
            <w:r w:rsidRPr="00922A1F">
              <w:rPr>
                <w:rFonts w:ascii="Times New Roman" w:hAnsi="Times New Roman" w:cs="Times New Roman"/>
                <w:sz w:val="22"/>
                <w:szCs w:val="22"/>
              </w:rPr>
              <w:br/>
            </w:r>
            <w:r w:rsidRPr="00922A1F">
              <w:rPr>
                <w:rStyle w:val="small"/>
                <w:rFonts w:ascii="Times New Roman" w:hAnsi="Times New Roman" w:cs="Times New Roman"/>
                <w:sz w:val="22"/>
                <w:szCs w:val="22"/>
              </w:rPr>
              <w:t>рисунка</w:t>
            </w:r>
            <w:r w:rsidRPr="00922A1F">
              <w:rPr>
                <w:rFonts w:ascii="Times New Roman" w:hAnsi="Times New Roman" w:cs="Times New Roman"/>
                <w:sz w:val="22"/>
                <w:szCs w:val="22"/>
              </w:rPr>
              <w:br/>
            </w:r>
            <w:r w:rsidRPr="00922A1F">
              <w:rPr>
                <w:rStyle w:val="small"/>
                <w:rFonts w:ascii="Times New Roman" w:hAnsi="Times New Roman" w:cs="Times New Roman"/>
                <w:sz w:val="22"/>
                <w:szCs w:val="22"/>
              </w:rPr>
              <w:t>протектора,</w:t>
            </w:r>
            <w:r w:rsidRPr="00922A1F">
              <w:rPr>
                <w:rFonts w:ascii="Times New Roman" w:hAnsi="Times New Roman" w:cs="Times New Roman"/>
                <w:sz w:val="22"/>
                <w:szCs w:val="22"/>
              </w:rPr>
              <w:br/>
            </w:r>
            <w:r w:rsidRPr="00922A1F">
              <w:rPr>
                <w:rStyle w:val="small"/>
                <w:rFonts w:ascii="Times New Roman" w:hAnsi="Times New Roman" w:cs="Times New Roman"/>
                <w:sz w:val="22"/>
                <w:szCs w:val="22"/>
              </w:rPr>
              <w:t>рекламацию</w:t>
            </w:r>
            <w:r w:rsidRPr="00922A1F">
              <w:rPr>
                <w:rFonts w:ascii="Times New Roman" w:hAnsi="Times New Roman" w:cs="Times New Roman"/>
                <w:sz w:val="22"/>
                <w:szCs w:val="22"/>
              </w:rPr>
              <w:br/>
            </w:r>
            <w:r w:rsidRPr="00922A1F">
              <w:rPr>
                <w:rStyle w:val="small"/>
                <w:rFonts w:ascii="Times New Roman" w:hAnsi="Times New Roman" w:cs="Times New Roman"/>
                <w:sz w:val="22"/>
                <w:szCs w:val="22"/>
              </w:rPr>
              <w:t>или в утиль)</w:t>
            </w:r>
          </w:p>
        </w:tc>
      </w:tr>
      <w:tr w:rsidR="00922A1F" w:rsidRPr="00922A1F" w:rsidTr="006252BD">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22A1F" w:rsidRPr="00922A1F" w:rsidRDefault="00922A1F" w:rsidP="006252BD">
            <w:pPr>
              <w:rPr>
                <w:rFonts w:ascii="Times New Roman" w:hAnsi="Times New Roman" w:cs="Times New Roman"/>
                <w:sz w:val="22"/>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22A1F" w:rsidRPr="00922A1F" w:rsidRDefault="00922A1F" w:rsidP="006252BD">
            <w:pPr>
              <w:rPr>
                <w:rFonts w:ascii="Times New Roman" w:hAnsi="Times New Roman" w:cs="Times New Roman"/>
                <w:sz w:val="22"/>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22A1F" w:rsidRPr="00922A1F" w:rsidRDefault="00922A1F" w:rsidP="006252BD">
            <w:pPr>
              <w:rPr>
                <w:rFonts w:ascii="Times New Roman" w:hAnsi="Times New Roman" w:cs="Times New Roman"/>
                <w:sz w:val="22"/>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22A1F" w:rsidRPr="00922A1F" w:rsidRDefault="00922A1F" w:rsidP="006252BD">
            <w:pPr>
              <w:rPr>
                <w:rFonts w:ascii="Times New Roman" w:hAnsi="Times New Roman" w:cs="Times New Roman"/>
                <w:sz w:val="22"/>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22A1F" w:rsidRPr="00922A1F" w:rsidRDefault="00922A1F" w:rsidP="006252BD">
            <w:pPr>
              <w:rPr>
                <w:rFonts w:ascii="Times New Roman" w:hAnsi="Times New Roman" w:cs="Times New Roman"/>
                <w:sz w:val="22"/>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922A1F" w:rsidRPr="00922A1F" w:rsidRDefault="00922A1F" w:rsidP="006252BD">
            <w:pPr>
              <w:jc w:val="center"/>
              <w:rPr>
                <w:rFonts w:ascii="Times New Roman" w:hAnsi="Times New Roman" w:cs="Times New Roman"/>
                <w:sz w:val="22"/>
              </w:rPr>
            </w:pPr>
            <w:r w:rsidRPr="00922A1F">
              <w:rPr>
                <w:rStyle w:val="small"/>
                <w:rFonts w:ascii="Times New Roman" w:hAnsi="Times New Roman" w:cs="Times New Roman"/>
                <w:sz w:val="22"/>
                <w:szCs w:val="22"/>
              </w:rPr>
              <w:t>установки</w:t>
            </w:r>
            <w:r w:rsidRPr="00922A1F">
              <w:rPr>
                <w:rFonts w:ascii="Times New Roman" w:hAnsi="Times New Roman" w:cs="Times New Roman"/>
                <w:sz w:val="22"/>
                <w:szCs w:val="22"/>
              </w:rPr>
              <w:br/>
            </w:r>
            <w:r w:rsidRPr="00922A1F">
              <w:rPr>
                <w:rStyle w:val="small"/>
                <w:rFonts w:ascii="Times New Roman" w:hAnsi="Times New Roman" w:cs="Times New Roman"/>
                <w:sz w:val="22"/>
                <w:szCs w:val="22"/>
              </w:rPr>
              <w:t>шины</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922A1F" w:rsidRPr="00922A1F" w:rsidRDefault="00922A1F" w:rsidP="006252BD">
            <w:pPr>
              <w:jc w:val="center"/>
              <w:rPr>
                <w:rFonts w:ascii="Times New Roman" w:hAnsi="Times New Roman" w:cs="Times New Roman"/>
                <w:sz w:val="22"/>
              </w:rPr>
            </w:pPr>
            <w:r w:rsidRPr="00922A1F">
              <w:rPr>
                <w:rStyle w:val="small"/>
                <w:rFonts w:ascii="Times New Roman" w:hAnsi="Times New Roman" w:cs="Times New Roman"/>
                <w:sz w:val="22"/>
                <w:szCs w:val="22"/>
              </w:rPr>
              <w:t>снятия</w:t>
            </w:r>
            <w:r w:rsidRPr="00922A1F">
              <w:rPr>
                <w:rFonts w:ascii="Times New Roman" w:hAnsi="Times New Roman" w:cs="Times New Roman"/>
                <w:sz w:val="22"/>
                <w:szCs w:val="22"/>
              </w:rPr>
              <w:br/>
            </w:r>
            <w:r w:rsidRPr="00922A1F">
              <w:rPr>
                <w:rStyle w:val="small"/>
                <w:rFonts w:ascii="Times New Roman" w:hAnsi="Times New Roman" w:cs="Times New Roman"/>
                <w:sz w:val="22"/>
                <w:szCs w:val="22"/>
              </w:rPr>
              <w:t>шины</w:t>
            </w:r>
          </w:p>
        </w:tc>
        <w:tc>
          <w:tcPr>
            <w:tcW w:w="0" w:type="auto"/>
            <w:vMerge/>
            <w:tcBorders>
              <w:top w:val="single" w:sz="8" w:space="0" w:color="000000"/>
              <w:left w:val="single" w:sz="8" w:space="0" w:color="000000"/>
              <w:bottom w:val="single" w:sz="8" w:space="0" w:color="000000"/>
              <w:right w:val="single" w:sz="8" w:space="0" w:color="000000"/>
            </w:tcBorders>
            <w:hideMark/>
          </w:tcPr>
          <w:p w:rsidR="00922A1F" w:rsidRPr="00922A1F" w:rsidRDefault="00922A1F" w:rsidP="006252BD">
            <w:pPr>
              <w:rPr>
                <w:rFonts w:ascii="Times New Roman" w:hAnsi="Times New Roman" w:cs="Times New Roman"/>
                <w:sz w:val="22"/>
              </w:rPr>
            </w:pPr>
          </w:p>
        </w:tc>
        <w:tc>
          <w:tcPr>
            <w:tcW w:w="0" w:type="auto"/>
            <w:vMerge/>
            <w:tcBorders>
              <w:top w:val="single" w:sz="8" w:space="0" w:color="000000"/>
              <w:left w:val="single" w:sz="8" w:space="0" w:color="000000"/>
              <w:bottom w:val="single" w:sz="8" w:space="0" w:color="000000"/>
              <w:right w:val="single" w:sz="8" w:space="0" w:color="000000"/>
            </w:tcBorders>
            <w:hideMark/>
          </w:tcPr>
          <w:p w:rsidR="00922A1F" w:rsidRPr="00922A1F" w:rsidRDefault="00922A1F" w:rsidP="006252BD">
            <w:pPr>
              <w:rPr>
                <w:rFonts w:ascii="Times New Roman" w:hAnsi="Times New Roman" w:cs="Times New Roman"/>
                <w:sz w:val="22"/>
              </w:rPr>
            </w:pPr>
          </w:p>
        </w:tc>
        <w:tc>
          <w:tcPr>
            <w:tcW w:w="0" w:type="auto"/>
            <w:vMerge/>
            <w:tcBorders>
              <w:top w:val="single" w:sz="8" w:space="0" w:color="000000"/>
              <w:left w:val="single" w:sz="8" w:space="0" w:color="000000"/>
              <w:bottom w:val="single" w:sz="8" w:space="0" w:color="000000"/>
              <w:right w:val="single" w:sz="8" w:space="0" w:color="000000"/>
            </w:tcBorders>
            <w:hideMark/>
          </w:tcPr>
          <w:p w:rsidR="00922A1F" w:rsidRPr="00922A1F" w:rsidRDefault="00922A1F" w:rsidP="006252BD">
            <w:pPr>
              <w:rPr>
                <w:rFonts w:ascii="Times New Roman" w:hAnsi="Times New Roman" w:cs="Times New Roman"/>
                <w:sz w:val="22"/>
              </w:rPr>
            </w:pPr>
          </w:p>
        </w:tc>
        <w:tc>
          <w:tcPr>
            <w:tcW w:w="0" w:type="auto"/>
            <w:vMerge/>
            <w:tcBorders>
              <w:top w:val="single" w:sz="8" w:space="0" w:color="000000"/>
              <w:left w:val="single" w:sz="8" w:space="0" w:color="000000"/>
              <w:bottom w:val="single" w:sz="8" w:space="0" w:color="000000"/>
              <w:right w:val="single" w:sz="8" w:space="0" w:color="000000"/>
            </w:tcBorders>
            <w:hideMark/>
          </w:tcPr>
          <w:p w:rsidR="00922A1F" w:rsidRPr="00922A1F" w:rsidRDefault="00922A1F" w:rsidP="006252BD">
            <w:pPr>
              <w:rPr>
                <w:rFonts w:ascii="Times New Roman" w:hAnsi="Times New Roman" w:cs="Times New Roman"/>
                <w:sz w:val="22"/>
              </w:rPr>
            </w:pPr>
          </w:p>
        </w:tc>
      </w:tr>
      <w:tr w:rsidR="00922A1F" w:rsidRPr="00922A1F" w:rsidTr="006252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r>
      <w:tr w:rsidR="00922A1F" w:rsidRPr="00922A1F" w:rsidTr="006252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r>
    </w:tbl>
    <w:p w:rsidR="00922A1F" w:rsidRPr="00922A1F" w:rsidRDefault="00922A1F" w:rsidP="00922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922A1F">
        <w:rPr>
          <w:rFonts w:ascii="Times New Roman" w:hAnsi="Times New Roman" w:cs="Times New Roman"/>
          <w:sz w:val="22"/>
          <w:szCs w:val="22"/>
        </w:rPr>
        <w:t> </w:t>
      </w:r>
    </w:p>
    <w:tbl>
      <w:tblPr>
        <w:tblW w:w="9255" w:type="dxa"/>
        <w:tblCellMar>
          <w:top w:w="15" w:type="dxa"/>
          <w:left w:w="15" w:type="dxa"/>
          <w:bottom w:w="15" w:type="dxa"/>
          <w:right w:w="15" w:type="dxa"/>
        </w:tblCellMar>
        <w:tblLook w:val="04A0" w:firstRow="1" w:lastRow="0" w:firstColumn="1" w:lastColumn="0" w:noHBand="0" w:noVBand="1"/>
      </w:tblPr>
      <w:tblGrid>
        <w:gridCol w:w="2393"/>
        <w:gridCol w:w="1480"/>
        <w:gridCol w:w="670"/>
        <w:gridCol w:w="1219"/>
        <w:gridCol w:w="784"/>
        <w:gridCol w:w="2709"/>
      </w:tblGrid>
      <w:tr w:rsidR="00922A1F" w:rsidRPr="00922A1F" w:rsidTr="006252BD">
        <w:tc>
          <w:tcPr>
            <w:tcW w:w="0" w:type="auto"/>
            <w:tcMar>
              <w:top w:w="60" w:type="dxa"/>
              <w:left w:w="60" w:type="dxa"/>
              <w:bottom w:w="60" w:type="dxa"/>
              <w:right w:w="60" w:type="dxa"/>
            </w:tcMar>
            <w:vAlign w:val="bottom"/>
            <w:hideMark/>
          </w:tcPr>
          <w:p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Председатель комиссии</w:t>
            </w:r>
          </w:p>
        </w:tc>
        <w:tc>
          <w:tcPr>
            <w:tcW w:w="0" w:type="auto"/>
            <w:tcBorders>
              <w:bottom w:val="single" w:sz="8" w:space="0" w:color="000000"/>
            </w:tcBorders>
            <w:tcMar>
              <w:top w:w="60" w:type="dxa"/>
              <w:left w:w="60" w:type="dxa"/>
              <w:bottom w:w="60" w:type="dxa"/>
              <w:right w:w="60" w:type="dxa"/>
            </w:tcMar>
            <w:hideMark/>
          </w:tcPr>
          <w:p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c>
          <w:tcPr>
            <w:tcW w:w="0" w:type="auto"/>
            <w:tcMar>
              <w:top w:w="60" w:type="dxa"/>
              <w:left w:w="60" w:type="dxa"/>
              <w:bottom w:w="60" w:type="dxa"/>
              <w:right w:w="60" w:type="dxa"/>
            </w:tcMar>
            <w:hideMark/>
          </w:tcPr>
          <w:p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c>
          <w:tcPr>
            <w:tcW w:w="0" w:type="auto"/>
            <w:tcBorders>
              <w:bottom w:val="single" w:sz="8" w:space="0" w:color="000000"/>
            </w:tcBorders>
            <w:tcMar>
              <w:top w:w="60" w:type="dxa"/>
              <w:left w:w="60" w:type="dxa"/>
              <w:bottom w:w="60" w:type="dxa"/>
              <w:right w:w="60" w:type="dxa"/>
            </w:tcMar>
            <w:hideMark/>
          </w:tcPr>
          <w:p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c>
          <w:tcPr>
            <w:tcW w:w="0" w:type="auto"/>
            <w:tcMar>
              <w:top w:w="60" w:type="dxa"/>
              <w:left w:w="60" w:type="dxa"/>
              <w:bottom w:w="60" w:type="dxa"/>
              <w:right w:w="60" w:type="dxa"/>
            </w:tcMar>
            <w:hideMark/>
          </w:tcPr>
          <w:p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c>
          <w:tcPr>
            <w:tcW w:w="0" w:type="auto"/>
            <w:tcBorders>
              <w:bottom w:val="single" w:sz="8" w:space="0" w:color="000000"/>
            </w:tcBorders>
            <w:tcMar>
              <w:top w:w="60" w:type="dxa"/>
              <w:left w:w="60" w:type="dxa"/>
              <w:bottom w:w="60" w:type="dxa"/>
              <w:right w:w="60" w:type="dxa"/>
            </w:tcMar>
            <w:vAlign w:val="bottom"/>
            <w:hideMark/>
          </w:tcPr>
          <w:p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r>
      <w:tr w:rsidR="00922A1F" w:rsidRPr="00922A1F" w:rsidTr="006252BD">
        <w:tc>
          <w:tcPr>
            <w:tcW w:w="0" w:type="auto"/>
            <w:tcMar>
              <w:top w:w="60" w:type="dxa"/>
              <w:left w:w="60" w:type="dxa"/>
              <w:bottom w:w="60" w:type="dxa"/>
              <w:right w:w="60" w:type="dxa"/>
            </w:tcMar>
            <w:hideMark/>
          </w:tcPr>
          <w:p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Члены комиссии:</w:t>
            </w:r>
          </w:p>
        </w:tc>
        <w:tc>
          <w:tcPr>
            <w:tcW w:w="0" w:type="auto"/>
            <w:tcBorders>
              <w:top w:val="single" w:sz="8" w:space="0" w:color="000000"/>
            </w:tcBorders>
            <w:tcMar>
              <w:top w:w="60" w:type="dxa"/>
              <w:left w:w="60" w:type="dxa"/>
              <w:bottom w:w="60" w:type="dxa"/>
              <w:right w:w="60" w:type="dxa"/>
            </w:tcMar>
            <w:hideMark/>
          </w:tcPr>
          <w:p w:rsidR="00922A1F" w:rsidRPr="00922A1F" w:rsidRDefault="00922A1F" w:rsidP="006252BD">
            <w:pPr>
              <w:jc w:val="center"/>
              <w:rPr>
                <w:rFonts w:ascii="Times New Roman" w:hAnsi="Times New Roman" w:cs="Times New Roman"/>
                <w:sz w:val="22"/>
              </w:rPr>
            </w:pPr>
            <w:r w:rsidRPr="00922A1F">
              <w:rPr>
                <w:rStyle w:val="small"/>
                <w:rFonts w:ascii="Times New Roman" w:hAnsi="Times New Roman" w:cs="Times New Roman"/>
                <w:sz w:val="22"/>
                <w:szCs w:val="22"/>
              </w:rPr>
              <w:t>(должность)</w:t>
            </w:r>
          </w:p>
        </w:tc>
        <w:tc>
          <w:tcPr>
            <w:tcW w:w="0" w:type="auto"/>
            <w:tcMar>
              <w:top w:w="60" w:type="dxa"/>
              <w:left w:w="60" w:type="dxa"/>
              <w:bottom w:w="60" w:type="dxa"/>
              <w:right w:w="60" w:type="dxa"/>
            </w:tcMar>
            <w:hideMark/>
          </w:tcPr>
          <w:p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c>
          <w:tcPr>
            <w:tcW w:w="0" w:type="auto"/>
            <w:tcBorders>
              <w:top w:val="single" w:sz="8" w:space="0" w:color="000000"/>
            </w:tcBorders>
            <w:tcMar>
              <w:top w:w="60" w:type="dxa"/>
              <w:left w:w="60" w:type="dxa"/>
              <w:bottom w:w="60" w:type="dxa"/>
              <w:right w:w="60" w:type="dxa"/>
            </w:tcMar>
            <w:hideMark/>
          </w:tcPr>
          <w:p w:rsidR="00922A1F" w:rsidRPr="00922A1F" w:rsidRDefault="00922A1F" w:rsidP="006252BD">
            <w:pPr>
              <w:jc w:val="center"/>
              <w:rPr>
                <w:rFonts w:ascii="Times New Roman" w:hAnsi="Times New Roman" w:cs="Times New Roman"/>
                <w:sz w:val="22"/>
              </w:rPr>
            </w:pPr>
            <w:r w:rsidRPr="00922A1F">
              <w:rPr>
                <w:rStyle w:val="small"/>
                <w:rFonts w:ascii="Times New Roman" w:hAnsi="Times New Roman" w:cs="Times New Roman"/>
                <w:sz w:val="22"/>
                <w:szCs w:val="22"/>
              </w:rPr>
              <w:t>(подпись)</w:t>
            </w:r>
          </w:p>
        </w:tc>
        <w:tc>
          <w:tcPr>
            <w:tcW w:w="0" w:type="auto"/>
            <w:tcMar>
              <w:top w:w="60" w:type="dxa"/>
              <w:left w:w="60" w:type="dxa"/>
              <w:bottom w:w="60" w:type="dxa"/>
              <w:right w:w="60" w:type="dxa"/>
            </w:tcMar>
            <w:hideMark/>
          </w:tcPr>
          <w:p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c>
          <w:tcPr>
            <w:tcW w:w="0" w:type="auto"/>
            <w:tcBorders>
              <w:top w:val="single" w:sz="8" w:space="0" w:color="000000"/>
            </w:tcBorders>
            <w:tcMar>
              <w:top w:w="60" w:type="dxa"/>
              <w:left w:w="60" w:type="dxa"/>
              <w:bottom w:w="60" w:type="dxa"/>
              <w:right w:w="60" w:type="dxa"/>
            </w:tcMar>
            <w:hideMark/>
          </w:tcPr>
          <w:p w:rsidR="00922A1F" w:rsidRPr="00922A1F" w:rsidRDefault="00922A1F" w:rsidP="006252BD">
            <w:pPr>
              <w:jc w:val="center"/>
              <w:rPr>
                <w:rFonts w:ascii="Times New Roman" w:hAnsi="Times New Roman" w:cs="Times New Roman"/>
                <w:sz w:val="22"/>
              </w:rPr>
            </w:pPr>
            <w:r w:rsidRPr="00922A1F">
              <w:rPr>
                <w:rFonts w:ascii="Times New Roman" w:hAnsi="Times New Roman" w:cs="Times New Roman"/>
                <w:sz w:val="22"/>
                <w:szCs w:val="22"/>
              </w:rPr>
              <w:t>(</w:t>
            </w:r>
            <w:r w:rsidRPr="00922A1F">
              <w:rPr>
                <w:rStyle w:val="small"/>
                <w:rFonts w:ascii="Times New Roman" w:hAnsi="Times New Roman" w:cs="Times New Roman"/>
                <w:sz w:val="22"/>
                <w:szCs w:val="22"/>
              </w:rPr>
              <w:t>Ф. И. О.)</w:t>
            </w:r>
          </w:p>
        </w:tc>
      </w:tr>
      <w:tr w:rsidR="00922A1F" w:rsidRPr="00922A1F" w:rsidTr="006252BD">
        <w:tc>
          <w:tcPr>
            <w:tcW w:w="0" w:type="auto"/>
            <w:tcMar>
              <w:top w:w="60" w:type="dxa"/>
              <w:left w:w="60" w:type="dxa"/>
              <w:bottom w:w="60" w:type="dxa"/>
              <w:right w:w="60" w:type="dxa"/>
            </w:tcMar>
            <w:vAlign w:val="bottom"/>
            <w:hideMark/>
          </w:tcPr>
          <w:p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c>
          <w:tcPr>
            <w:tcW w:w="0" w:type="auto"/>
            <w:tcBorders>
              <w:bottom w:val="single" w:sz="8" w:space="0" w:color="000000"/>
            </w:tcBorders>
            <w:tcMar>
              <w:top w:w="60" w:type="dxa"/>
              <w:left w:w="60" w:type="dxa"/>
              <w:bottom w:w="60" w:type="dxa"/>
              <w:right w:w="60" w:type="dxa"/>
            </w:tcMar>
            <w:hideMark/>
          </w:tcPr>
          <w:p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c>
          <w:tcPr>
            <w:tcW w:w="0" w:type="auto"/>
            <w:tcMar>
              <w:top w:w="60" w:type="dxa"/>
              <w:left w:w="60" w:type="dxa"/>
              <w:bottom w:w="60" w:type="dxa"/>
              <w:right w:w="60" w:type="dxa"/>
            </w:tcMar>
            <w:hideMark/>
          </w:tcPr>
          <w:p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c>
          <w:tcPr>
            <w:tcW w:w="0" w:type="auto"/>
            <w:tcBorders>
              <w:bottom w:val="single" w:sz="8" w:space="0" w:color="000000"/>
            </w:tcBorders>
            <w:tcMar>
              <w:top w:w="60" w:type="dxa"/>
              <w:left w:w="60" w:type="dxa"/>
              <w:bottom w:w="60" w:type="dxa"/>
              <w:right w:w="60" w:type="dxa"/>
            </w:tcMar>
            <w:hideMark/>
          </w:tcPr>
          <w:p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c>
          <w:tcPr>
            <w:tcW w:w="0" w:type="auto"/>
            <w:tcMar>
              <w:top w:w="60" w:type="dxa"/>
              <w:left w:w="60" w:type="dxa"/>
              <w:bottom w:w="60" w:type="dxa"/>
              <w:right w:w="60" w:type="dxa"/>
            </w:tcMar>
            <w:hideMark/>
          </w:tcPr>
          <w:p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c>
          <w:tcPr>
            <w:tcW w:w="0" w:type="auto"/>
            <w:tcBorders>
              <w:bottom w:val="single" w:sz="8" w:space="0" w:color="000000"/>
            </w:tcBorders>
            <w:tcMar>
              <w:top w:w="60" w:type="dxa"/>
              <w:left w:w="60" w:type="dxa"/>
              <w:bottom w:w="60" w:type="dxa"/>
              <w:right w:w="60" w:type="dxa"/>
            </w:tcMar>
            <w:vAlign w:val="bottom"/>
            <w:hideMark/>
          </w:tcPr>
          <w:p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r>
      <w:tr w:rsidR="00922A1F" w:rsidRPr="00922A1F" w:rsidTr="006252BD">
        <w:tc>
          <w:tcPr>
            <w:tcW w:w="0" w:type="auto"/>
            <w:tcMar>
              <w:top w:w="60" w:type="dxa"/>
              <w:left w:w="60" w:type="dxa"/>
              <w:bottom w:w="60" w:type="dxa"/>
              <w:right w:w="60" w:type="dxa"/>
            </w:tcMar>
            <w:vAlign w:val="center"/>
            <w:hideMark/>
          </w:tcPr>
          <w:p w:rsidR="00922A1F" w:rsidRPr="00922A1F" w:rsidRDefault="00922A1F" w:rsidP="006252BD">
            <w:pPr>
              <w:rPr>
                <w:rFonts w:ascii="Times New Roman" w:hAnsi="Times New Roman" w:cs="Times New Roman"/>
                <w:sz w:val="22"/>
              </w:rPr>
            </w:pPr>
          </w:p>
        </w:tc>
        <w:tc>
          <w:tcPr>
            <w:tcW w:w="0" w:type="auto"/>
            <w:tcMar>
              <w:top w:w="60" w:type="dxa"/>
              <w:left w:w="60" w:type="dxa"/>
              <w:bottom w:w="60" w:type="dxa"/>
              <w:right w:w="60" w:type="dxa"/>
            </w:tcMar>
            <w:vAlign w:val="center"/>
            <w:hideMark/>
          </w:tcPr>
          <w:p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c>
          <w:tcPr>
            <w:tcW w:w="0" w:type="auto"/>
            <w:tcMar>
              <w:top w:w="60" w:type="dxa"/>
              <w:left w:w="60" w:type="dxa"/>
              <w:bottom w:w="60" w:type="dxa"/>
              <w:right w:w="60" w:type="dxa"/>
            </w:tcMar>
            <w:vAlign w:val="center"/>
            <w:hideMark/>
          </w:tcPr>
          <w:p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c>
          <w:tcPr>
            <w:tcW w:w="0" w:type="auto"/>
            <w:tcMar>
              <w:top w:w="60" w:type="dxa"/>
              <w:left w:w="60" w:type="dxa"/>
              <w:bottom w:w="60" w:type="dxa"/>
              <w:right w:w="60" w:type="dxa"/>
            </w:tcMar>
            <w:vAlign w:val="center"/>
            <w:hideMark/>
          </w:tcPr>
          <w:p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c>
          <w:tcPr>
            <w:tcW w:w="0" w:type="auto"/>
            <w:tcMar>
              <w:top w:w="60" w:type="dxa"/>
              <w:left w:w="60" w:type="dxa"/>
              <w:bottom w:w="60" w:type="dxa"/>
              <w:right w:w="60" w:type="dxa"/>
            </w:tcMar>
            <w:vAlign w:val="center"/>
            <w:hideMark/>
          </w:tcPr>
          <w:p w:rsidR="00922A1F" w:rsidRDefault="00922A1F" w:rsidP="006252BD">
            <w:pPr>
              <w:rPr>
                <w:rFonts w:ascii="Times New Roman" w:hAnsi="Times New Roman" w:cs="Times New Roman"/>
                <w:sz w:val="22"/>
                <w:szCs w:val="22"/>
              </w:rPr>
            </w:pPr>
            <w:r w:rsidRPr="00922A1F">
              <w:rPr>
                <w:rFonts w:ascii="Times New Roman" w:hAnsi="Times New Roman" w:cs="Times New Roman"/>
                <w:sz w:val="22"/>
                <w:szCs w:val="22"/>
              </w:rPr>
              <w:t> </w:t>
            </w:r>
          </w:p>
          <w:p w:rsidR="00462FA8" w:rsidRDefault="00462FA8" w:rsidP="006252BD">
            <w:pPr>
              <w:rPr>
                <w:rFonts w:ascii="Times New Roman" w:hAnsi="Times New Roman" w:cs="Times New Roman"/>
                <w:sz w:val="22"/>
                <w:szCs w:val="22"/>
              </w:rPr>
            </w:pPr>
          </w:p>
          <w:p w:rsidR="00462FA8" w:rsidRDefault="00462FA8" w:rsidP="006252BD">
            <w:pPr>
              <w:rPr>
                <w:rFonts w:ascii="Times New Roman" w:hAnsi="Times New Roman" w:cs="Times New Roman"/>
                <w:sz w:val="22"/>
                <w:szCs w:val="22"/>
              </w:rPr>
            </w:pPr>
          </w:p>
          <w:p w:rsidR="00462FA8" w:rsidRPr="00922A1F" w:rsidRDefault="00462FA8" w:rsidP="006252BD">
            <w:pPr>
              <w:rPr>
                <w:rFonts w:ascii="Times New Roman" w:hAnsi="Times New Roman" w:cs="Times New Roman"/>
                <w:sz w:val="22"/>
              </w:rPr>
            </w:pPr>
          </w:p>
        </w:tc>
        <w:tc>
          <w:tcPr>
            <w:tcW w:w="0" w:type="auto"/>
            <w:tcMar>
              <w:top w:w="60" w:type="dxa"/>
              <w:left w:w="60" w:type="dxa"/>
              <w:bottom w:w="60" w:type="dxa"/>
              <w:right w:w="60" w:type="dxa"/>
            </w:tcMar>
            <w:vAlign w:val="center"/>
            <w:hideMark/>
          </w:tcPr>
          <w:p w:rsidR="00922A1F" w:rsidRPr="00462FA8" w:rsidRDefault="00922A1F" w:rsidP="006252BD">
            <w:pPr>
              <w:rPr>
                <w:rFonts w:ascii="Times New Roman" w:hAnsi="Times New Roman" w:cs="Times New Roman"/>
                <w:sz w:val="22"/>
                <w:szCs w:val="22"/>
              </w:rPr>
            </w:pPr>
            <w:r w:rsidRPr="00462FA8">
              <w:rPr>
                <w:rFonts w:ascii="Times New Roman" w:hAnsi="Times New Roman" w:cs="Times New Roman"/>
                <w:sz w:val="22"/>
                <w:szCs w:val="22"/>
              </w:rPr>
              <w:t> </w:t>
            </w:r>
          </w:p>
          <w:p w:rsidR="00462FA8" w:rsidRDefault="00462FA8" w:rsidP="00462FA8">
            <w:pPr>
              <w:rPr>
                <w:rFonts w:ascii="Times New Roman" w:hAnsi="Times New Roman" w:cs="Times New Roman"/>
                <w:b/>
                <w:bCs/>
                <w:color w:val="000000"/>
                <w:sz w:val="24"/>
              </w:rPr>
            </w:pPr>
          </w:p>
          <w:p w:rsidR="00462FA8" w:rsidRDefault="00462FA8" w:rsidP="00462FA8">
            <w:pPr>
              <w:rPr>
                <w:rFonts w:ascii="Times New Roman" w:hAnsi="Times New Roman" w:cs="Times New Roman"/>
                <w:b/>
                <w:bCs/>
                <w:color w:val="000000"/>
                <w:sz w:val="24"/>
              </w:rPr>
            </w:pPr>
          </w:p>
          <w:p w:rsidR="00462FA8" w:rsidRDefault="00462FA8" w:rsidP="00462FA8">
            <w:pPr>
              <w:rPr>
                <w:rFonts w:ascii="Times New Roman" w:hAnsi="Times New Roman" w:cs="Times New Roman"/>
                <w:b/>
                <w:bCs/>
                <w:color w:val="000000"/>
                <w:sz w:val="24"/>
              </w:rPr>
            </w:pPr>
          </w:p>
          <w:p w:rsidR="00462FA8" w:rsidRDefault="00462FA8" w:rsidP="00462FA8">
            <w:pPr>
              <w:rPr>
                <w:rFonts w:ascii="Times New Roman" w:hAnsi="Times New Roman" w:cs="Times New Roman"/>
                <w:b/>
                <w:bCs/>
                <w:color w:val="000000"/>
                <w:sz w:val="24"/>
              </w:rPr>
            </w:pPr>
          </w:p>
          <w:p w:rsidR="00462FA8" w:rsidRDefault="00462FA8" w:rsidP="00462FA8">
            <w:pPr>
              <w:rPr>
                <w:rFonts w:ascii="Times New Roman" w:hAnsi="Times New Roman" w:cs="Times New Roman"/>
                <w:b/>
                <w:bCs/>
                <w:color w:val="000000"/>
                <w:sz w:val="24"/>
              </w:rPr>
            </w:pPr>
          </w:p>
          <w:p w:rsidR="00462FA8" w:rsidRDefault="00462FA8" w:rsidP="00462FA8">
            <w:pPr>
              <w:rPr>
                <w:rFonts w:ascii="Times New Roman" w:hAnsi="Times New Roman" w:cs="Times New Roman"/>
                <w:b/>
                <w:bCs/>
                <w:color w:val="000000"/>
                <w:sz w:val="24"/>
              </w:rPr>
            </w:pPr>
          </w:p>
          <w:p w:rsidR="00462FA8" w:rsidRPr="00462FA8" w:rsidRDefault="00462FA8" w:rsidP="00462FA8">
            <w:pPr>
              <w:rPr>
                <w:rFonts w:ascii="Times New Roman" w:hAnsi="Times New Roman" w:cs="Times New Roman"/>
                <w:color w:val="000000"/>
                <w:sz w:val="24"/>
              </w:rPr>
            </w:pPr>
            <w:r>
              <w:rPr>
                <w:rFonts w:ascii="Times New Roman" w:hAnsi="Times New Roman" w:cs="Times New Roman"/>
                <w:b/>
                <w:bCs/>
                <w:color w:val="000000"/>
                <w:sz w:val="24"/>
              </w:rPr>
              <w:t>3</w:t>
            </w:r>
            <w:r w:rsidRPr="00462FA8">
              <w:rPr>
                <w:rFonts w:ascii="Times New Roman" w:hAnsi="Times New Roman" w:cs="Times New Roman"/>
                <w:b/>
                <w:bCs/>
                <w:color w:val="000000"/>
                <w:sz w:val="24"/>
              </w:rPr>
              <w:t>. Расчетный листок по выплатам сотрудникам</w:t>
            </w:r>
          </w:p>
          <w:p w:rsidR="00462FA8" w:rsidRPr="00462FA8" w:rsidRDefault="00462FA8" w:rsidP="006252BD">
            <w:pPr>
              <w:rPr>
                <w:rFonts w:ascii="Times New Roman" w:hAnsi="Times New Roman" w:cs="Times New Roman"/>
                <w:sz w:val="22"/>
              </w:rPr>
            </w:pPr>
          </w:p>
        </w:tc>
      </w:tr>
      <w:tr w:rsidR="00922A1F" w:rsidRPr="00922A1F" w:rsidTr="006252BD">
        <w:tc>
          <w:tcPr>
            <w:tcW w:w="2700" w:type="dxa"/>
            <w:tcMar>
              <w:top w:w="60" w:type="dxa"/>
              <w:left w:w="60" w:type="dxa"/>
              <w:bottom w:w="60" w:type="dxa"/>
              <w:right w:w="60" w:type="dxa"/>
            </w:tcMar>
            <w:vAlign w:val="center"/>
            <w:hideMark/>
          </w:tcPr>
          <w:p w:rsidR="00922A1F" w:rsidRPr="00922A1F" w:rsidRDefault="00922A1F" w:rsidP="006252BD">
            <w:pPr>
              <w:rPr>
                <w:rFonts w:ascii="Times New Roman" w:hAnsi="Times New Roman" w:cs="Times New Roman"/>
                <w:sz w:val="22"/>
              </w:rPr>
            </w:pPr>
          </w:p>
        </w:tc>
        <w:tc>
          <w:tcPr>
            <w:tcW w:w="1545" w:type="dxa"/>
            <w:tcMar>
              <w:top w:w="60" w:type="dxa"/>
              <w:left w:w="60" w:type="dxa"/>
              <w:bottom w:w="60" w:type="dxa"/>
              <w:right w:w="60" w:type="dxa"/>
            </w:tcMar>
            <w:vAlign w:val="center"/>
            <w:hideMark/>
          </w:tcPr>
          <w:p w:rsidR="00922A1F" w:rsidRPr="00922A1F" w:rsidRDefault="00922A1F" w:rsidP="006252BD">
            <w:pPr>
              <w:rPr>
                <w:rFonts w:ascii="Times New Roman" w:hAnsi="Times New Roman" w:cs="Times New Roman"/>
                <w:sz w:val="22"/>
              </w:rPr>
            </w:pPr>
          </w:p>
        </w:tc>
        <w:tc>
          <w:tcPr>
            <w:tcW w:w="825" w:type="dxa"/>
            <w:tcMar>
              <w:top w:w="60" w:type="dxa"/>
              <w:left w:w="60" w:type="dxa"/>
              <w:bottom w:w="60" w:type="dxa"/>
              <w:right w:w="60" w:type="dxa"/>
            </w:tcMar>
            <w:vAlign w:val="center"/>
            <w:hideMark/>
          </w:tcPr>
          <w:p w:rsidR="00922A1F" w:rsidRPr="00922A1F" w:rsidRDefault="00922A1F" w:rsidP="006252BD">
            <w:pPr>
              <w:rPr>
                <w:rFonts w:ascii="Times New Roman" w:hAnsi="Times New Roman" w:cs="Times New Roman"/>
                <w:sz w:val="22"/>
              </w:rPr>
            </w:pPr>
          </w:p>
        </w:tc>
        <w:tc>
          <w:tcPr>
            <w:tcW w:w="1275" w:type="dxa"/>
            <w:tcMar>
              <w:top w:w="60" w:type="dxa"/>
              <w:left w:w="60" w:type="dxa"/>
              <w:bottom w:w="60" w:type="dxa"/>
              <w:right w:w="60" w:type="dxa"/>
            </w:tcMar>
            <w:vAlign w:val="center"/>
            <w:hideMark/>
          </w:tcPr>
          <w:p w:rsidR="00922A1F" w:rsidRPr="00922A1F" w:rsidRDefault="00922A1F" w:rsidP="006252BD">
            <w:pPr>
              <w:rPr>
                <w:rFonts w:ascii="Times New Roman" w:hAnsi="Times New Roman" w:cs="Times New Roman"/>
                <w:sz w:val="22"/>
              </w:rPr>
            </w:pPr>
          </w:p>
        </w:tc>
        <w:tc>
          <w:tcPr>
            <w:tcW w:w="975" w:type="dxa"/>
            <w:tcMar>
              <w:top w:w="60" w:type="dxa"/>
              <w:left w:w="60" w:type="dxa"/>
              <w:bottom w:w="60" w:type="dxa"/>
              <w:right w:w="60" w:type="dxa"/>
            </w:tcMar>
            <w:vAlign w:val="center"/>
            <w:hideMark/>
          </w:tcPr>
          <w:p w:rsidR="00922A1F" w:rsidRPr="00922A1F" w:rsidRDefault="00922A1F" w:rsidP="006252BD">
            <w:pPr>
              <w:rPr>
                <w:rFonts w:ascii="Times New Roman" w:hAnsi="Times New Roman" w:cs="Times New Roman"/>
                <w:sz w:val="22"/>
              </w:rPr>
            </w:pPr>
          </w:p>
        </w:tc>
        <w:tc>
          <w:tcPr>
            <w:tcW w:w="1980" w:type="dxa"/>
            <w:tcMar>
              <w:top w:w="60" w:type="dxa"/>
              <w:left w:w="60" w:type="dxa"/>
              <w:bottom w:w="60" w:type="dxa"/>
              <w:right w:w="60" w:type="dxa"/>
            </w:tcMar>
            <w:vAlign w:val="center"/>
            <w:hideMark/>
          </w:tcPr>
          <w:p w:rsidR="00922A1F" w:rsidRPr="00922A1F" w:rsidRDefault="00922A1F" w:rsidP="006252BD">
            <w:pPr>
              <w:rPr>
                <w:rFonts w:ascii="Times New Roman" w:hAnsi="Times New Roman" w:cs="Times New Roman"/>
                <w:sz w:val="22"/>
              </w:rPr>
            </w:pPr>
          </w:p>
        </w:tc>
      </w:tr>
    </w:tbl>
    <w:tbl>
      <w:tblPr>
        <w:tblpPr w:leftFromText="180" w:rightFromText="180" w:vertAnchor="page" w:horzAnchor="margin" w:tblpXSpec="center" w:tblpY="1396"/>
        <w:tblOverlap w:val="never"/>
        <w:tblW w:w="0" w:type="auto"/>
        <w:tblCellMar>
          <w:top w:w="15" w:type="dxa"/>
          <w:left w:w="15" w:type="dxa"/>
          <w:bottom w:w="15" w:type="dxa"/>
          <w:right w:w="15" w:type="dxa"/>
        </w:tblCellMar>
        <w:tblLook w:val="0600" w:firstRow="0" w:lastRow="0" w:firstColumn="0" w:lastColumn="0" w:noHBand="1" w:noVBand="1"/>
      </w:tblPr>
      <w:tblGrid>
        <w:gridCol w:w="1784"/>
        <w:gridCol w:w="921"/>
        <w:gridCol w:w="1311"/>
        <w:gridCol w:w="901"/>
        <w:gridCol w:w="1858"/>
        <w:gridCol w:w="1722"/>
      </w:tblGrid>
      <w:tr w:rsidR="00462FA8" w:rsidRPr="00462FA8" w:rsidTr="00462FA8">
        <w:tc>
          <w:tcPr>
            <w:tcW w:w="0" w:type="auto"/>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62FA8" w:rsidRPr="00462FA8" w:rsidRDefault="00462FA8" w:rsidP="00462FA8">
            <w:pPr>
              <w:rPr>
                <w:rFonts w:ascii="Times New Roman" w:hAnsi="Times New Roman" w:cs="Times New Roman"/>
              </w:rPr>
            </w:pPr>
            <w:r w:rsidRPr="00462FA8">
              <w:rPr>
                <w:rFonts w:ascii="Times New Roman" w:hAnsi="Times New Roman" w:cs="Times New Roman"/>
                <w:b/>
                <w:bCs/>
                <w:color w:val="000000"/>
                <w:sz w:val="24"/>
              </w:rPr>
              <w:lastRenderedPageBreak/>
              <w:t>Расчетный листок за </w:t>
            </w:r>
          </w:p>
        </w:tc>
      </w:tr>
      <w:tr w:rsidR="00462FA8" w:rsidRPr="00462FA8" w:rsidTr="00462FA8">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62FA8" w:rsidRPr="00462FA8" w:rsidRDefault="00462FA8" w:rsidP="00462FA8">
            <w:pPr>
              <w:rPr>
                <w:rFonts w:ascii="Times New Roman" w:hAnsi="Times New Roman" w:cs="Times New Roman"/>
              </w:rPr>
            </w:pPr>
            <w:r w:rsidRPr="00462FA8">
              <w:rPr>
                <w:rFonts w:ascii="Times New Roman" w:hAnsi="Times New Roman" w:cs="Times New Roman"/>
                <w:color w:val="000000"/>
                <w:sz w:val="24"/>
              </w:rPr>
              <w:t>Организация: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62FA8" w:rsidRPr="00462FA8" w:rsidRDefault="00462FA8" w:rsidP="00462FA8">
            <w:pPr>
              <w:rPr>
                <w:rFonts w:ascii="Times New Roman" w:hAnsi="Times New Roman" w:cs="Times New Roman"/>
              </w:rPr>
            </w:pPr>
            <w:r w:rsidRPr="00462FA8">
              <w:rPr>
                <w:rFonts w:ascii="Times New Roman" w:hAnsi="Times New Roman" w:cs="Times New Roman"/>
                <w:color w:val="000000"/>
                <w:sz w:val="24"/>
              </w:rPr>
              <w:t>Подразделение: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62FA8" w:rsidRPr="00462FA8" w:rsidRDefault="00462FA8" w:rsidP="00462FA8">
            <w:pPr>
              <w:rPr>
                <w:rFonts w:ascii="Times New Roman" w:hAnsi="Times New Roman" w:cs="Times New Roman"/>
              </w:rPr>
            </w:pPr>
            <w:r w:rsidRPr="00462FA8">
              <w:rPr>
                <w:rFonts w:ascii="Times New Roman" w:hAnsi="Times New Roman" w:cs="Times New Roman"/>
                <w:color w:val="000000"/>
                <w:sz w:val="24"/>
              </w:rPr>
              <w:t>администрация</w:t>
            </w:r>
          </w:p>
        </w:tc>
      </w:tr>
      <w:tr w:rsidR="00462FA8" w:rsidRPr="00462FA8" w:rsidTr="00462FA8">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62FA8" w:rsidRPr="00462FA8" w:rsidRDefault="00462FA8" w:rsidP="00462FA8">
            <w:pPr>
              <w:rPr>
                <w:rFonts w:ascii="Times New Roman" w:hAnsi="Times New Roman" w:cs="Times New Roman"/>
                <w:color w:val="000000"/>
                <w:sz w:val="24"/>
              </w:rPr>
            </w:pPr>
            <w:r w:rsidRPr="00462FA8">
              <w:rPr>
                <w:rFonts w:ascii="Times New Roman" w:hAnsi="Times New Roman" w:cs="Times New Roman"/>
                <w:color w:val="000000"/>
                <w:sz w:val="24"/>
              </w:rPr>
              <w:t>Ф. И. О.</w:t>
            </w:r>
          </w:p>
          <w:p w:rsidR="00462FA8" w:rsidRPr="00462FA8" w:rsidRDefault="00462FA8" w:rsidP="00462FA8">
            <w:pPr>
              <w:rPr>
                <w:rFonts w:ascii="Times New Roman" w:hAnsi="Times New Roman" w:cs="Times New Roman"/>
                <w:color w:val="000000"/>
                <w:sz w:val="24"/>
              </w:rPr>
            </w:pPr>
          </w:p>
          <w:p w:rsidR="00462FA8" w:rsidRPr="00462FA8" w:rsidRDefault="00462FA8" w:rsidP="00462FA8">
            <w:pPr>
              <w:rPr>
                <w:rFonts w:ascii="Times New Roman" w:hAnsi="Times New Roman" w:cs="Times New Roman"/>
                <w:color w:val="000000"/>
                <w:sz w:val="24"/>
              </w:rPr>
            </w:pPr>
            <w:r w:rsidRPr="00462FA8">
              <w:rPr>
                <w:rFonts w:ascii="Times New Roman" w:hAnsi="Times New Roman" w:cs="Times New Roman"/>
                <w:color w:val="000000"/>
                <w:sz w:val="24"/>
              </w:rPr>
              <w:t>Таб. номер</w:t>
            </w:r>
          </w:p>
          <w:p w:rsidR="00462FA8" w:rsidRPr="00462FA8" w:rsidRDefault="00462FA8" w:rsidP="00462FA8">
            <w:pPr>
              <w:rPr>
                <w:rFonts w:ascii="Times New Roman" w:hAnsi="Times New Roman" w:cs="Times New Roman"/>
                <w:color w:val="000000"/>
                <w:sz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62FA8" w:rsidRPr="00462FA8" w:rsidRDefault="00462FA8" w:rsidP="00462FA8">
            <w:pPr>
              <w:rPr>
                <w:rFonts w:ascii="Times New Roman" w:hAnsi="Times New Roman" w:cs="Times New Roman"/>
              </w:rPr>
            </w:pPr>
            <w:r w:rsidRPr="00462FA8">
              <w:rPr>
                <w:rFonts w:ascii="Times New Roman" w:hAnsi="Times New Roman" w:cs="Times New Roman"/>
                <w:color w:val="000000"/>
                <w:sz w:val="24"/>
              </w:rPr>
              <w:t>Должность: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62FA8" w:rsidRPr="00462FA8" w:rsidRDefault="00462FA8" w:rsidP="00462FA8">
            <w:pPr>
              <w:ind w:left="75" w:right="75"/>
              <w:rPr>
                <w:rFonts w:ascii="Times New Roman" w:hAnsi="Times New Roman" w:cs="Times New Roman"/>
                <w:color w:val="000000"/>
                <w:sz w:val="24"/>
              </w:rPr>
            </w:pPr>
          </w:p>
        </w:tc>
      </w:tr>
      <w:tr w:rsidR="00462FA8" w:rsidRPr="00462FA8" w:rsidTr="00462FA8">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62FA8" w:rsidRPr="00462FA8" w:rsidRDefault="00462FA8" w:rsidP="00462FA8">
            <w:pPr>
              <w:rPr>
                <w:rFonts w:ascii="Times New Roman" w:hAnsi="Times New Roman" w:cs="Times New Roman"/>
              </w:rPr>
            </w:pPr>
            <w:r w:rsidRPr="00462FA8">
              <w:rPr>
                <w:rFonts w:ascii="Times New Roman" w:hAnsi="Times New Roman" w:cs="Times New Roman"/>
                <w:color w:val="000000"/>
                <w:sz w:val="24"/>
              </w:rPr>
              <w:t>К выплате:</w:t>
            </w:r>
          </w:p>
        </w:tc>
        <w:tc>
          <w:tcPr>
            <w:tcW w:w="0" w:type="auto"/>
            <w:tcBorders>
              <w:top w:val="single" w:sz="6" w:space="0" w:color="000000"/>
              <w:left w:val="single" w:sz="6" w:space="0" w:color="000000"/>
              <w:bottom w:val="single" w:sz="6" w:space="0" w:color="000000"/>
              <w:right w:val="none" w:sz="0" w:space="0" w:color="000000"/>
            </w:tcBorders>
            <w:tcMar>
              <w:top w:w="75" w:type="dxa"/>
              <w:left w:w="75" w:type="dxa"/>
              <w:bottom w:w="75" w:type="dxa"/>
              <w:right w:w="75" w:type="dxa"/>
            </w:tcMar>
            <w:vAlign w:val="center"/>
          </w:tcPr>
          <w:p w:rsidR="00462FA8" w:rsidRPr="00462FA8" w:rsidRDefault="00462FA8" w:rsidP="00462FA8">
            <w:pPr>
              <w:ind w:left="75" w:right="75"/>
              <w:rPr>
                <w:rFonts w:ascii="Times New Roman" w:hAnsi="Times New Roman" w:cs="Times New Roman"/>
                <w:color w:val="000000"/>
                <w:sz w:val="24"/>
              </w:rPr>
            </w:pP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62FA8" w:rsidRPr="00462FA8" w:rsidRDefault="00462FA8" w:rsidP="00462FA8">
            <w:pPr>
              <w:ind w:left="75" w:right="75"/>
              <w:rPr>
                <w:rFonts w:ascii="Times New Roman" w:hAnsi="Times New Roman" w:cs="Times New Roman"/>
                <w:color w:val="000000"/>
                <w:sz w:val="24"/>
              </w:rPr>
            </w:pPr>
          </w:p>
        </w:tc>
      </w:tr>
      <w:tr w:rsidR="00462FA8" w:rsidRPr="00462FA8" w:rsidTr="00462FA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62FA8" w:rsidRPr="00462FA8" w:rsidRDefault="00462FA8" w:rsidP="00462FA8">
            <w:pPr>
              <w:rPr>
                <w:rFonts w:ascii="Times New Roman" w:hAnsi="Times New Roman" w:cs="Times New Roman"/>
              </w:rPr>
            </w:pPr>
            <w:r w:rsidRPr="00462FA8">
              <w:rPr>
                <w:rFonts w:ascii="Times New Roman" w:hAnsi="Times New Roman" w:cs="Times New Roman"/>
                <w:color w:val="000000"/>
                <w:sz w:val="24"/>
              </w:rPr>
              <w:t>Вид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62FA8" w:rsidRPr="00462FA8" w:rsidRDefault="00462FA8" w:rsidP="00462FA8">
            <w:pPr>
              <w:rPr>
                <w:rFonts w:ascii="Times New Roman" w:hAnsi="Times New Roman" w:cs="Times New Roman"/>
              </w:rPr>
            </w:pPr>
            <w:r w:rsidRPr="00462FA8">
              <w:rPr>
                <w:rFonts w:ascii="Times New Roman" w:hAnsi="Times New Roman" w:cs="Times New Roman"/>
                <w:color w:val="000000"/>
                <w:sz w:val="24"/>
              </w:rPr>
              <w:t>Период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62FA8" w:rsidRPr="00462FA8" w:rsidRDefault="00462FA8" w:rsidP="00462FA8">
            <w:pPr>
              <w:rPr>
                <w:rFonts w:ascii="Times New Roman" w:hAnsi="Times New Roman" w:cs="Times New Roman"/>
              </w:rPr>
            </w:pPr>
            <w:r w:rsidRPr="00462FA8">
              <w:rPr>
                <w:rFonts w:ascii="Times New Roman" w:hAnsi="Times New Roman" w:cs="Times New Roman"/>
                <w:color w:val="000000"/>
                <w:sz w:val="24"/>
              </w:rPr>
              <w:t>Дней/часов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62FA8" w:rsidRPr="00462FA8" w:rsidRDefault="00462FA8" w:rsidP="00462FA8">
            <w:pPr>
              <w:rPr>
                <w:rFonts w:ascii="Times New Roman" w:hAnsi="Times New Roman" w:cs="Times New Roman"/>
              </w:rPr>
            </w:pPr>
            <w:r w:rsidRPr="00462FA8">
              <w:rPr>
                <w:rFonts w:ascii="Times New Roman" w:hAnsi="Times New Roman" w:cs="Times New Roman"/>
                <w:color w:val="000000"/>
                <w:sz w:val="24"/>
              </w:rPr>
              <w:t>Сумма,</w:t>
            </w:r>
            <w:r w:rsidRPr="00462FA8">
              <w:rPr>
                <w:rFonts w:ascii="Times New Roman" w:hAnsi="Times New Roman" w:cs="Times New Roman"/>
              </w:rPr>
              <w:br/>
            </w:r>
            <w:r w:rsidRPr="00462FA8">
              <w:rPr>
                <w:rFonts w:ascii="Times New Roman" w:hAnsi="Times New Roman" w:cs="Times New Roman"/>
                <w:color w:val="000000"/>
                <w:sz w:val="24"/>
              </w:rPr>
              <w:t>руб.</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62FA8" w:rsidRPr="00462FA8" w:rsidRDefault="00462FA8" w:rsidP="00462FA8">
            <w:pPr>
              <w:rPr>
                <w:rFonts w:ascii="Times New Roman" w:hAnsi="Times New Roman" w:cs="Times New Roman"/>
              </w:rPr>
            </w:pPr>
            <w:r w:rsidRPr="00462FA8">
              <w:rPr>
                <w:rFonts w:ascii="Times New Roman" w:hAnsi="Times New Roman" w:cs="Times New Roman"/>
                <w:color w:val="000000"/>
                <w:sz w:val="24"/>
              </w:rPr>
              <w:t>Вид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62FA8" w:rsidRPr="00462FA8" w:rsidRDefault="00462FA8" w:rsidP="00462FA8">
            <w:pPr>
              <w:rPr>
                <w:rFonts w:ascii="Times New Roman" w:hAnsi="Times New Roman" w:cs="Times New Roman"/>
              </w:rPr>
            </w:pPr>
            <w:r w:rsidRPr="00462FA8">
              <w:rPr>
                <w:rFonts w:ascii="Times New Roman" w:hAnsi="Times New Roman" w:cs="Times New Roman"/>
                <w:color w:val="000000"/>
                <w:sz w:val="24"/>
              </w:rPr>
              <w:t>Сумма, руб.</w:t>
            </w:r>
          </w:p>
        </w:tc>
      </w:tr>
      <w:tr w:rsidR="00462FA8" w:rsidRPr="00462FA8" w:rsidTr="00462FA8">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62FA8" w:rsidRPr="00462FA8" w:rsidRDefault="00462FA8" w:rsidP="00462FA8">
            <w:pPr>
              <w:rPr>
                <w:rFonts w:ascii="Times New Roman" w:hAnsi="Times New Roman" w:cs="Times New Roman"/>
              </w:rPr>
            </w:pPr>
            <w:r w:rsidRPr="00462FA8">
              <w:rPr>
                <w:rFonts w:ascii="Times New Roman" w:hAnsi="Times New Roman" w:cs="Times New Roman"/>
                <w:b/>
                <w:bCs/>
                <w:color w:val="000000"/>
                <w:sz w:val="24"/>
              </w:rPr>
              <w:t>1. Начислено</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62FA8" w:rsidRPr="00462FA8" w:rsidRDefault="00462FA8" w:rsidP="00462FA8">
            <w:pPr>
              <w:rPr>
                <w:rFonts w:ascii="Times New Roman" w:hAnsi="Times New Roman" w:cs="Times New Roman"/>
              </w:rPr>
            </w:pPr>
            <w:r w:rsidRPr="00462FA8">
              <w:rPr>
                <w:rFonts w:ascii="Times New Roman" w:hAnsi="Times New Roman" w:cs="Times New Roman"/>
                <w:b/>
                <w:bCs/>
                <w:color w:val="000000"/>
                <w:sz w:val="24"/>
              </w:rPr>
              <w:t>2. Удержано</w:t>
            </w:r>
          </w:p>
        </w:tc>
      </w:tr>
      <w:tr w:rsidR="00462FA8" w:rsidRPr="00462FA8" w:rsidTr="00462FA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62FA8" w:rsidRPr="00462FA8" w:rsidRDefault="00462FA8" w:rsidP="00462FA8">
            <w:pPr>
              <w:rPr>
                <w:rFonts w:ascii="Times New Roman" w:hAnsi="Times New Roman" w:cs="Times New Roman"/>
              </w:rPr>
            </w:pPr>
            <w:r w:rsidRPr="00462FA8">
              <w:rPr>
                <w:rFonts w:ascii="Times New Roman" w:hAnsi="Times New Roman" w:cs="Times New Roman"/>
                <w:color w:val="000000"/>
                <w:sz w:val="24"/>
              </w:rPr>
              <w:t>Оклад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62FA8" w:rsidRPr="00462FA8" w:rsidRDefault="00462FA8" w:rsidP="00462FA8">
            <w:pPr>
              <w:ind w:left="75" w:right="75"/>
              <w:rPr>
                <w:rFonts w:ascii="Times New Roman" w:hAnsi="Times New Roman" w:cs="Times New Roman"/>
                <w:color w:val="000000"/>
                <w:sz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62FA8" w:rsidRPr="00462FA8" w:rsidRDefault="00462FA8" w:rsidP="00462FA8">
            <w:pPr>
              <w:ind w:left="75" w:right="75"/>
              <w:rPr>
                <w:rFonts w:ascii="Times New Roman" w:hAnsi="Times New Roman" w:cs="Times New Roman"/>
                <w:color w:val="000000"/>
                <w:sz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62FA8" w:rsidRPr="00462FA8" w:rsidRDefault="00462FA8" w:rsidP="00462FA8">
            <w:pPr>
              <w:ind w:left="75" w:right="75"/>
              <w:rPr>
                <w:rFonts w:ascii="Times New Roman" w:hAnsi="Times New Roman" w:cs="Times New Roman"/>
                <w:color w:val="000000"/>
                <w:sz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62FA8" w:rsidRPr="00462FA8" w:rsidRDefault="00462FA8" w:rsidP="00462FA8">
            <w:pPr>
              <w:rPr>
                <w:rFonts w:ascii="Times New Roman" w:hAnsi="Times New Roman" w:cs="Times New Roman"/>
              </w:rPr>
            </w:pPr>
            <w:r w:rsidRPr="00462FA8">
              <w:rPr>
                <w:rFonts w:ascii="Times New Roman" w:hAnsi="Times New Roman" w:cs="Times New Roman"/>
                <w:color w:val="000000"/>
                <w:sz w:val="24"/>
              </w:rPr>
              <w:t>НДФЛ (по</w:t>
            </w:r>
            <w:r w:rsidRPr="00462FA8">
              <w:rPr>
                <w:rFonts w:ascii="Times New Roman" w:hAnsi="Times New Roman" w:cs="Times New Roman"/>
              </w:rPr>
              <w:br/>
            </w:r>
            <w:r w:rsidRPr="00462FA8">
              <w:rPr>
                <w:rFonts w:ascii="Times New Roman" w:hAnsi="Times New Roman" w:cs="Times New Roman"/>
                <w:color w:val="000000"/>
                <w:sz w:val="24"/>
              </w:rPr>
              <w:t>ставке 13%)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62FA8" w:rsidRPr="00462FA8" w:rsidRDefault="00462FA8" w:rsidP="00462FA8">
            <w:pPr>
              <w:ind w:left="75" w:right="75"/>
              <w:rPr>
                <w:rFonts w:ascii="Times New Roman" w:hAnsi="Times New Roman" w:cs="Times New Roman"/>
                <w:color w:val="000000"/>
                <w:sz w:val="24"/>
              </w:rPr>
            </w:pPr>
          </w:p>
        </w:tc>
      </w:tr>
      <w:tr w:rsidR="00462FA8" w:rsidRPr="00462FA8" w:rsidTr="00462FA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62FA8" w:rsidRPr="00462FA8" w:rsidRDefault="00462FA8" w:rsidP="00462FA8">
            <w:pPr>
              <w:rPr>
                <w:rFonts w:ascii="Times New Roman" w:hAnsi="Times New Roman" w:cs="Times New Roman"/>
              </w:rPr>
            </w:pPr>
            <w:r w:rsidRPr="00462FA8">
              <w:rPr>
                <w:rFonts w:ascii="Times New Roman" w:hAnsi="Times New Roman" w:cs="Times New Roman"/>
                <w:color w:val="000000"/>
                <w:sz w:val="24"/>
              </w:rPr>
              <w:t>Премия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62FA8" w:rsidRPr="00462FA8" w:rsidRDefault="00462FA8" w:rsidP="00462FA8">
            <w:pPr>
              <w:ind w:left="75" w:right="75"/>
              <w:rPr>
                <w:rFonts w:ascii="Times New Roman" w:hAnsi="Times New Roman" w:cs="Times New Roman"/>
                <w:color w:val="000000"/>
                <w:sz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62FA8" w:rsidRPr="00462FA8" w:rsidRDefault="00462FA8" w:rsidP="00462FA8">
            <w:pPr>
              <w:ind w:left="75" w:right="75"/>
              <w:rPr>
                <w:rFonts w:ascii="Times New Roman" w:hAnsi="Times New Roman" w:cs="Times New Roman"/>
                <w:color w:val="000000"/>
                <w:sz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62FA8" w:rsidRPr="00462FA8" w:rsidRDefault="00462FA8" w:rsidP="00462FA8">
            <w:pPr>
              <w:ind w:left="75" w:right="75"/>
              <w:rPr>
                <w:rFonts w:ascii="Times New Roman" w:hAnsi="Times New Roman" w:cs="Times New Roman"/>
                <w:color w:val="000000"/>
                <w:sz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62FA8" w:rsidRPr="00462FA8" w:rsidRDefault="00462FA8" w:rsidP="00462FA8">
            <w:pPr>
              <w:ind w:left="75" w:right="75"/>
              <w:rPr>
                <w:rFonts w:ascii="Times New Roman" w:hAnsi="Times New Roman" w:cs="Times New Roman"/>
                <w:color w:val="000000"/>
                <w:sz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62FA8" w:rsidRPr="00462FA8" w:rsidRDefault="00462FA8" w:rsidP="00462FA8">
            <w:pPr>
              <w:ind w:left="75" w:right="75"/>
              <w:rPr>
                <w:rFonts w:ascii="Times New Roman" w:hAnsi="Times New Roman" w:cs="Times New Roman"/>
                <w:color w:val="000000"/>
                <w:sz w:val="24"/>
              </w:rPr>
            </w:pPr>
          </w:p>
        </w:tc>
      </w:tr>
      <w:tr w:rsidR="00462FA8" w:rsidRPr="00462FA8" w:rsidTr="00462FA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62FA8" w:rsidRPr="00462FA8" w:rsidRDefault="00462FA8" w:rsidP="00462FA8">
            <w:pPr>
              <w:rPr>
                <w:rFonts w:ascii="Times New Roman" w:hAnsi="Times New Roman" w:cs="Times New Roman"/>
              </w:rPr>
            </w:pPr>
            <w:r w:rsidRPr="00462FA8">
              <w:rPr>
                <w:rFonts w:ascii="Times New Roman" w:hAnsi="Times New Roman" w:cs="Times New Roman"/>
                <w:color w:val="000000"/>
                <w:sz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62FA8" w:rsidRPr="00462FA8" w:rsidRDefault="00462FA8" w:rsidP="00462FA8">
            <w:pPr>
              <w:ind w:left="75" w:right="75"/>
              <w:rPr>
                <w:rFonts w:ascii="Times New Roman" w:hAnsi="Times New Roman" w:cs="Times New Roman"/>
                <w:color w:val="000000"/>
                <w:sz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62FA8" w:rsidRPr="00462FA8" w:rsidRDefault="00462FA8" w:rsidP="00462FA8">
            <w:pPr>
              <w:ind w:left="75" w:right="75"/>
              <w:rPr>
                <w:rFonts w:ascii="Times New Roman" w:hAnsi="Times New Roman" w:cs="Times New Roman"/>
                <w:color w:val="000000"/>
                <w:sz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62FA8" w:rsidRPr="00462FA8" w:rsidRDefault="00462FA8" w:rsidP="00462FA8">
            <w:pPr>
              <w:ind w:left="75" w:right="75"/>
              <w:rPr>
                <w:rFonts w:ascii="Times New Roman" w:hAnsi="Times New Roman" w:cs="Times New Roman"/>
                <w:color w:val="000000"/>
                <w:sz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62FA8" w:rsidRPr="00462FA8" w:rsidRDefault="00462FA8" w:rsidP="00462FA8">
            <w:pPr>
              <w:ind w:left="75" w:right="75"/>
              <w:rPr>
                <w:rFonts w:ascii="Times New Roman" w:hAnsi="Times New Roman" w:cs="Times New Roman"/>
                <w:color w:val="000000"/>
                <w:sz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62FA8" w:rsidRPr="00462FA8" w:rsidRDefault="00462FA8" w:rsidP="00462FA8">
            <w:pPr>
              <w:ind w:left="75" w:right="75"/>
              <w:rPr>
                <w:rFonts w:ascii="Times New Roman" w:hAnsi="Times New Roman" w:cs="Times New Roman"/>
                <w:color w:val="000000"/>
                <w:sz w:val="24"/>
              </w:rPr>
            </w:pPr>
          </w:p>
        </w:tc>
      </w:tr>
      <w:tr w:rsidR="00462FA8" w:rsidRPr="00462FA8" w:rsidTr="00462FA8">
        <w:tc>
          <w:tcPr>
            <w:tcW w:w="0" w:type="auto"/>
            <w:tcBorders>
              <w:top w:val="single" w:sz="6" w:space="0" w:color="000000"/>
              <w:left w:val="single" w:sz="6" w:space="0" w:color="000000"/>
              <w:bottom w:val="single" w:sz="6" w:space="0" w:color="000000"/>
              <w:right w:val="none" w:sz="0" w:space="0" w:color="000000"/>
            </w:tcBorders>
            <w:tcMar>
              <w:top w:w="75" w:type="dxa"/>
              <w:left w:w="75" w:type="dxa"/>
              <w:bottom w:w="75" w:type="dxa"/>
              <w:right w:w="75" w:type="dxa"/>
            </w:tcMar>
            <w:vAlign w:val="center"/>
          </w:tcPr>
          <w:p w:rsidR="00462FA8" w:rsidRPr="00462FA8" w:rsidRDefault="00462FA8" w:rsidP="00462FA8">
            <w:pPr>
              <w:rPr>
                <w:rFonts w:ascii="Times New Roman" w:hAnsi="Times New Roman" w:cs="Times New Roman"/>
              </w:rPr>
            </w:pPr>
            <w:r w:rsidRPr="00462FA8">
              <w:rPr>
                <w:rFonts w:ascii="Times New Roman" w:hAnsi="Times New Roman" w:cs="Times New Roman"/>
                <w:color w:val="000000"/>
                <w:sz w:val="24"/>
              </w:rPr>
              <w:t>Всего</w:t>
            </w:r>
            <w:r w:rsidRPr="00462FA8">
              <w:rPr>
                <w:rFonts w:ascii="Times New Roman" w:hAnsi="Times New Roman" w:cs="Times New Roman"/>
              </w:rPr>
              <w:br/>
            </w:r>
            <w:r w:rsidRPr="00462FA8">
              <w:rPr>
                <w:rFonts w:ascii="Times New Roman" w:hAnsi="Times New Roman" w:cs="Times New Roman"/>
                <w:color w:val="000000"/>
                <w:sz w:val="24"/>
              </w:rPr>
              <w:t>начислено:</w:t>
            </w:r>
          </w:p>
        </w:tc>
        <w:tc>
          <w:tcPr>
            <w:tcW w:w="0" w:type="auto"/>
            <w:tcBorders>
              <w:top w:val="single" w:sz="6" w:space="0" w:color="000000"/>
              <w:left w:val="none" w:sz="0" w:space="0" w:color="000000"/>
              <w:bottom w:val="single" w:sz="6" w:space="0" w:color="000000"/>
              <w:right w:val="none" w:sz="0" w:space="0" w:color="000000"/>
            </w:tcBorders>
            <w:tcMar>
              <w:top w:w="75" w:type="dxa"/>
              <w:left w:w="75" w:type="dxa"/>
              <w:bottom w:w="75" w:type="dxa"/>
              <w:right w:w="75" w:type="dxa"/>
            </w:tcMar>
            <w:vAlign w:val="center"/>
          </w:tcPr>
          <w:p w:rsidR="00462FA8" w:rsidRPr="00462FA8" w:rsidRDefault="00462FA8" w:rsidP="00462FA8">
            <w:pPr>
              <w:ind w:left="75" w:right="75"/>
              <w:rPr>
                <w:rFonts w:ascii="Times New Roman" w:hAnsi="Times New Roman" w:cs="Times New Roman"/>
                <w:color w:val="000000"/>
                <w:sz w:val="24"/>
              </w:rPr>
            </w:pPr>
          </w:p>
        </w:tc>
        <w:tc>
          <w:tcPr>
            <w:tcW w:w="0" w:type="auto"/>
            <w:tcBorders>
              <w:top w:val="single" w:sz="6" w:space="0" w:color="000000"/>
              <w:left w:val="none" w:sz="0" w:space="0" w:color="000000"/>
              <w:bottom w:val="single" w:sz="6" w:space="0" w:color="000000"/>
              <w:right w:val="none" w:sz="0" w:space="0" w:color="000000"/>
            </w:tcBorders>
            <w:tcMar>
              <w:top w:w="75" w:type="dxa"/>
              <w:left w:w="75" w:type="dxa"/>
              <w:bottom w:w="75" w:type="dxa"/>
              <w:right w:w="75" w:type="dxa"/>
            </w:tcMar>
            <w:vAlign w:val="center"/>
          </w:tcPr>
          <w:p w:rsidR="00462FA8" w:rsidRPr="00462FA8" w:rsidRDefault="00462FA8" w:rsidP="00462FA8">
            <w:pPr>
              <w:ind w:left="75" w:right="75"/>
              <w:rPr>
                <w:rFonts w:ascii="Times New Roman" w:hAnsi="Times New Roman" w:cs="Times New Roman"/>
                <w:color w:val="000000"/>
                <w:sz w:val="24"/>
              </w:rPr>
            </w:pP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62FA8" w:rsidRPr="00462FA8" w:rsidRDefault="00462FA8" w:rsidP="00462FA8">
            <w:pPr>
              <w:ind w:left="75" w:right="75"/>
              <w:rPr>
                <w:rFonts w:ascii="Times New Roman" w:hAnsi="Times New Roman" w:cs="Times New Roman"/>
                <w:color w:val="000000"/>
                <w:sz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62FA8" w:rsidRPr="00462FA8" w:rsidRDefault="00462FA8" w:rsidP="00462FA8">
            <w:pPr>
              <w:rPr>
                <w:rFonts w:ascii="Times New Roman" w:hAnsi="Times New Roman" w:cs="Times New Roman"/>
              </w:rPr>
            </w:pPr>
            <w:r w:rsidRPr="00462FA8">
              <w:rPr>
                <w:rFonts w:ascii="Times New Roman" w:hAnsi="Times New Roman" w:cs="Times New Roman"/>
                <w:color w:val="000000"/>
                <w:sz w:val="24"/>
              </w:rPr>
              <w:t>Всего удержано: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62FA8" w:rsidRPr="00462FA8" w:rsidRDefault="00462FA8" w:rsidP="00462FA8">
            <w:pPr>
              <w:ind w:left="75" w:right="75"/>
              <w:rPr>
                <w:rFonts w:ascii="Times New Roman" w:hAnsi="Times New Roman" w:cs="Times New Roman"/>
                <w:color w:val="000000"/>
                <w:sz w:val="24"/>
              </w:rPr>
            </w:pPr>
          </w:p>
        </w:tc>
      </w:tr>
      <w:tr w:rsidR="00462FA8" w:rsidRPr="00462FA8" w:rsidTr="00462FA8">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62FA8" w:rsidRPr="00462FA8" w:rsidRDefault="00462FA8" w:rsidP="00462FA8">
            <w:pPr>
              <w:rPr>
                <w:rFonts w:ascii="Times New Roman" w:hAnsi="Times New Roman" w:cs="Times New Roman"/>
              </w:rPr>
            </w:pPr>
            <w:r w:rsidRPr="00462FA8">
              <w:rPr>
                <w:rFonts w:ascii="Times New Roman" w:hAnsi="Times New Roman" w:cs="Times New Roman"/>
                <w:b/>
                <w:bCs/>
                <w:color w:val="000000"/>
                <w:sz w:val="24"/>
              </w:rPr>
              <w:t>3. Доходы в натуральной форме</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62FA8" w:rsidRPr="00462FA8" w:rsidRDefault="00462FA8" w:rsidP="00462FA8">
            <w:pPr>
              <w:rPr>
                <w:rFonts w:ascii="Times New Roman" w:hAnsi="Times New Roman" w:cs="Times New Roman"/>
              </w:rPr>
            </w:pPr>
            <w:r w:rsidRPr="00462FA8">
              <w:rPr>
                <w:rFonts w:ascii="Times New Roman" w:hAnsi="Times New Roman" w:cs="Times New Roman"/>
                <w:b/>
                <w:bCs/>
                <w:color w:val="000000"/>
                <w:sz w:val="24"/>
              </w:rPr>
              <w:t>4. Выплачено</w:t>
            </w:r>
          </w:p>
        </w:tc>
      </w:tr>
      <w:tr w:rsidR="00462FA8" w:rsidRPr="00462FA8" w:rsidTr="00462FA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62FA8" w:rsidRPr="00462FA8" w:rsidRDefault="00462FA8" w:rsidP="00462FA8">
            <w:pPr>
              <w:ind w:left="75" w:right="75"/>
              <w:rPr>
                <w:rFonts w:ascii="Times New Roman" w:hAnsi="Times New Roman" w:cs="Times New Roman"/>
                <w:color w:val="000000"/>
                <w:sz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62FA8" w:rsidRPr="00462FA8" w:rsidRDefault="00462FA8" w:rsidP="00462FA8">
            <w:pPr>
              <w:ind w:left="75" w:right="75"/>
              <w:rPr>
                <w:rFonts w:ascii="Times New Roman" w:hAnsi="Times New Roman" w:cs="Times New Roman"/>
                <w:color w:val="000000"/>
                <w:sz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62FA8" w:rsidRPr="00462FA8" w:rsidRDefault="00462FA8" w:rsidP="00462FA8">
            <w:pPr>
              <w:ind w:left="75" w:right="75"/>
              <w:rPr>
                <w:rFonts w:ascii="Times New Roman" w:hAnsi="Times New Roman" w:cs="Times New Roman"/>
                <w:color w:val="000000"/>
                <w:sz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62FA8" w:rsidRPr="00462FA8" w:rsidRDefault="00462FA8" w:rsidP="00462FA8">
            <w:pPr>
              <w:ind w:left="75" w:right="75"/>
              <w:rPr>
                <w:rFonts w:ascii="Times New Roman" w:hAnsi="Times New Roman" w:cs="Times New Roman"/>
                <w:color w:val="000000"/>
                <w:sz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62FA8" w:rsidRPr="00462FA8" w:rsidRDefault="00462FA8" w:rsidP="00462FA8">
            <w:pPr>
              <w:rPr>
                <w:rFonts w:ascii="Times New Roman" w:hAnsi="Times New Roman" w:cs="Times New Roman"/>
              </w:rPr>
            </w:pPr>
            <w:r w:rsidRPr="00462FA8">
              <w:rPr>
                <w:rFonts w:ascii="Times New Roman" w:hAnsi="Times New Roman" w:cs="Times New Roman"/>
                <w:color w:val="000000"/>
                <w:sz w:val="24"/>
              </w:rPr>
              <w:t>Через кассу</w:t>
            </w:r>
            <w:r w:rsidRPr="00462FA8">
              <w:rPr>
                <w:rFonts w:ascii="Times New Roman" w:hAnsi="Times New Roman" w:cs="Times New Roman"/>
              </w:rPr>
              <w:br/>
            </w:r>
            <w:r w:rsidRPr="00462FA8">
              <w:rPr>
                <w:rFonts w:ascii="Times New Roman" w:hAnsi="Times New Roman" w:cs="Times New Roman"/>
                <w:color w:val="000000"/>
                <w:sz w:val="24"/>
              </w:rPr>
              <w:t>(банк):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62FA8" w:rsidRPr="00462FA8" w:rsidRDefault="00462FA8" w:rsidP="00462FA8">
            <w:pPr>
              <w:ind w:left="75" w:right="75"/>
              <w:rPr>
                <w:rFonts w:ascii="Times New Roman" w:hAnsi="Times New Roman" w:cs="Times New Roman"/>
                <w:color w:val="000000"/>
                <w:sz w:val="24"/>
              </w:rPr>
            </w:pPr>
          </w:p>
        </w:tc>
      </w:tr>
      <w:tr w:rsidR="00462FA8" w:rsidRPr="00462FA8" w:rsidTr="00462FA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62FA8" w:rsidRPr="00462FA8" w:rsidRDefault="00462FA8" w:rsidP="00462FA8">
            <w:pPr>
              <w:ind w:left="75" w:right="75"/>
              <w:rPr>
                <w:rFonts w:ascii="Times New Roman" w:hAnsi="Times New Roman" w:cs="Times New Roman"/>
                <w:color w:val="000000"/>
                <w:sz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62FA8" w:rsidRPr="00462FA8" w:rsidRDefault="00462FA8" w:rsidP="00462FA8">
            <w:pPr>
              <w:ind w:left="75" w:right="75"/>
              <w:rPr>
                <w:rFonts w:ascii="Times New Roman" w:hAnsi="Times New Roman" w:cs="Times New Roman"/>
                <w:color w:val="000000"/>
                <w:sz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62FA8" w:rsidRPr="00462FA8" w:rsidRDefault="00462FA8" w:rsidP="00462FA8">
            <w:pPr>
              <w:ind w:left="75" w:right="75"/>
              <w:rPr>
                <w:rFonts w:ascii="Times New Roman" w:hAnsi="Times New Roman" w:cs="Times New Roman"/>
                <w:color w:val="000000"/>
                <w:sz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62FA8" w:rsidRPr="00462FA8" w:rsidRDefault="00462FA8" w:rsidP="00462FA8">
            <w:pPr>
              <w:ind w:left="75" w:right="75"/>
              <w:rPr>
                <w:rFonts w:ascii="Times New Roman" w:hAnsi="Times New Roman" w:cs="Times New Roman"/>
                <w:color w:val="000000"/>
                <w:sz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62FA8" w:rsidRPr="00462FA8" w:rsidRDefault="00462FA8" w:rsidP="00462FA8">
            <w:pPr>
              <w:ind w:left="75" w:right="75"/>
              <w:rPr>
                <w:rFonts w:ascii="Times New Roman" w:hAnsi="Times New Roman" w:cs="Times New Roman"/>
                <w:color w:val="000000"/>
                <w:sz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62FA8" w:rsidRPr="00462FA8" w:rsidRDefault="00462FA8" w:rsidP="00462FA8">
            <w:pPr>
              <w:ind w:left="75" w:right="75"/>
              <w:rPr>
                <w:rFonts w:ascii="Times New Roman" w:hAnsi="Times New Roman" w:cs="Times New Roman"/>
                <w:color w:val="000000"/>
                <w:sz w:val="24"/>
              </w:rPr>
            </w:pPr>
          </w:p>
        </w:tc>
      </w:tr>
      <w:tr w:rsidR="00462FA8" w:rsidRPr="00462FA8" w:rsidTr="00462FA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62FA8" w:rsidRPr="00462FA8" w:rsidRDefault="00462FA8" w:rsidP="00462FA8">
            <w:pPr>
              <w:ind w:left="75" w:right="75"/>
              <w:rPr>
                <w:rFonts w:ascii="Times New Roman" w:hAnsi="Times New Roman" w:cs="Times New Roman"/>
                <w:color w:val="000000"/>
                <w:sz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62FA8" w:rsidRPr="00462FA8" w:rsidRDefault="00462FA8" w:rsidP="00462FA8">
            <w:pPr>
              <w:ind w:left="75" w:right="75"/>
              <w:rPr>
                <w:rFonts w:ascii="Times New Roman" w:hAnsi="Times New Roman" w:cs="Times New Roman"/>
                <w:color w:val="000000"/>
                <w:sz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62FA8" w:rsidRPr="00462FA8" w:rsidRDefault="00462FA8" w:rsidP="00462FA8">
            <w:pPr>
              <w:ind w:left="75" w:right="75"/>
              <w:rPr>
                <w:rFonts w:ascii="Times New Roman" w:hAnsi="Times New Roman" w:cs="Times New Roman"/>
                <w:color w:val="000000"/>
                <w:sz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62FA8" w:rsidRPr="00462FA8" w:rsidRDefault="00462FA8" w:rsidP="00462FA8">
            <w:pPr>
              <w:ind w:left="75" w:right="75"/>
              <w:rPr>
                <w:rFonts w:ascii="Times New Roman" w:hAnsi="Times New Roman" w:cs="Times New Roman"/>
                <w:color w:val="000000"/>
                <w:sz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62FA8" w:rsidRPr="00462FA8" w:rsidRDefault="00462FA8" w:rsidP="00462FA8">
            <w:pPr>
              <w:ind w:left="75" w:right="75"/>
              <w:rPr>
                <w:rFonts w:ascii="Times New Roman" w:hAnsi="Times New Roman" w:cs="Times New Roman"/>
                <w:color w:val="000000"/>
                <w:sz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62FA8" w:rsidRPr="00462FA8" w:rsidRDefault="00462FA8" w:rsidP="00462FA8">
            <w:pPr>
              <w:ind w:left="75" w:right="75"/>
              <w:rPr>
                <w:rFonts w:ascii="Times New Roman" w:hAnsi="Times New Roman" w:cs="Times New Roman"/>
                <w:color w:val="000000"/>
                <w:sz w:val="24"/>
              </w:rPr>
            </w:pPr>
          </w:p>
        </w:tc>
      </w:tr>
      <w:tr w:rsidR="00462FA8" w:rsidRPr="00462FA8" w:rsidTr="00462FA8">
        <w:tc>
          <w:tcPr>
            <w:tcW w:w="0" w:type="auto"/>
            <w:tcBorders>
              <w:top w:val="single" w:sz="6" w:space="0" w:color="000000"/>
              <w:left w:val="single" w:sz="6" w:space="0" w:color="000000"/>
              <w:bottom w:val="single" w:sz="6" w:space="0" w:color="000000"/>
              <w:right w:val="none" w:sz="0" w:space="0" w:color="000000"/>
            </w:tcBorders>
            <w:tcMar>
              <w:top w:w="75" w:type="dxa"/>
              <w:left w:w="75" w:type="dxa"/>
              <w:bottom w:w="75" w:type="dxa"/>
              <w:right w:w="75" w:type="dxa"/>
            </w:tcMar>
            <w:vAlign w:val="center"/>
          </w:tcPr>
          <w:p w:rsidR="00462FA8" w:rsidRPr="00462FA8" w:rsidRDefault="00462FA8" w:rsidP="00462FA8">
            <w:pPr>
              <w:rPr>
                <w:rFonts w:ascii="Times New Roman" w:hAnsi="Times New Roman" w:cs="Times New Roman"/>
              </w:rPr>
            </w:pPr>
            <w:r w:rsidRPr="00462FA8">
              <w:rPr>
                <w:rFonts w:ascii="Times New Roman" w:hAnsi="Times New Roman" w:cs="Times New Roman"/>
                <w:color w:val="000000"/>
                <w:sz w:val="24"/>
              </w:rPr>
              <w:t>Всего</w:t>
            </w:r>
            <w:r w:rsidRPr="00462FA8">
              <w:rPr>
                <w:rFonts w:ascii="Times New Roman" w:hAnsi="Times New Roman" w:cs="Times New Roman"/>
              </w:rPr>
              <w:br/>
            </w:r>
            <w:r w:rsidRPr="00462FA8">
              <w:rPr>
                <w:rFonts w:ascii="Times New Roman" w:hAnsi="Times New Roman" w:cs="Times New Roman"/>
                <w:color w:val="000000"/>
                <w:sz w:val="24"/>
              </w:rPr>
              <w:t>натуральных</w:t>
            </w:r>
            <w:r w:rsidRPr="00462FA8">
              <w:rPr>
                <w:rFonts w:ascii="Times New Roman" w:hAnsi="Times New Roman" w:cs="Times New Roman"/>
              </w:rPr>
              <w:br/>
            </w:r>
            <w:r w:rsidRPr="00462FA8">
              <w:rPr>
                <w:rFonts w:ascii="Times New Roman" w:hAnsi="Times New Roman" w:cs="Times New Roman"/>
                <w:color w:val="000000"/>
                <w:sz w:val="24"/>
              </w:rPr>
              <w:t>доходов:</w:t>
            </w:r>
          </w:p>
        </w:tc>
        <w:tc>
          <w:tcPr>
            <w:tcW w:w="0" w:type="auto"/>
            <w:tcBorders>
              <w:top w:val="single" w:sz="6" w:space="0" w:color="000000"/>
              <w:left w:val="none" w:sz="0" w:space="0" w:color="000000"/>
              <w:bottom w:val="single" w:sz="6" w:space="0" w:color="000000"/>
              <w:right w:val="none" w:sz="0" w:space="0" w:color="000000"/>
            </w:tcBorders>
            <w:tcMar>
              <w:top w:w="75" w:type="dxa"/>
              <w:left w:w="75" w:type="dxa"/>
              <w:bottom w:w="75" w:type="dxa"/>
              <w:right w:w="75" w:type="dxa"/>
            </w:tcMar>
            <w:vAlign w:val="center"/>
          </w:tcPr>
          <w:p w:rsidR="00462FA8" w:rsidRPr="00462FA8" w:rsidRDefault="00462FA8" w:rsidP="00462FA8">
            <w:pPr>
              <w:ind w:left="75" w:right="75"/>
              <w:rPr>
                <w:rFonts w:ascii="Times New Roman" w:hAnsi="Times New Roman" w:cs="Times New Roman"/>
                <w:color w:val="000000"/>
                <w:sz w:val="24"/>
              </w:rPr>
            </w:pP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62FA8" w:rsidRPr="00462FA8" w:rsidRDefault="00462FA8" w:rsidP="00462FA8">
            <w:pPr>
              <w:ind w:left="75" w:right="75"/>
              <w:rPr>
                <w:rFonts w:ascii="Times New Roman" w:hAnsi="Times New Roman" w:cs="Times New Roman"/>
                <w:color w:val="000000"/>
                <w:sz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62FA8" w:rsidRPr="00462FA8" w:rsidRDefault="00462FA8" w:rsidP="00462FA8">
            <w:pPr>
              <w:ind w:left="75" w:right="75"/>
              <w:rPr>
                <w:rFonts w:ascii="Times New Roman" w:hAnsi="Times New Roman" w:cs="Times New Roman"/>
                <w:color w:val="000000"/>
                <w:sz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62FA8" w:rsidRPr="00462FA8" w:rsidRDefault="00462FA8" w:rsidP="00462FA8">
            <w:pPr>
              <w:rPr>
                <w:rFonts w:ascii="Times New Roman" w:hAnsi="Times New Roman" w:cs="Times New Roman"/>
              </w:rPr>
            </w:pPr>
            <w:r w:rsidRPr="00462FA8">
              <w:rPr>
                <w:rFonts w:ascii="Times New Roman" w:hAnsi="Times New Roman" w:cs="Times New Roman"/>
                <w:color w:val="000000"/>
                <w:sz w:val="24"/>
              </w:rPr>
              <w:t>Всего выплат: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62FA8" w:rsidRPr="00462FA8" w:rsidRDefault="00462FA8" w:rsidP="00462FA8">
            <w:pPr>
              <w:ind w:left="75" w:right="75"/>
              <w:rPr>
                <w:rFonts w:ascii="Times New Roman" w:hAnsi="Times New Roman" w:cs="Times New Roman"/>
                <w:color w:val="000000"/>
                <w:sz w:val="24"/>
              </w:rPr>
            </w:pPr>
          </w:p>
        </w:tc>
      </w:tr>
      <w:tr w:rsidR="00462FA8" w:rsidRPr="00462FA8" w:rsidTr="00462FA8">
        <w:tc>
          <w:tcPr>
            <w:tcW w:w="0" w:type="auto"/>
            <w:tcBorders>
              <w:top w:val="single" w:sz="6" w:space="0" w:color="000000"/>
              <w:left w:val="single" w:sz="6" w:space="0" w:color="000000"/>
              <w:bottom w:val="single" w:sz="6" w:space="0" w:color="000000"/>
              <w:right w:val="none" w:sz="0" w:space="0" w:color="000000"/>
            </w:tcBorders>
            <w:tcMar>
              <w:top w:w="75" w:type="dxa"/>
              <w:left w:w="75" w:type="dxa"/>
              <w:bottom w:w="75" w:type="dxa"/>
              <w:right w:w="75" w:type="dxa"/>
            </w:tcMar>
            <w:vAlign w:val="center"/>
          </w:tcPr>
          <w:p w:rsidR="00462FA8" w:rsidRPr="00462FA8" w:rsidRDefault="00462FA8" w:rsidP="00462FA8">
            <w:pPr>
              <w:rPr>
                <w:rFonts w:ascii="Times New Roman" w:hAnsi="Times New Roman" w:cs="Times New Roman"/>
              </w:rPr>
            </w:pPr>
            <w:r w:rsidRPr="00462FA8">
              <w:rPr>
                <w:rFonts w:ascii="Times New Roman" w:hAnsi="Times New Roman" w:cs="Times New Roman"/>
                <w:color w:val="000000"/>
                <w:sz w:val="24"/>
              </w:rPr>
              <w:t>Долг за</w:t>
            </w:r>
            <w:r w:rsidRPr="00462FA8">
              <w:rPr>
                <w:rFonts w:ascii="Times New Roman" w:hAnsi="Times New Roman" w:cs="Times New Roman"/>
              </w:rPr>
              <w:br/>
            </w:r>
            <w:r w:rsidRPr="00462FA8">
              <w:rPr>
                <w:rFonts w:ascii="Times New Roman" w:hAnsi="Times New Roman" w:cs="Times New Roman"/>
                <w:color w:val="000000"/>
                <w:sz w:val="24"/>
              </w:rPr>
              <w:t>сотрудником на</w:t>
            </w:r>
            <w:r w:rsidRPr="00462FA8">
              <w:rPr>
                <w:rFonts w:ascii="Times New Roman" w:hAnsi="Times New Roman" w:cs="Times New Roman"/>
              </w:rPr>
              <w:br/>
            </w:r>
            <w:r w:rsidRPr="00462FA8">
              <w:rPr>
                <w:rFonts w:ascii="Times New Roman" w:hAnsi="Times New Roman" w:cs="Times New Roman"/>
                <w:color w:val="000000"/>
                <w:sz w:val="24"/>
              </w:rPr>
              <w:t>начало месяца</w:t>
            </w:r>
          </w:p>
        </w:tc>
        <w:tc>
          <w:tcPr>
            <w:tcW w:w="0" w:type="auto"/>
            <w:tcBorders>
              <w:top w:val="single" w:sz="6" w:space="0" w:color="000000"/>
              <w:left w:val="none" w:sz="0" w:space="0" w:color="000000"/>
              <w:bottom w:val="single" w:sz="6" w:space="0" w:color="000000"/>
              <w:right w:val="none" w:sz="0" w:space="0" w:color="000000"/>
            </w:tcBorders>
            <w:tcMar>
              <w:top w:w="75" w:type="dxa"/>
              <w:left w:w="75" w:type="dxa"/>
              <w:bottom w:w="75" w:type="dxa"/>
              <w:right w:w="75" w:type="dxa"/>
            </w:tcMar>
            <w:vAlign w:val="center"/>
          </w:tcPr>
          <w:p w:rsidR="00462FA8" w:rsidRPr="00462FA8" w:rsidRDefault="00462FA8" w:rsidP="00462FA8">
            <w:pPr>
              <w:ind w:left="75" w:right="75"/>
              <w:rPr>
                <w:rFonts w:ascii="Times New Roman" w:hAnsi="Times New Roman" w:cs="Times New Roman"/>
                <w:color w:val="000000"/>
                <w:sz w:val="24"/>
              </w:rPr>
            </w:pP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62FA8" w:rsidRPr="00462FA8" w:rsidRDefault="00462FA8" w:rsidP="00462FA8">
            <w:pPr>
              <w:ind w:left="75" w:right="75"/>
              <w:rPr>
                <w:rFonts w:ascii="Times New Roman" w:hAnsi="Times New Roman" w:cs="Times New Roman"/>
                <w:color w:val="000000"/>
                <w:sz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62FA8" w:rsidRPr="00462FA8" w:rsidRDefault="00462FA8" w:rsidP="00462FA8">
            <w:pPr>
              <w:ind w:left="75" w:right="75"/>
              <w:rPr>
                <w:rFonts w:ascii="Times New Roman" w:hAnsi="Times New Roman" w:cs="Times New Roman"/>
                <w:color w:val="000000"/>
                <w:sz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62FA8" w:rsidRPr="00462FA8" w:rsidRDefault="00462FA8" w:rsidP="00462FA8">
            <w:pPr>
              <w:rPr>
                <w:rFonts w:ascii="Times New Roman" w:hAnsi="Times New Roman" w:cs="Times New Roman"/>
              </w:rPr>
            </w:pPr>
            <w:r w:rsidRPr="00462FA8">
              <w:rPr>
                <w:rFonts w:ascii="Times New Roman" w:hAnsi="Times New Roman" w:cs="Times New Roman"/>
                <w:color w:val="000000"/>
                <w:sz w:val="24"/>
              </w:rPr>
              <w:t>Долг за</w:t>
            </w:r>
            <w:r w:rsidRPr="00462FA8">
              <w:rPr>
                <w:rFonts w:ascii="Times New Roman" w:hAnsi="Times New Roman" w:cs="Times New Roman"/>
              </w:rPr>
              <w:br/>
            </w:r>
            <w:r w:rsidRPr="00462FA8">
              <w:rPr>
                <w:rFonts w:ascii="Times New Roman" w:hAnsi="Times New Roman" w:cs="Times New Roman"/>
                <w:color w:val="000000"/>
                <w:sz w:val="24"/>
              </w:rPr>
              <w:t>сотрудником на</w:t>
            </w:r>
            <w:r w:rsidRPr="00462FA8">
              <w:rPr>
                <w:rFonts w:ascii="Times New Roman" w:hAnsi="Times New Roman" w:cs="Times New Roman"/>
              </w:rPr>
              <w:br/>
            </w:r>
            <w:r w:rsidRPr="00462FA8">
              <w:rPr>
                <w:rFonts w:ascii="Times New Roman" w:hAnsi="Times New Roman" w:cs="Times New Roman"/>
                <w:color w:val="000000"/>
                <w:sz w:val="24"/>
              </w:rPr>
              <w:t>конец месяца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62FA8" w:rsidRPr="00462FA8" w:rsidRDefault="00462FA8" w:rsidP="00462FA8">
            <w:pPr>
              <w:ind w:left="75" w:right="75"/>
              <w:rPr>
                <w:rFonts w:ascii="Times New Roman" w:hAnsi="Times New Roman" w:cs="Times New Roman"/>
                <w:color w:val="000000"/>
                <w:sz w:val="24"/>
              </w:rPr>
            </w:pPr>
          </w:p>
        </w:tc>
      </w:tr>
      <w:tr w:rsidR="00462FA8" w:rsidRPr="00462FA8" w:rsidTr="00462FA8">
        <w:tc>
          <w:tcPr>
            <w:tcW w:w="0" w:type="auto"/>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vAlign w:val="center"/>
          </w:tcPr>
          <w:p w:rsidR="00462FA8" w:rsidRPr="00462FA8" w:rsidRDefault="00462FA8" w:rsidP="00462FA8">
            <w:pPr>
              <w:ind w:left="75" w:right="75"/>
              <w:rPr>
                <w:rFonts w:ascii="Times New Roman" w:hAnsi="Times New Roman" w:cs="Times New Roman"/>
                <w:color w:val="000000"/>
                <w:sz w:val="24"/>
              </w:rPr>
            </w:pPr>
          </w:p>
        </w:tc>
        <w:tc>
          <w:tcPr>
            <w:tcW w:w="0" w:type="auto"/>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vAlign w:val="center"/>
          </w:tcPr>
          <w:p w:rsidR="00462FA8" w:rsidRPr="00462FA8" w:rsidRDefault="00462FA8" w:rsidP="00462FA8">
            <w:pPr>
              <w:ind w:left="75" w:right="75"/>
              <w:rPr>
                <w:rFonts w:ascii="Times New Roman" w:hAnsi="Times New Roman" w:cs="Times New Roman"/>
                <w:color w:val="000000"/>
                <w:sz w:val="24"/>
              </w:rPr>
            </w:pPr>
          </w:p>
        </w:tc>
        <w:tc>
          <w:tcPr>
            <w:tcW w:w="0" w:type="auto"/>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vAlign w:val="center"/>
          </w:tcPr>
          <w:p w:rsidR="00462FA8" w:rsidRPr="00462FA8" w:rsidRDefault="00462FA8" w:rsidP="00462FA8">
            <w:pPr>
              <w:ind w:left="75" w:right="75"/>
              <w:rPr>
                <w:rFonts w:ascii="Times New Roman" w:hAnsi="Times New Roman" w:cs="Times New Roman"/>
                <w:color w:val="000000"/>
                <w:sz w:val="24"/>
              </w:rPr>
            </w:pPr>
          </w:p>
        </w:tc>
        <w:tc>
          <w:tcPr>
            <w:tcW w:w="0" w:type="auto"/>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vAlign w:val="center"/>
          </w:tcPr>
          <w:p w:rsidR="00462FA8" w:rsidRPr="00462FA8" w:rsidRDefault="00462FA8" w:rsidP="00462FA8">
            <w:pPr>
              <w:ind w:left="75" w:right="75"/>
              <w:rPr>
                <w:rFonts w:ascii="Times New Roman" w:hAnsi="Times New Roman" w:cs="Times New Roman"/>
                <w:color w:val="000000"/>
                <w:sz w:val="24"/>
              </w:rPr>
            </w:pPr>
          </w:p>
        </w:tc>
        <w:tc>
          <w:tcPr>
            <w:tcW w:w="0" w:type="auto"/>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vAlign w:val="center"/>
          </w:tcPr>
          <w:p w:rsidR="00462FA8" w:rsidRPr="00462FA8" w:rsidRDefault="00462FA8" w:rsidP="00462FA8">
            <w:pPr>
              <w:ind w:left="75" w:right="75"/>
              <w:rPr>
                <w:rFonts w:ascii="Times New Roman" w:hAnsi="Times New Roman" w:cs="Times New Roman"/>
                <w:color w:val="000000"/>
                <w:sz w:val="24"/>
              </w:rPr>
            </w:pPr>
          </w:p>
        </w:tc>
        <w:tc>
          <w:tcPr>
            <w:tcW w:w="0" w:type="auto"/>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vAlign w:val="center"/>
          </w:tcPr>
          <w:p w:rsidR="00462FA8" w:rsidRPr="00462FA8" w:rsidRDefault="00462FA8" w:rsidP="00462FA8">
            <w:pPr>
              <w:ind w:left="75" w:right="75"/>
              <w:rPr>
                <w:rFonts w:ascii="Times New Roman" w:hAnsi="Times New Roman" w:cs="Times New Roman"/>
                <w:color w:val="000000"/>
                <w:sz w:val="24"/>
              </w:rPr>
            </w:pPr>
          </w:p>
        </w:tc>
      </w:tr>
    </w:tbl>
    <w:p w:rsidR="00462FA8" w:rsidRDefault="00922A1F"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2"/>
          <w:szCs w:val="22"/>
        </w:rPr>
      </w:pPr>
      <w:r w:rsidRPr="0040567B">
        <w:rPr>
          <w:rFonts w:ascii="Times New Roman" w:hAnsi="Times New Roman" w:cs="Times New Roman"/>
          <w:sz w:val="22"/>
          <w:szCs w:val="22"/>
        </w:rPr>
        <w:t> </w:t>
      </w:r>
    </w:p>
    <w:p w:rsidR="00462FA8" w:rsidRDefault="00462FA8"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2"/>
          <w:szCs w:val="22"/>
        </w:rPr>
      </w:pPr>
    </w:p>
    <w:p w:rsidR="0040567B" w:rsidRPr="0040567B"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rPr>
      </w:pPr>
      <w:r w:rsidRPr="0040567B">
        <w:rPr>
          <w:rFonts w:ascii="Times New Roman" w:hAnsi="Times New Roman" w:cs="Times New Roman"/>
        </w:rPr>
        <w:t xml:space="preserve">Приложение </w:t>
      </w:r>
      <w:r w:rsidRPr="0040567B">
        <w:rPr>
          <w:rStyle w:val="fill"/>
          <w:rFonts w:ascii="Times New Roman" w:hAnsi="Times New Roman" w:cs="Times New Roman"/>
          <w:b w:val="0"/>
          <w:i w:val="0"/>
          <w:color w:val="auto"/>
        </w:rPr>
        <w:t>7</w:t>
      </w:r>
      <w:r w:rsidRPr="0040567B">
        <w:rPr>
          <w:rFonts w:ascii="Times New Roman" w:hAnsi="Times New Roman" w:cs="Times New Roman"/>
        </w:rPr>
        <w:t> </w:t>
      </w:r>
    </w:p>
    <w:p w:rsidR="0040567B" w:rsidRPr="0040567B"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rPr>
      </w:pPr>
      <w:r w:rsidRPr="0040567B">
        <w:rPr>
          <w:rFonts w:ascii="Times New Roman" w:hAnsi="Times New Roman" w:cs="Times New Roman"/>
        </w:rPr>
        <w:t> </w:t>
      </w:r>
    </w:p>
    <w:p w:rsidR="0040567B" w:rsidRPr="0040567B"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rPr>
      </w:pPr>
      <w:r w:rsidRPr="0040567B">
        <w:rPr>
          <w:rFonts w:ascii="Times New Roman" w:hAnsi="Times New Roman" w:cs="Times New Roman"/>
        </w:rPr>
        <w:t> </w:t>
      </w:r>
    </w:p>
    <w:p w:rsidR="0040567B" w:rsidRPr="0040567B"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sidRPr="0040567B">
        <w:rPr>
          <w:rFonts w:ascii="Times New Roman" w:hAnsi="Times New Roman" w:cs="Times New Roman"/>
        </w:rPr>
        <w:t>Перечень лиц, имеющих право подписи первичных документов</w:t>
      </w:r>
    </w:p>
    <w:p w:rsidR="00462FA8" w:rsidRDefault="00462FA8"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p>
    <w:p w:rsidR="00462FA8" w:rsidRPr="00462FA8" w:rsidRDefault="0040567B" w:rsidP="00462FA8">
      <w:pPr>
        <w:jc w:val="center"/>
        <w:rPr>
          <w:rFonts w:ascii="Times New Roman" w:hAnsi="Times New Roman" w:cs="Times New Roman"/>
          <w:color w:val="000000"/>
          <w:sz w:val="24"/>
          <w:lang w:eastAsia="en-US"/>
        </w:rPr>
      </w:pPr>
      <w:r w:rsidRPr="0040567B">
        <w:rPr>
          <w:rFonts w:ascii="Times New Roman" w:hAnsi="Times New Roman" w:cs="Times New Roman"/>
        </w:rPr>
        <w:t> </w:t>
      </w:r>
      <w:r w:rsidR="00462FA8" w:rsidRPr="00462FA8">
        <w:rPr>
          <w:rFonts w:ascii="Times New Roman" w:hAnsi="Times New Roman" w:cs="Times New Roman"/>
          <w:color w:val="000000"/>
          <w:sz w:val="24"/>
          <w:lang w:eastAsia="en-US"/>
        </w:rPr>
        <w:t>1. Перечень лиц, имеющих право подписи бумажных первичных документов</w:t>
      </w:r>
    </w:p>
    <w:p w:rsidR="0040567B" w:rsidRPr="0040567B"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p>
    <w:tbl>
      <w:tblPr>
        <w:tblW w:w="9416" w:type="dxa"/>
        <w:tblCellMar>
          <w:top w:w="15" w:type="dxa"/>
          <w:left w:w="15" w:type="dxa"/>
          <w:bottom w:w="15" w:type="dxa"/>
          <w:right w:w="15" w:type="dxa"/>
        </w:tblCellMar>
        <w:tblLook w:val="04A0" w:firstRow="1" w:lastRow="0" w:firstColumn="1" w:lastColumn="0" w:noHBand="0" w:noVBand="1"/>
      </w:tblPr>
      <w:tblGrid>
        <w:gridCol w:w="530"/>
        <w:gridCol w:w="3784"/>
        <w:gridCol w:w="2550"/>
        <w:gridCol w:w="2552"/>
      </w:tblGrid>
      <w:tr w:rsidR="0040567B" w:rsidRPr="0040567B" w:rsidTr="006252BD">
        <w:tc>
          <w:tcPr>
            <w:tcW w:w="0" w:type="auto"/>
            <w:tcBorders>
              <w:top w:val="single" w:sz="8" w:space="0" w:color="000000"/>
              <w:left w:val="single" w:sz="8" w:space="0" w:color="000000"/>
              <w:bottom w:val="double" w:sz="6" w:space="0" w:color="000000"/>
              <w:right w:val="single" w:sz="8" w:space="0" w:color="000000"/>
            </w:tcBorders>
            <w:tcMar>
              <w:top w:w="60" w:type="dxa"/>
              <w:left w:w="60" w:type="dxa"/>
              <w:bottom w:w="60" w:type="dxa"/>
              <w:right w:w="60" w:type="dxa"/>
            </w:tcMar>
            <w:vAlign w:val="center"/>
            <w:hideMark/>
          </w:tcPr>
          <w:p w:rsidR="0040567B" w:rsidRPr="0040567B" w:rsidRDefault="0040567B" w:rsidP="006252BD">
            <w:pPr>
              <w:jc w:val="center"/>
              <w:rPr>
                <w:rFonts w:ascii="Times New Roman" w:hAnsi="Times New Roman" w:cs="Times New Roman"/>
                <w:b/>
                <w:szCs w:val="20"/>
              </w:rPr>
            </w:pPr>
            <w:r w:rsidRPr="0040567B">
              <w:rPr>
                <w:rFonts w:ascii="Times New Roman" w:hAnsi="Times New Roman" w:cs="Times New Roman"/>
                <w:b/>
                <w:szCs w:val="20"/>
              </w:rPr>
              <w:t xml:space="preserve">№ </w:t>
            </w:r>
            <w:r w:rsidRPr="0040567B">
              <w:rPr>
                <w:rFonts w:ascii="Times New Roman" w:hAnsi="Times New Roman" w:cs="Times New Roman"/>
                <w:b/>
                <w:szCs w:val="20"/>
              </w:rPr>
              <w:br/>
              <w:t>п/п</w:t>
            </w:r>
          </w:p>
        </w:tc>
        <w:tc>
          <w:tcPr>
            <w:tcW w:w="3784" w:type="dxa"/>
            <w:tcBorders>
              <w:top w:val="single" w:sz="8" w:space="0" w:color="000000"/>
              <w:left w:val="single" w:sz="8" w:space="0" w:color="000000"/>
              <w:bottom w:val="double" w:sz="6" w:space="0" w:color="000000"/>
              <w:right w:val="single" w:sz="8" w:space="0" w:color="000000"/>
            </w:tcBorders>
            <w:tcMar>
              <w:top w:w="60" w:type="dxa"/>
              <w:left w:w="60" w:type="dxa"/>
              <w:bottom w:w="60" w:type="dxa"/>
              <w:right w:w="60" w:type="dxa"/>
            </w:tcMar>
            <w:vAlign w:val="center"/>
            <w:hideMark/>
          </w:tcPr>
          <w:p w:rsidR="0040567B" w:rsidRPr="0040567B" w:rsidRDefault="0040567B" w:rsidP="006252BD">
            <w:pPr>
              <w:jc w:val="center"/>
              <w:rPr>
                <w:rFonts w:ascii="Times New Roman" w:hAnsi="Times New Roman" w:cs="Times New Roman"/>
                <w:b/>
                <w:szCs w:val="20"/>
              </w:rPr>
            </w:pPr>
            <w:r w:rsidRPr="0040567B">
              <w:rPr>
                <w:rFonts w:ascii="Times New Roman" w:hAnsi="Times New Roman" w:cs="Times New Roman"/>
                <w:b/>
                <w:szCs w:val="20"/>
              </w:rPr>
              <w:t>Должность, Ф. И. О.</w:t>
            </w:r>
          </w:p>
        </w:tc>
        <w:tc>
          <w:tcPr>
            <w:tcW w:w="2550" w:type="dxa"/>
            <w:tcBorders>
              <w:top w:val="single" w:sz="8" w:space="0" w:color="000000"/>
              <w:left w:val="single" w:sz="8" w:space="0" w:color="000000"/>
              <w:bottom w:val="double" w:sz="6" w:space="0" w:color="000000"/>
              <w:right w:val="single" w:sz="8" w:space="0" w:color="000000"/>
            </w:tcBorders>
            <w:tcMar>
              <w:top w:w="60" w:type="dxa"/>
              <w:left w:w="60" w:type="dxa"/>
              <w:bottom w:w="60" w:type="dxa"/>
              <w:right w:w="60" w:type="dxa"/>
            </w:tcMar>
            <w:vAlign w:val="center"/>
            <w:hideMark/>
          </w:tcPr>
          <w:p w:rsidR="0040567B" w:rsidRPr="0040567B" w:rsidRDefault="0040567B" w:rsidP="006252BD">
            <w:pPr>
              <w:jc w:val="center"/>
              <w:rPr>
                <w:rFonts w:ascii="Times New Roman" w:hAnsi="Times New Roman" w:cs="Times New Roman"/>
                <w:b/>
                <w:szCs w:val="20"/>
              </w:rPr>
            </w:pPr>
            <w:r w:rsidRPr="0040567B">
              <w:rPr>
                <w:rFonts w:ascii="Times New Roman" w:hAnsi="Times New Roman" w:cs="Times New Roman"/>
                <w:b/>
                <w:szCs w:val="20"/>
              </w:rPr>
              <w:t xml:space="preserve">Наименование </w:t>
            </w:r>
            <w:r w:rsidRPr="0040567B">
              <w:rPr>
                <w:rFonts w:ascii="Times New Roman" w:hAnsi="Times New Roman" w:cs="Times New Roman"/>
                <w:b/>
                <w:szCs w:val="20"/>
              </w:rPr>
              <w:br/>
              <w:t>документов</w:t>
            </w:r>
          </w:p>
        </w:tc>
        <w:tc>
          <w:tcPr>
            <w:tcW w:w="2552" w:type="dxa"/>
            <w:tcBorders>
              <w:top w:val="single" w:sz="8" w:space="0" w:color="000000"/>
              <w:left w:val="single" w:sz="8" w:space="0" w:color="000000"/>
              <w:bottom w:val="double" w:sz="6" w:space="0" w:color="000000"/>
              <w:right w:val="single" w:sz="8" w:space="0" w:color="000000"/>
            </w:tcBorders>
            <w:tcMar>
              <w:top w:w="60" w:type="dxa"/>
              <w:left w:w="60" w:type="dxa"/>
              <w:bottom w:w="60" w:type="dxa"/>
              <w:right w:w="60" w:type="dxa"/>
            </w:tcMar>
            <w:vAlign w:val="center"/>
            <w:hideMark/>
          </w:tcPr>
          <w:p w:rsidR="0040567B" w:rsidRPr="0040567B" w:rsidRDefault="0040567B" w:rsidP="006252BD">
            <w:pPr>
              <w:jc w:val="center"/>
              <w:rPr>
                <w:rFonts w:ascii="Times New Roman" w:hAnsi="Times New Roman" w:cs="Times New Roman"/>
                <w:b/>
                <w:szCs w:val="20"/>
              </w:rPr>
            </w:pPr>
            <w:r w:rsidRPr="0040567B">
              <w:rPr>
                <w:rFonts w:ascii="Times New Roman" w:hAnsi="Times New Roman" w:cs="Times New Roman"/>
                <w:b/>
                <w:szCs w:val="20"/>
              </w:rPr>
              <w:t>Примечание</w:t>
            </w:r>
          </w:p>
        </w:tc>
      </w:tr>
      <w:tr w:rsidR="0040567B" w:rsidRPr="0040567B" w:rsidTr="006252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0567B" w:rsidRPr="0040567B" w:rsidRDefault="0040567B" w:rsidP="006252BD">
            <w:pPr>
              <w:jc w:val="center"/>
              <w:rPr>
                <w:rFonts w:ascii="Times New Roman" w:hAnsi="Times New Roman" w:cs="Times New Roman"/>
                <w:szCs w:val="20"/>
              </w:rPr>
            </w:pPr>
            <w:r w:rsidRPr="0040567B">
              <w:rPr>
                <w:rStyle w:val="fill"/>
                <w:rFonts w:ascii="Times New Roman" w:hAnsi="Times New Roman" w:cs="Times New Roman"/>
                <w:b w:val="0"/>
                <w:i w:val="0"/>
                <w:color w:val="auto"/>
                <w:szCs w:val="20"/>
              </w:rPr>
              <w:t>1</w:t>
            </w:r>
          </w:p>
        </w:tc>
        <w:tc>
          <w:tcPr>
            <w:tcW w:w="378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0567B" w:rsidRPr="0040567B" w:rsidRDefault="0040567B" w:rsidP="006252BD">
            <w:pPr>
              <w:rPr>
                <w:rFonts w:ascii="Times New Roman" w:hAnsi="Times New Roman" w:cs="Times New Roman"/>
                <w:szCs w:val="20"/>
              </w:rPr>
            </w:pPr>
            <w:r w:rsidRPr="0040567B">
              <w:rPr>
                <w:rStyle w:val="fill"/>
                <w:rFonts w:ascii="Times New Roman" w:hAnsi="Times New Roman" w:cs="Times New Roman"/>
                <w:b w:val="0"/>
                <w:i w:val="0"/>
                <w:color w:val="auto"/>
                <w:szCs w:val="20"/>
              </w:rPr>
              <w:t>Глава сельского поселения</w:t>
            </w:r>
          </w:p>
        </w:tc>
        <w:tc>
          <w:tcPr>
            <w:tcW w:w="255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0567B" w:rsidRPr="0040567B" w:rsidRDefault="0040567B" w:rsidP="006252BD">
            <w:pPr>
              <w:rPr>
                <w:rFonts w:ascii="Times New Roman" w:hAnsi="Times New Roman" w:cs="Times New Roman"/>
                <w:szCs w:val="20"/>
              </w:rPr>
            </w:pPr>
            <w:r w:rsidRPr="0040567B">
              <w:rPr>
                <w:rStyle w:val="fill"/>
                <w:rFonts w:ascii="Times New Roman" w:hAnsi="Times New Roman" w:cs="Times New Roman"/>
                <w:b w:val="0"/>
                <w:i w:val="0"/>
                <w:color w:val="auto"/>
                <w:szCs w:val="20"/>
              </w:rPr>
              <w:t>Все документы</w:t>
            </w:r>
          </w:p>
        </w:tc>
        <w:tc>
          <w:tcPr>
            <w:tcW w:w="255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0567B" w:rsidRPr="0040567B" w:rsidRDefault="0040567B" w:rsidP="006252BD">
            <w:pPr>
              <w:rPr>
                <w:rFonts w:ascii="Times New Roman" w:hAnsi="Times New Roman" w:cs="Times New Roman"/>
                <w:szCs w:val="20"/>
              </w:rPr>
            </w:pPr>
            <w:r w:rsidRPr="0040567B">
              <w:rPr>
                <w:rStyle w:val="fill"/>
                <w:rFonts w:ascii="Times New Roman" w:hAnsi="Times New Roman" w:cs="Times New Roman"/>
                <w:b w:val="0"/>
                <w:i w:val="0"/>
                <w:color w:val="auto"/>
                <w:szCs w:val="20"/>
              </w:rPr>
              <w:t>–</w:t>
            </w:r>
          </w:p>
        </w:tc>
      </w:tr>
      <w:tr w:rsidR="0040567B" w:rsidRPr="0040567B" w:rsidTr="006252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0567B" w:rsidRPr="0040567B" w:rsidRDefault="0040567B" w:rsidP="006252BD">
            <w:pPr>
              <w:jc w:val="center"/>
              <w:rPr>
                <w:rFonts w:ascii="Times New Roman" w:hAnsi="Times New Roman" w:cs="Times New Roman"/>
                <w:szCs w:val="20"/>
              </w:rPr>
            </w:pPr>
            <w:r w:rsidRPr="0040567B">
              <w:rPr>
                <w:rStyle w:val="fill"/>
                <w:rFonts w:ascii="Times New Roman" w:hAnsi="Times New Roman" w:cs="Times New Roman"/>
                <w:b w:val="0"/>
                <w:i w:val="0"/>
                <w:color w:val="auto"/>
                <w:szCs w:val="20"/>
              </w:rPr>
              <w:t>2</w:t>
            </w:r>
          </w:p>
        </w:tc>
        <w:tc>
          <w:tcPr>
            <w:tcW w:w="378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0567B" w:rsidRPr="0040567B" w:rsidRDefault="0040567B" w:rsidP="006252BD">
            <w:pPr>
              <w:rPr>
                <w:rFonts w:ascii="Times New Roman" w:hAnsi="Times New Roman" w:cs="Times New Roman"/>
                <w:szCs w:val="20"/>
              </w:rPr>
            </w:pPr>
            <w:r w:rsidRPr="0040567B">
              <w:rPr>
                <w:rStyle w:val="fill"/>
                <w:rFonts w:ascii="Times New Roman" w:hAnsi="Times New Roman" w:cs="Times New Roman"/>
                <w:b w:val="0"/>
                <w:i w:val="0"/>
                <w:color w:val="auto"/>
                <w:szCs w:val="20"/>
              </w:rPr>
              <w:t>Главный бухгалтер</w:t>
            </w:r>
            <w:r w:rsidRPr="0040567B">
              <w:rPr>
                <w:rFonts w:ascii="Times New Roman" w:hAnsi="Times New Roman" w:cs="Times New Roman"/>
                <w:szCs w:val="20"/>
              </w:rPr>
              <w:t xml:space="preserve"> </w:t>
            </w:r>
            <w:r w:rsidRPr="0040567B">
              <w:rPr>
                <w:rFonts w:ascii="Times New Roman" w:hAnsi="Times New Roman" w:cs="Times New Roman"/>
                <w:szCs w:val="20"/>
              </w:rPr>
              <w:br/>
            </w:r>
          </w:p>
        </w:tc>
        <w:tc>
          <w:tcPr>
            <w:tcW w:w="255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0567B" w:rsidRPr="0040567B" w:rsidRDefault="0040567B" w:rsidP="006252BD">
            <w:pPr>
              <w:rPr>
                <w:rFonts w:ascii="Times New Roman" w:hAnsi="Times New Roman" w:cs="Times New Roman"/>
                <w:szCs w:val="20"/>
              </w:rPr>
            </w:pPr>
            <w:r w:rsidRPr="0040567B">
              <w:rPr>
                <w:rStyle w:val="fill"/>
                <w:rFonts w:ascii="Times New Roman" w:hAnsi="Times New Roman" w:cs="Times New Roman"/>
                <w:b w:val="0"/>
                <w:i w:val="0"/>
                <w:color w:val="auto"/>
                <w:szCs w:val="20"/>
              </w:rPr>
              <w:t>Все документы</w:t>
            </w:r>
          </w:p>
        </w:tc>
        <w:tc>
          <w:tcPr>
            <w:tcW w:w="255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0567B" w:rsidRPr="0040567B" w:rsidRDefault="0040567B" w:rsidP="006252BD">
            <w:pPr>
              <w:rPr>
                <w:rFonts w:ascii="Times New Roman" w:hAnsi="Times New Roman" w:cs="Times New Roman"/>
                <w:szCs w:val="20"/>
              </w:rPr>
            </w:pPr>
            <w:r w:rsidRPr="0040567B">
              <w:rPr>
                <w:rStyle w:val="fill"/>
                <w:rFonts w:ascii="Times New Roman" w:hAnsi="Times New Roman" w:cs="Times New Roman"/>
                <w:b w:val="0"/>
                <w:i w:val="0"/>
                <w:color w:val="auto"/>
                <w:szCs w:val="20"/>
              </w:rPr>
              <w:t>–</w:t>
            </w:r>
          </w:p>
        </w:tc>
      </w:tr>
      <w:tr w:rsidR="00462FA8" w:rsidRPr="0040567B" w:rsidTr="006252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62FA8" w:rsidRPr="0040567B" w:rsidRDefault="00462FA8" w:rsidP="006252BD">
            <w:pPr>
              <w:jc w:val="center"/>
              <w:rPr>
                <w:rStyle w:val="fill"/>
                <w:rFonts w:ascii="Times New Roman" w:hAnsi="Times New Roman" w:cs="Times New Roman"/>
                <w:b w:val="0"/>
                <w:i w:val="0"/>
                <w:color w:val="auto"/>
                <w:szCs w:val="20"/>
              </w:rPr>
            </w:pPr>
            <w:r>
              <w:rPr>
                <w:rStyle w:val="fill"/>
                <w:rFonts w:ascii="Times New Roman" w:hAnsi="Times New Roman" w:cs="Times New Roman"/>
                <w:b w:val="0"/>
                <w:i w:val="0"/>
                <w:color w:val="auto"/>
                <w:szCs w:val="20"/>
              </w:rPr>
              <w:t>3</w:t>
            </w:r>
          </w:p>
        </w:tc>
        <w:tc>
          <w:tcPr>
            <w:tcW w:w="378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62FA8" w:rsidRPr="0040567B" w:rsidRDefault="00462FA8" w:rsidP="006252BD">
            <w:pPr>
              <w:rPr>
                <w:rStyle w:val="fill"/>
                <w:rFonts w:ascii="Times New Roman" w:hAnsi="Times New Roman" w:cs="Times New Roman"/>
                <w:b w:val="0"/>
                <w:i w:val="0"/>
                <w:color w:val="auto"/>
                <w:szCs w:val="20"/>
              </w:rPr>
            </w:pPr>
            <w:r>
              <w:rPr>
                <w:rStyle w:val="fill"/>
                <w:rFonts w:ascii="Times New Roman" w:hAnsi="Times New Roman" w:cs="Times New Roman"/>
                <w:b w:val="0"/>
                <w:i w:val="0"/>
                <w:color w:val="auto"/>
                <w:szCs w:val="20"/>
              </w:rPr>
              <w:t>Специалист</w:t>
            </w:r>
          </w:p>
        </w:tc>
        <w:tc>
          <w:tcPr>
            <w:tcW w:w="255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62FA8" w:rsidRPr="0040567B" w:rsidRDefault="00462FA8" w:rsidP="006252BD">
            <w:pPr>
              <w:rPr>
                <w:rStyle w:val="fill"/>
                <w:rFonts w:ascii="Times New Roman" w:hAnsi="Times New Roman" w:cs="Times New Roman"/>
                <w:b w:val="0"/>
                <w:i w:val="0"/>
                <w:color w:val="auto"/>
                <w:szCs w:val="20"/>
              </w:rPr>
            </w:pPr>
            <w:r w:rsidRPr="0040567B">
              <w:rPr>
                <w:rStyle w:val="fill"/>
                <w:rFonts w:ascii="Times New Roman" w:hAnsi="Times New Roman" w:cs="Times New Roman"/>
                <w:b w:val="0"/>
                <w:i w:val="0"/>
                <w:color w:val="auto"/>
                <w:szCs w:val="20"/>
              </w:rPr>
              <w:t>Все документы</w:t>
            </w:r>
          </w:p>
        </w:tc>
        <w:tc>
          <w:tcPr>
            <w:tcW w:w="255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62FA8" w:rsidRPr="0040567B" w:rsidRDefault="00462FA8" w:rsidP="006252BD">
            <w:pPr>
              <w:rPr>
                <w:rStyle w:val="fill"/>
                <w:rFonts w:ascii="Times New Roman" w:hAnsi="Times New Roman" w:cs="Times New Roman"/>
                <w:b w:val="0"/>
                <w:i w:val="0"/>
                <w:color w:val="auto"/>
                <w:szCs w:val="20"/>
              </w:rPr>
            </w:pPr>
            <w:r>
              <w:rPr>
                <w:rStyle w:val="fill"/>
                <w:rFonts w:ascii="Times New Roman" w:hAnsi="Times New Roman" w:cs="Times New Roman"/>
                <w:b w:val="0"/>
                <w:i w:val="0"/>
                <w:color w:val="auto"/>
                <w:szCs w:val="20"/>
              </w:rPr>
              <w:t>-</w:t>
            </w:r>
          </w:p>
        </w:tc>
      </w:tr>
    </w:tbl>
    <w:p w:rsidR="00462FA8" w:rsidRDefault="00462FA8" w:rsidP="00462FA8">
      <w:pPr>
        <w:jc w:val="center"/>
        <w:rPr>
          <w:rFonts w:ascii="Times New Roman" w:hAnsi="Times New Roman" w:cs="Times New Roman"/>
          <w:color w:val="000000"/>
          <w:sz w:val="24"/>
        </w:rPr>
      </w:pPr>
    </w:p>
    <w:p w:rsidR="00462FA8" w:rsidRPr="00462FA8" w:rsidRDefault="00462FA8" w:rsidP="00462FA8">
      <w:pPr>
        <w:jc w:val="center"/>
        <w:rPr>
          <w:rFonts w:ascii="Times New Roman" w:hAnsi="Times New Roman" w:cs="Times New Roman"/>
          <w:color w:val="000000"/>
          <w:sz w:val="24"/>
        </w:rPr>
      </w:pPr>
      <w:r w:rsidRPr="00462FA8">
        <w:rPr>
          <w:rFonts w:ascii="Times New Roman" w:hAnsi="Times New Roman" w:cs="Times New Roman"/>
          <w:color w:val="000000"/>
          <w:sz w:val="24"/>
        </w:rPr>
        <w:lastRenderedPageBreak/>
        <w:t>2. Перечень лиц, имеющих право подписи электронных документов</w:t>
      </w:r>
    </w:p>
    <w:p w:rsidR="0040567B" w:rsidRPr="00F3398C" w:rsidRDefault="0040567B" w:rsidP="0040567B"/>
    <w:tbl>
      <w:tblPr>
        <w:tblW w:w="9416" w:type="dxa"/>
        <w:tblCellMar>
          <w:top w:w="15" w:type="dxa"/>
          <w:left w:w="15" w:type="dxa"/>
          <w:bottom w:w="15" w:type="dxa"/>
          <w:right w:w="15" w:type="dxa"/>
        </w:tblCellMar>
        <w:tblLook w:val="04A0" w:firstRow="1" w:lastRow="0" w:firstColumn="1" w:lastColumn="0" w:noHBand="0" w:noVBand="1"/>
      </w:tblPr>
      <w:tblGrid>
        <w:gridCol w:w="530"/>
        <w:gridCol w:w="3784"/>
        <w:gridCol w:w="2550"/>
        <w:gridCol w:w="2552"/>
      </w:tblGrid>
      <w:tr w:rsidR="00125A6B" w:rsidRPr="0040567B" w:rsidTr="00125A6B">
        <w:tc>
          <w:tcPr>
            <w:tcW w:w="0" w:type="auto"/>
            <w:tcBorders>
              <w:top w:val="single" w:sz="8" w:space="0" w:color="000000"/>
              <w:left w:val="single" w:sz="8" w:space="0" w:color="000000"/>
              <w:bottom w:val="double" w:sz="6" w:space="0" w:color="000000"/>
              <w:right w:val="single" w:sz="8" w:space="0" w:color="000000"/>
            </w:tcBorders>
            <w:tcMar>
              <w:top w:w="60" w:type="dxa"/>
              <w:left w:w="60" w:type="dxa"/>
              <w:bottom w:w="60" w:type="dxa"/>
              <w:right w:w="60" w:type="dxa"/>
            </w:tcMar>
            <w:vAlign w:val="center"/>
            <w:hideMark/>
          </w:tcPr>
          <w:p w:rsidR="00125A6B" w:rsidRPr="0040567B" w:rsidRDefault="00125A6B" w:rsidP="00125A6B">
            <w:pPr>
              <w:jc w:val="center"/>
              <w:rPr>
                <w:rFonts w:ascii="Times New Roman" w:hAnsi="Times New Roman" w:cs="Times New Roman"/>
                <w:b/>
                <w:szCs w:val="20"/>
              </w:rPr>
            </w:pPr>
            <w:r w:rsidRPr="0040567B">
              <w:rPr>
                <w:rFonts w:ascii="Times New Roman" w:hAnsi="Times New Roman" w:cs="Times New Roman"/>
                <w:b/>
                <w:szCs w:val="20"/>
              </w:rPr>
              <w:t xml:space="preserve">№ </w:t>
            </w:r>
            <w:r w:rsidRPr="0040567B">
              <w:rPr>
                <w:rFonts w:ascii="Times New Roman" w:hAnsi="Times New Roman" w:cs="Times New Roman"/>
                <w:b/>
                <w:szCs w:val="20"/>
              </w:rPr>
              <w:br/>
              <w:t>п/п</w:t>
            </w:r>
          </w:p>
        </w:tc>
        <w:tc>
          <w:tcPr>
            <w:tcW w:w="3784" w:type="dxa"/>
            <w:tcBorders>
              <w:top w:val="single" w:sz="8" w:space="0" w:color="000000"/>
              <w:left w:val="single" w:sz="8" w:space="0" w:color="000000"/>
              <w:bottom w:val="double" w:sz="6" w:space="0" w:color="000000"/>
              <w:right w:val="single" w:sz="8" w:space="0" w:color="000000"/>
            </w:tcBorders>
            <w:tcMar>
              <w:top w:w="60" w:type="dxa"/>
              <w:left w:w="60" w:type="dxa"/>
              <w:bottom w:w="60" w:type="dxa"/>
              <w:right w:w="60" w:type="dxa"/>
            </w:tcMar>
            <w:vAlign w:val="center"/>
            <w:hideMark/>
          </w:tcPr>
          <w:p w:rsidR="00125A6B" w:rsidRPr="0040567B" w:rsidRDefault="00125A6B" w:rsidP="00125A6B">
            <w:pPr>
              <w:jc w:val="center"/>
              <w:rPr>
                <w:rFonts w:ascii="Times New Roman" w:hAnsi="Times New Roman" w:cs="Times New Roman"/>
                <w:b/>
                <w:szCs w:val="20"/>
              </w:rPr>
            </w:pPr>
            <w:r w:rsidRPr="0040567B">
              <w:rPr>
                <w:rFonts w:ascii="Times New Roman" w:hAnsi="Times New Roman" w:cs="Times New Roman"/>
                <w:b/>
                <w:szCs w:val="20"/>
              </w:rPr>
              <w:t>Должность, Ф. И. О.</w:t>
            </w:r>
          </w:p>
        </w:tc>
        <w:tc>
          <w:tcPr>
            <w:tcW w:w="2550" w:type="dxa"/>
            <w:tcBorders>
              <w:top w:val="single" w:sz="8" w:space="0" w:color="000000"/>
              <w:left w:val="single" w:sz="8" w:space="0" w:color="000000"/>
              <w:bottom w:val="double" w:sz="6" w:space="0" w:color="000000"/>
              <w:right w:val="single" w:sz="8" w:space="0" w:color="000000"/>
            </w:tcBorders>
            <w:tcMar>
              <w:top w:w="60" w:type="dxa"/>
              <w:left w:w="60" w:type="dxa"/>
              <w:bottom w:w="60" w:type="dxa"/>
              <w:right w:w="60" w:type="dxa"/>
            </w:tcMar>
            <w:vAlign w:val="center"/>
            <w:hideMark/>
          </w:tcPr>
          <w:p w:rsidR="00125A6B" w:rsidRPr="0040567B" w:rsidRDefault="00125A6B" w:rsidP="00125A6B">
            <w:pPr>
              <w:jc w:val="center"/>
              <w:rPr>
                <w:rFonts w:ascii="Times New Roman" w:hAnsi="Times New Roman" w:cs="Times New Roman"/>
                <w:b/>
                <w:szCs w:val="20"/>
              </w:rPr>
            </w:pPr>
            <w:r w:rsidRPr="0040567B">
              <w:rPr>
                <w:rFonts w:ascii="Times New Roman" w:hAnsi="Times New Roman" w:cs="Times New Roman"/>
                <w:b/>
                <w:szCs w:val="20"/>
              </w:rPr>
              <w:t xml:space="preserve">Наименование </w:t>
            </w:r>
            <w:r w:rsidRPr="0040567B">
              <w:rPr>
                <w:rFonts w:ascii="Times New Roman" w:hAnsi="Times New Roman" w:cs="Times New Roman"/>
                <w:b/>
                <w:szCs w:val="20"/>
              </w:rPr>
              <w:br/>
              <w:t>документов</w:t>
            </w:r>
          </w:p>
        </w:tc>
        <w:tc>
          <w:tcPr>
            <w:tcW w:w="2552" w:type="dxa"/>
            <w:tcBorders>
              <w:top w:val="single" w:sz="8" w:space="0" w:color="000000"/>
              <w:left w:val="single" w:sz="8" w:space="0" w:color="000000"/>
              <w:bottom w:val="double" w:sz="6" w:space="0" w:color="000000"/>
              <w:right w:val="single" w:sz="8" w:space="0" w:color="000000"/>
            </w:tcBorders>
            <w:tcMar>
              <w:top w:w="60" w:type="dxa"/>
              <w:left w:w="60" w:type="dxa"/>
              <w:bottom w:w="60" w:type="dxa"/>
              <w:right w:w="60" w:type="dxa"/>
            </w:tcMar>
            <w:vAlign w:val="center"/>
            <w:hideMark/>
          </w:tcPr>
          <w:p w:rsidR="00125A6B" w:rsidRPr="0040567B" w:rsidRDefault="00125A6B" w:rsidP="00125A6B">
            <w:pPr>
              <w:jc w:val="center"/>
              <w:rPr>
                <w:rFonts w:ascii="Times New Roman" w:hAnsi="Times New Roman" w:cs="Times New Roman"/>
                <w:b/>
                <w:szCs w:val="20"/>
              </w:rPr>
            </w:pPr>
            <w:r w:rsidRPr="0040567B">
              <w:rPr>
                <w:rFonts w:ascii="Times New Roman" w:hAnsi="Times New Roman" w:cs="Times New Roman"/>
                <w:b/>
                <w:szCs w:val="20"/>
              </w:rPr>
              <w:t>Примечание</w:t>
            </w:r>
          </w:p>
        </w:tc>
      </w:tr>
      <w:tr w:rsidR="00125A6B" w:rsidRPr="0040567B" w:rsidTr="00125A6B">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125A6B" w:rsidRPr="0040567B" w:rsidRDefault="00125A6B" w:rsidP="00125A6B">
            <w:pPr>
              <w:jc w:val="center"/>
              <w:rPr>
                <w:rFonts w:ascii="Times New Roman" w:hAnsi="Times New Roman" w:cs="Times New Roman"/>
                <w:szCs w:val="20"/>
              </w:rPr>
            </w:pPr>
            <w:r w:rsidRPr="0040567B">
              <w:rPr>
                <w:rStyle w:val="fill"/>
                <w:rFonts w:ascii="Times New Roman" w:hAnsi="Times New Roman" w:cs="Times New Roman"/>
                <w:b w:val="0"/>
                <w:i w:val="0"/>
                <w:color w:val="auto"/>
                <w:szCs w:val="20"/>
              </w:rPr>
              <w:t>1</w:t>
            </w:r>
          </w:p>
        </w:tc>
        <w:tc>
          <w:tcPr>
            <w:tcW w:w="378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125A6B" w:rsidRPr="0040567B" w:rsidRDefault="00125A6B" w:rsidP="00125A6B">
            <w:pPr>
              <w:rPr>
                <w:rFonts w:ascii="Times New Roman" w:hAnsi="Times New Roman" w:cs="Times New Roman"/>
                <w:szCs w:val="20"/>
              </w:rPr>
            </w:pPr>
            <w:r w:rsidRPr="0040567B">
              <w:rPr>
                <w:rStyle w:val="fill"/>
                <w:rFonts w:ascii="Times New Roman" w:hAnsi="Times New Roman" w:cs="Times New Roman"/>
                <w:b w:val="0"/>
                <w:i w:val="0"/>
                <w:color w:val="auto"/>
                <w:szCs w:val="20"/>
              </w:rPr>
              <w:t>Глава сельского поселения</w:t>
            </w:r>
          </w:p>
        </w:tc>
        <w:tc>
          <w:tcPr>
            <w:tcW w:w="255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125A6B" w:rsidRPr="0040567B" w:rsidRDefault="00125A6B" w:rsidP="00125A6B">
            <w:pPr>
              <w:rPr>
                <w:rFonts w:ascii="Times New Roman" w:hAnsi="Times New Roman" w:cs="Times New Roman"/>
                <w:szCs w:val="20"/>
              </w:rPr>
            </w:pPr>
            <w:r>
              <w:rPr>
                <w:rFonts w:hAnsi="Times New Roman" w:cs="Times New Roman"/>
                <w:color w:val="000000"/>
                <w:sz w:val="24"/>
              </w:rPr>
              <w:t>Все</w:t>
            </w:r>
            <w:r>
              <w:rPr>
                <w:rFonts w:hAnsi="Times New Roman" w:cs="Times New Roman"/>
                <w:color w:val="000000"/>
                <w:sz w:val="24"/>
              </w:rPr>
              <w:t xml:space="preserve"> </w:t>
            </w:r>
            <w:r>
              <w:rPr>
                <w:rFonts w:hAnsi="Times New Roman" w:cs="Times New Roman"/>
                <w:color w:val="000000"/>
                <w:sz w:val="24"/>
              </w:rPr>
              <w:t>документы</w:t>
            </w:r>
            <w:r>
              <w:rPr>
                <w:rFonts w:hAnsi="Times New Roman" w:cs="Times New Roman"/>
                <w:color w:val="000000"/>
                <w:sz w:val="24"/>
              </w:rPr>
              <w:t xml:space="preserve">, </w:t>
            </w:r>
            <w:r>
              <w:rPr>
                <w:rFonts w:hAnsi="Times New Roman" w:cs="Times New Roman"/>
                <w:color w:val="000000"/>
                <w:sz w:val="24"/>
              </w:rPr>
              <w:t>содержащие</w:t>
            </w:r>
            <w:r>
              <w:rPr>
                <w:rFonts w:hAnsi="Times New Roman" w:cs="Times New Roman"/>
                <w:color w:val="000000"/>
                <w:sz w:val="24"/>
              </w:rPr>
              <w:t xml:space="preserve"> </w:t>
            </w:r>
            <w:r>
              <w:rPr>
                <w:rFonts w:hAnsi="Times New Roman" w:cs="Times New Roman"/>
                <w:color w:val="000000"/>
                <w:sz w:val="24"/>
              </w:rPr>
              <w:t>реквизит</w:t>
            </w:r>
            <w:r>
              <w:rPr>
                <w:rFonts w:hAnsi="Times New Roman" w:cs="Times New Roman"/>
                <w:color w:val="000000"/>
                <w:sz w:val="24"/>
              </w:rPr>
              <w:t xml:space="preserve"> </w:t>
            </w:r>
            <w:r>
              <w:rPr>
                <w:rFonts w:hAnsi="Times New Roman" w:cs="Times New Roman"/>
                <w:color w:val="000000"/>
                <w:sz w:val="24"/>
              </w:rPr>
              <w:t>для</w:t>
            </w:r>
            <w:r>
              <w:rPr>
                <w:rFonts w:hAnsi="Times New Roman" w:cs="Times New Roman"/>
                <w:color w:val="000000"/>
                <w:sz w:val="24"/>
              </w:rPr>
              <w:t xml:space="preserve"> </w:t>
            </w:r>
            <w:r>
              <w:rPr>
                <w:rFonts w:hAnsi="Times New Roman" w:cs="Times New Roman"/>
                <w:color w:val="000000"/>
                <w:sz w:val="24"/>
              </w:rPr>
              <w:t>подписи</w:t>
            </w:r>
            <w:r>
              <w:rPr>
                <w:rFonts w:hAnsi="Times New Roman" w:cs="Times New Roman"/>
                <w:color w:val="000000"/>
                <w:sz w:val="24"/>
              </w:rPr>
              <w:t xml:space="preserve"> </w:t>
            </w:r>
            <w:r>
              <w:rPr>
                <w:rFonts w:hAnsi="Times New Roman" w:cs="Times New Roman"/>
                <w:color w:val="000000"/>
                <w:sz w:val="24"/>
              </w:rPr>
              <w:t>«Руководитель»</w:t>
            </w:r>
            <w:r>
              <w:rPr>
                <w:rFonts w:hAnsi="Times New Roman" w:cs="Times New Roman"/>
                <w:color w:val="000000"/>
                <w:sz w:val="24"/>
              </w:rPr>
              <w:t xml:space="preserve"> </w:t>
            </w:r>
            <w:r>
              <w:rPr>
                <w:rFonts w:hAnsi="Times New Roman" w:cs="Times New Roman"/>
                <w:color w:val="000000"/>
                <w:sz w:val="24"/>
              </w:rPr>
              <w:t>или</w:t>
            </w:r>
            <w:r>
              <w:rPr>
                <w:rFonts w:hAnsi="Times New Roman" w:cs="Times New Roman"/>
                <w:color w:val="000000"/>
                <w:sz w:val="24"/>
              </w:rPr>
              <w:t xml:space="preserve"> </w:t>
            </w:r>
            <w:r>
              <w:rPr>
                <w:rFonts w:hAnsi="Times New Roman" w:cs="Times New Roman"/>
                <w:color w:val="000000"/>
                <w:sz w:val="24"/>
              </w:rPr>
              <w:t>гриф</w:t>
            </w:r>
            <w:r>
              <w:rPr>
                <w:rFonts w:hAnsi="Times New Roman" w:cs="Times New Roman"/>
                <w:color w:val="000000"/>
                <w:sz w:val="24"/>
              </w:rPr>
              <w:t xml:space="preserve"> </w:t>
            </w:r>
            <w:r>
              <w:rPr>
                <w:rFonts w:hAnsi="Times New Roman" w:cs="Times New Roman"/>
                <w:color w:val="000000"/>
                <w:sz w:val="24"/>
              </w:rPr>
              <w:t>«Утверждаю»</w:t>
            </w:r>
            <w:r>
              <w:rPr>
                <w:rFonts w:hAnsi="Times New Roman" w:cs="Times New Roman"/>
                <w:color w:val="000000"/>
                <w:sz w:val="24"/>
              </w:rPr>
              <w:t xml:space="preserve">; </w:t>
            </w:r>
            <w:r>
              <w:rPr>
                <w:rFonts w:hAnsi="Times New Roman" w:cs="Times New Roman"/>
                <w:color w:val="000000"/>
                <w:sz w:val="24"/>
              </w:rPr>
              <w:t>все</w:t>
            </w:r>
            <w:r>
              <w:rPr>
                <w:rFonts w:hAnsi="Times New Roman" w:cs="Times New Roman"/>
                <w:color w:val="000000"/>
                <w:sz w:val="24"/>
              </w:rPr>
              <w:t xml:space="preserve"> </w:t>
            </w:r>
            <w:r>
              <w:rPr>
                <w:rFonts w:hAnsi="Times New Roman" w:cs="Times New Roman"/>
                <w:color w:val="000000"/>
                <w:sz w:val="24"/>
              </w:rPr>
              <w:t>документы</w:t>
            </w:r>
            <w:r>
              <w:rPr>
                <w:rFonts w:hAnsi="Times New Roman" w:cs="Times New Roman"/>
                <w:color w:val="000000"/>
                <w:sz w:val="24"/>
              </w:rPr>
              <w:t xml:space="preserve">, </w:t>
            </w:r>
            <w:r>
              <w:rPr>
                <w:rFonts w:hAnsi="Times New Roman" w:cs="Times New Roman"/>
                <w:color w:val="000000"/>
                <w:sz w:val="24"/>
              </w:rPr>
              <w:t>которые</w:t>
            </w:r>
            <w:r>
              <w:rPr>
                <w:rFonts w:hAnsi="Times New Roman" w:cs="Times New Roman"/>
                <w:color w:val="000000"/>
                <w:sz w:val="24"/>
              </w:rPr>
              <w:t xml:space="preserve"> </w:t>
            </w:r>
            <w:r>
              <w:rPr>
                <w:rFonts w:hAnsi="Times New Roman" w:cs="Times New Roman"/>
                <w:color w:val="000000"/>
                <w:sz w:val="24"/>
              </w:rPr>
              <w:t>подписываемые</w:t>
            </w:r>
            <w:r>
              <w:rPr>
                <w:rFonts w:hAnsi="Times New Roman" w:cs="Times New Roman"/>
                <w:color w:val="000000"/>
                <w:sz w:val="24"/>
              </w:rPr>
              <w:t xml:space="preserve"> </w:t>
            </w:r>
            <w:r>
              <w:rPr>
                <w:rFonts w:hAnsi="Times New Roman" w:cs="Times New Roman"/>
                <w:color w:val="000000"/>
                <w:sz w:val="24"/>
              </w:rPr>
              <w:t>в</w:t>
            </w:r>
            <w:r>
              <w:rPr>
                <w:rFonts w:hAnsi="Times New Roman" w:cs="Times New Roman"/>
                <w:color w:val="000000"/>
                <w:sz w:val="24"/>
              </w:rPr>
              <w:t xml:space="preserve"> </w:t>
            </w:r>
            <w:r>
              <w:rPr>
                <w:rFonts w:hAnsi="Times New Roman" w:cs="Times New Roman"/>
                <w:color w:val="000000"/>
                <w:sz w:val="24"/>
              </w:rPr>
              <w:t>качестве</w:t>
            </w:r>
            <w:r>
              <w:rPr>
                <w:rFonts w:hAnsi="Times New Roman" w:cs="Times New Roman"/>
                <w:color w:val="000000"/>
                <w:sz w:val="24"/>
              </w:rPr>
              <w:t xml:space="preserve"> </w:t>
            </w:r>
            <w:r>
              <w:rPr>
                <w:rFonts w:hAnsi="Times New Roman" w:cs="Times New Roman"/>
                <w:color w:val="000000"/>
                <w:sz w:val="24"/>
              </w:rPr>
              <w:t>физлица</w:t>
            </w:r>
          </w:p>
        </w:tc>
        <w:tc>
          <w:tcPr>
            <w:tcW w:w="255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125A6B" w:rsidRPr="0040567B" w:rsidRDefault="00125A6B" w:rsidP="00125A6B">
            <w:pPr>
              <w:rPr>
                <w:rFonts w:ascii="Times New Roman" w:hAnsi="Times New Roman" w:cs="Times New Roman"/>
                <w:szCs w:val="20"/>
              </w:rPr>
            </w:pPr>
            <w:r w:rsidRPr="0040567B">
              <w:rPr>
                <w:rStyle w:val="fill"/>
                <w:rFonts w:ascii="Times New Roman" w:hAnsi="Times New Roman" w:cs="Times New Roman"/>
                <w:b w:val="0"/>
                <w:i w:val="0"/>
                <w:color w:val="auto"/>
                <w:szCs w:val="20"/>
              </w:rPr>
              <w:t>–</w:t>
            </w:r>
          </w:p>
        </w:tc>
      </w:tr>
      <w:tr w:rsidR="00125A6B" w:rsidRPr="0040567B" w:rsidTr="00125A6B">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125A6B" w:rsidRPr="0040567B" w:rsidRDefault="00125A6B" w:rsidP="00125A6B">
            <w:pPr>
              <w:jc w:val="center"/>
              <w:rPr>
                <w:rFonts w:ascii="Times New Roman" w:hAnsi="Times New Roman" w:cs="Times New Roman"/>
                <w:szCs w:val="20"/>
              </w:rPr>
            </w:pPr>
            <w:r w:rsidRPr="0040567B">
              <w:rPr>
                <w:rStyle w:val="fill"/>
                <w:rFonts w:ascii="Times New Roman" w:hAnsi="Times New Roman" w:cs="Times New Roman"/>
                <w:b w:val="0"/>
                <w:i w:val="0"/>
                <w:color w:val="auto"/>
                <w:szCs w:val="20"/>
              </w:rPr>
              <w:t>2</w:t>
            </w:r>
          </w:p>
        </w:tc>
        <w:tc>
          <w:tcPr>
            <w:tcW w:w="378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125A6B" w:rsidRPr="0040567B" w:rsidRDefault="00125A6B" w:rsidP="00125A6B">
            <w:pPr>
              <w:rPr>
                <w:rFonts w:ascii="Times New Roman" w:hAnsi="Times New Roman" w:cs="Times New Roman"/>
                <w:szCs w:val="20"/>
              </w:rPr>
            </w:pPr>
            <w:r w:rsidRPr="0040567B">
              <w:rPr>
                <w:rStyle w:val="fill"/>
                <w:rFonts w:ascii="Times New Roman" w:hAnsi="Times New Roman" w:cs="Times New Roman"/>
                <w:b w:val="0"/>
                <w:i w:val="0"/>
                <w:color w:val="auto"/>
                <w:szCs w:val="20"/>
              </w:rPr>
              <w:t>Главный бухгалтер</w:t>
            </w:r>
            <w:r w:rsidRPr="0040567B">
              <w:rPr>
                <w:rFonts w:ascii="Times New Roman" w:hAnsi="Times New Roman" w:cs="Times New Roman"/>
                <w:szCs w:val="20"/>
              </w:rPr>
              <w:t xml:space="preserve"> </w:t>
            </w:r>
            <w:r w:rsidRPr="0040567B">
              <w:rPr>
                <w:rFonts w:ascii="Times New Roman" w:hAnsi="Times New Roman" w:cs="Times New Roman"/>
                <w:szCs w:val="20"/>
              </w:rPr>
              <w:br/>
            </w:r>
          </w:p>
        </w:tc>
        <w:tc>
          <w:tcPr>
            <w:tcW w:w="255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125A6B" w:rsidRPr="0040567B" w:rsidRDefault="00125A6B" w:rsidP="00125A6B">
            <w:pPr>
              <w:rPr>
                <w:rFonts w:ascii="Times New Roman" w:hAnsi="Times New Roman" w:cs="Times New Roman"/>
                <w:szCs w:val="20"/>
              </w:rPr>
            </w:pPr>
            <w:r>
              <w:rPr>
                <w:rFonts w:hAnsi="Times New Roman" w:cs="Times New Roman"/>
                <w:color w:val="000000"/>
                <w:sz w:val="24"/>
              </w:rPr>
              <w:t>Все</w:t>
            </w:r>
            <w:r>
              <w:rPr>
                <w:rFonts w:hAnsi="Times New Roman" w:cs="Times New Roman"/>
                <w:color w:val="000000"/>
                <w:sz w:val="24"/>
              </w:rPr>
              <w:t xml:space="preserve"> </w:t>
            </w:r>
            <w:r>
              <w:rPr>
                <w:rFonts w:hAnsi="Times New Roman" w:cs="Times New Roman"/>
                <w:color w:val="000000"/>
                <w:sz w:val="24"/>
              </w:rPr>
              <w:t>документы</w:t>
            </w:r>
            <w:r>
              <w:rPr>
                <w:rFonts w:hAnsi="Times New Roman" w:cs="Times New Roman"/>
                <w:color w:val="000000"/>
                <w:sz w:val="24"/>
              </w:rPr>
              <w:t xml:space="preserve">, </w:t>
            </w:r>
            <w:r>
              <w:rPr>
                <w:rFonts w:hAnsi="Times New Roman" w:cs="Times New Roman"/>
                <w:color w:val="000000"/>
                <w:sz w:val="24"/>
              </w:rPr>
              <w:t>содержащие</w:t>
            </w:r>
            <w:r>
              <w:rPr>
                <w:rFonts w:hAnsi="Times New Roman" w:cs="Times New Roman"/>
                <w:color w:val="000000"/>
                <w:sz w:val="24"/>
              </w:rPr>
              <w:t xml:space="preserve"> </w:t>
            </w:r>
            <w:r>
              <w:rPr>
                <w:rFonts w:hAnsi="Times New Roman" w:cs="Times New Roman"/>
                <w:color w:val="000000"/>
                <w:sz w:val="24"/>
              </w:rPr>
              <w:t>реквизит</w:t>
            </w:r>
            <w:r>
              <w:rPr>
                <w:rFonts w:hAnsi="Times New Roman" w:cs="Times New Roman"/>
                <w:color w:val="000000"/>
                <w:sz w:val="24"/>
              </w:rPr>
              <w:t xml:space="preserve"> </w:t>
            </w:r>
            <w:r>
              <w:rPr>
                <w:rFonts w:hAnsi="Times New Roman" w:cs="Times New Roman"/>
                <w:color w:val="000000"/>
                <w:sz w:val="24"/>
              </w:rPr>
              <w:t>для</w:t>
            </w:r>
            <w:r>
              <w:rPr>
                <w:rFonts w:hAnsi="Times New Roman" w:cs="Times New Roman"/>
                <w:color w:val="000000"/>
                <w:sz w:val="24"/>
              </w:rPr>
              <w:t xml:space="preserve"> </w:t>
            </w:r>
            <w:r>
              <w:rPr>
                <w:rFonts w:hAnsi="Times New Roman" w:cs="Times New Roman"/>
                <w:color w:val="000000"/>
                <w:sz w:val="24"/>
              </w:rPr>
              <w:t>подписи</w:t>
            </w:r>
            <w:r>
              <w:rPr>
                <w:rFonts w:hAnsi="Times New Roman" w:cs="Times New Roman"/>
                <w:color w:val="000000"/>
                <w:sz w:val="24"/>
              </w:rPr>
              <w:t xml:space="preserve"> </w:t>
            </w:r>
            <w:r>
              <w:rPr>
                <w:rFonts w:hAnsi="Times New Roman" w:cs="Times New Roman"/>
                <w:color w:val="000000"/>
                <w:sz w:val="24"/>
              </w:rPr>
              <w:t>«Главный</w:t>
            </w:r>
            <w:r>
              <w:rPr>
                <w:rFonts w:hAnsi="Times New Roman" w:cs="Times New Roman"/>
                <w:color w:val="000000"/>
                <w:sz w:val="24"/>
              </w:rPr>
              <w:t xml:space="preserve"> </w:t>
            </w:r>
            <w:r>
              <w:rPr>
                <w:rFonts w:hAnsi="Times New Roman" w:cs="Times New Roman"/>
                <w:color w:val="000000"/>
                <w:sz w:val="24"/>
              </w:rPr>
              <w:t>бухгалтер»</w:t>
            </w:r>
            <w:r>
              <w:rPr>
                <w:rFonts w:hAnsi="Times New Roman" w:cs="Times New Roman"/>
                <w:color w:val="000000"/>
                <w:sz w:val="24"/>
              </w:rPr>
              <w:t xml:space="preserve">; </w:t>
            </w:r>
            <w:r>
              <w:rPr>
                <w:rFonts w:hAnsi="Times New Roman" w:cs="Times New Roman"/>
                <w:color w:val="000000"/>
                <w:sz w:val="24"/>
              </w:rPr>
              <w:t>все</w:t>
            </w:r>
            <w:r>
              <w:rPr>
                <w:rFonts w:hAnsi="Times New Roman" w:cs="Times New Roman"/>
                <w:color w:val="000000"/>
                <w:sz w:val="24"/>
              </w:rPr>
              <w:t xml:space="preserve"> </w:t>
            </w:r>
            <w:r>
              <w:rPr>
                <w:rFonts w:hAnsi="Times New Roman" w:cs="Times New Roman"/>
                <w:color w:val="000000"/>
                <w:sz w:val="24"/>
              </w:rPr>
              <w:t>документы</w:t>
            </w:r>
            <w:r>
              <w:rPr>
                <w:rFonts w:hAnsi="Times New Roman" w:cs="Times New Roman"/>
                <w:color w:val="000000"/>
                <w:sz w:val="24"/>
              </w:rPr>
              <w:t xml:space="preserve">, </w:t>
            </w:r>
            <w:r>
              <w:rPr>
                <w:rFonts w:hAnsi="Times New Roman" w:cs="Times New Roman"/>
                <w:color w:val="000000"/>
                <w:sz w:val="24"/>
              </w:rPr>
              <w:t>которые</w:t>
            </w:r>
            <w:r>
              <w:rPr>
                <w:rFonts w:hAnsi="Times New Roman" w:cs="Times New Roman"/>
                <w:color w:val="000000"/>
                <w:sz w:val="24"/>
              </w:rPr>
              <w:t xml:space="preserve"> </w:t>
            </w:r>
            <w:r>
              <w:rPr>
                <w:rFonts w:hAnsi="Times New Roman" w:cs="Times New Roman"/>
                <w:color w:val="000000"/>
                <w:sz w:val="24"/>
              </w:rPr>
              <w:t>подписываемые</w:t>
            </w:r>
            <w:r>
              <w:rPr>
                <w:rFonts w:hAnsi="Times New Roman" w:cs="Times New Roman"/>
                <w:color w:val="000000"/>
                <w:sz w:val="24"/>
              </w:rPr>
              <w:t xml:space="preserve"> </w:t>
            </w:r>
            <w:r>
              <w:rPr>
                <w:rFonts w:hAnsi="Times New Roman" w:cs="Times New Roman"/>
                <w:color w:val="000000"/>
                <w:sz w:val="24"/>
              </w:rPr>
              <w:t>в</w:t>
            </w:r>
            <w:r>
              <w:rPr>
                <w:rFonts w:hAnsi="Times New Roman" w:cs="Times New Roman"/>
                <w:color w:val="000000"/>
                <w:sz w:val="24"/>
              </w:rPr>
              <w:t xml:space="preserve"> </w:t>
            </w:r>
            <w:r>
              <w:rPr>
                <w:rFonts w:hAnsi="Times New Roman" w:cs="Times New Roman"/>
                <w:color w:val="000000"/>
                <w:sz w:val="24"/>
              </w:rPr>
              <w:t>качестве</w:t>
            </w:r>
            <w:r>
              <w:rPr>
                <w:rFonts w:hAnsi="Times New Roman" w:cs="Times New Roman"/>
                <w:color w:val="000000"/>
                <w:sz w:val="24"/>
              </w:rPr>
              <w:t xml:space="preserve"> </w:t>
            </w:r>
            <w:r>
              <w:rPr>
                <w:rFonts w:hAnsi="Times New Roman" w:cs="Times New Roman"/>
                <w:color w:val="000000"/>
                <w:sz w:val="24"/>
              </w:rPr>
              <w:t>физлица</w:t>
            </w:r>
          </w:p>
        </w:tc>
        <w:tc>
          <w:tcPr>
            <w:tcW w:w="255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125A6B" w:rsidRPr="0040567B" w:rsidRDefault="00125A6B" w:rsidP="00125A6B">
            <w:pPr>
              <w:rPr>
                <w:rFonts w:ascii="Times New Roman" w:hAnsi="Times New Roman" w:cs="Times New Roman"/>
                <w:szCs w:val="20"/>
              </w:rPr>
            </w:pPr>
            <w:r w:rsidRPr="0040567B">
              <w:rPr>
                <w:rStyle w:val="fill"/>
                <w:rFonts w:ascii="Times New Roman" w:hAnsi="Times New Roman" w:cs="Times New Roman"/>
                <w:b w:val="0"/>
                <w:i w:val="0"/>
                <w:color w:val="auto"/>
                <w:szCs w:val="20"/>
              </w:rPr>
              <w:t>–</w:t>
            </w:r>
          </w:p>
        </w:tc>
      </w:tr>
    </w:tbl>
    <w:p w:rsidR="0040567B" w:rsidRDefault="0040567B" w:rsidP="0040567B"/>
    <w:p w:rsidR="0040567B" w:rsidRPr="008C11D5"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8"/>
          <w:szCs w:val="28"/>
        </w:rPr>
      </w:pPr>
      <w:r w:rsidRPr="008C11D5">
        <w:rPr>
          <w:rFonts w:ascii="Times New Roman" w:hAnsi="Times New Roman" w:cs="Times New Roman"/>
          <w:sz w:val="28"/>
          <w:szCs w:val="28"/>
        </w:rPr>
        <w:t xml:space="preserve">Приложение </w:t>
      </w:r>
      <w:r>
        <w:rPr>
          <w:rStyle w:val="fill"/>
          <w:rFonts w:ascii="Times New Roman" w:hAnsi="Times New Roman" w:cs="Times New Roman"/>
          <w:b w:val="0"/>
          <w:i w:val="0"/>
          <w:color w:val="auto"/>
          <w:sz w:val="28"/>
          <w:szCs w:val="28"/>
        </w:rPr>
        <w:t>8</w:t>
      </w:r>
      <w:r w:rsidRPr="008C11D5">
        <w:rPr>
          <w:rFonts w:ascii="Times New Roman" w:hAnsi="Times New Roman" w:cs="Times New Roman"/>
          <w:sz w:val="28"/>
          <w:szCs w:val="28"/>
        </w:rPr>
        <w:br/>
      </w:r>
    </w:p>
    <w:p w:rsidR="0040567B" w:rsidRPr="008C11D5"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8"/>
          <w:szCs w:val="28"/>
        </w:rPr>
      </w:pPr>
      <w:r w:rsidRPr="008C11D5">
        <w:rPr>
          <w:rFonts w:ascii="Times New Roman" w:hAnsi="Times New Roman" w:cs="Times New Roman"/>
          <w:sz w:val="28"/>
          <w:szCs w:val="28"/>
        </w:rPr>
        <w:t>Номера журналов операций</w:t>
      </w:r>
    </w:p>
    <w:p w:rsidR="0040567B" w:rsidRPr="008C11D5"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8"/>
          <w:szCs w:val="28"/>
        </w:rPr>
      </w:pPr>
      <w:r w:rsidRPr="008C11D5">
        <w:rPr>
          <w:rFonts w:ascii="Times New Roman" w:hAnsi="Times New Roman" w:cs="Times New Roman"/>
          <w:sz w:val="28"/>
          <w:szCs w:val="28"/>
        </w:rPr>
        <w:t> </w:t>
      </w:r>
    </w:p>
    <w:tbl>
      <w:tblPr>
        <w:tblW w:w="0" w:type="auto"/>
        <w:tblCellMar>
          <w:top w:w="15" w:type="dxa"/>
          <w:left w:w="15" w:type="dxa"/>
          <w:bottom w:w="15" w:type="dxa"/>
          <w:right w:w="15" w:type="dxa"/>
        </w:tblCellMar>
        <w:tblLook w:val="0600" w:firstRow="0" w:lastRow="0" w:firstColumn="0" w:lastColumn="0" w:noHBand="1" w:noVBand="1"/>
      </w:tblPr>
      <w:tblGrid>
        <w:gridCol w:w="1018"/>
        <w:gridCol w:w="7728"/>
      </w:tblGrid>
      <w:tr w:rsidR="00125A6B" w:rsidRPr="00125A6B" w:rsidTr="00125A6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25A6B" w:rsidRPr="00125A6B" w:rsidRDefault="00125A6B" w:rsidP="00125A6B">
            <w:pPr>
              <w:rPr>
                <w:rFonts w:ascii="Times New Roman" w:hAnsi="Times New Roman" w:cs="Times New Roman"/>
              </w:rPr>
            </w:pPr>
            <w:r w:rsidRPr="00125A6B">
              <w:rPr>
                <w:rFonts w:ascii="Times New Roman" w:hAnsi="Times New Roman" w:cs="Times New Roman"/>
                <w:color w:val="000000"/>
                <w:sz w:val="24"/>
              </w:rPr>
              <w:t>Номер</w:t>
            </w:r>
            <w:r w:rsidRPr="00125A6B">
              <w:rPr>
                <w:rFonts w:ascii="Times New Roman" w:hAnsi="Times New Roman" w:cs="Times New Roman"/>
              </w:rPr>
              <w:br/>
            </w:r>
            <w:r w:rsidRPr="00125A6B">
              <w:rPr>
                <w:rFonts w:ascii="Times New Roman" w:hAnsi="Times New Roman" w:cs="Times New Roman"/>
                <w:color w:val="000000"/>
                <w:sz w:val="24"/>
              </w:rPr>
              <w:t>журнала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25A6B" w:rsidRPr="00125A6B" w:rsidRDefault="00125A6B" w:rsidP="00125A6B">
            <w:pPr>
              <w:rPr>
                <w:rFonts w:ascii="Times New Roman" w:hAnsi="Times New Roman" w:cs="Times New Roman"/>
              </w:rPr>
            </w:pPr>
            <w:r w:rsidRPr="00125A6B">
              <w:rPr>
                <w:rFonts w:ascii="Times New Roman" w:hAnsi="Times New Roman" w:cs="Times New Roman"/>
                <w:color w:val="000000"/>
                <w:sz w:val="24"/>
              </w:rPr>
              <w:t>Наименование журнала</w:t>
            </w:r>
          </w:p>
        </w:tc>
      </w:tr>
      <w:tr w:rsidR="00125A6B" w:rsidRPr="00125A6B" w:rsidTr="00125A6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25A6B" w:rsidRPr="00125A6B" w:rsidRDefault="00125A6B" w:rsidP="00125A6B">
            <w:pPr>
              <w:rPr>
                <w:rFonts w:ascii="Times New Roman" w:hAnsi="Times New Roman" w:cs="Times New Roman"/>
              </w:rPr>
            </w:pPr>
            <w:r w:rsidRPr="00125A6B">
              <w:rPr>
                <w:rFonts w:ascii="Times New Roman" w:hAnsi="Times New Roman" w:cs="Times New Roman"/>
                <w:color w:val="000000"/>
                <w:sz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25A6B" w:rsidRPr="00125A6B" w:rsidRDefault="00125A6B" w:rsidP="00125A6B">
            <w:pPr>
              <w:rPr>
                <w:rFonts w:ascii="Times New Roman" w:hAnsi="Times New Roman" w:cs="Times New Roman"/>
              </w:rPr>
            </w:pPr>
            <w:r w:rsidRPr="00125A6B">
              <w:rPr>
                <w:rFonts w:ascii="Times New Roman" w:hAnsi="Times New Roman" w:cs="Times New Roman"/>
                <w:color w:val="000000"/>
                <w:sz w:val="24"/>
              </w:rPr>
              <w:t>Журнал операций по счету «Касса» (ф. 0504071)</w:t>
            </w:r>
          </w:p>
        </w:tc>
      </w:tr>
      <w:tr w:rsidR="00125A6B" w:rsidRPr="00125A6B" w:rsidTr="00125A6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25A6B" w:rsidRPr="00125A6B" w:rsidRDefault="00125A6B" w:rsidP="00125A6B">
            <w:pPr>
              <w:rPr>
                <w:rFonts w:ascii="Times New Roman" w:hAnsi="Times New Roman" w:cs="Times New Roman"/>
              </w:rPr>
            </w:pPr>
            <w:r w:rsidRPr="00125A6B">
              <w:rPr>
                <w:rFonts w:ascii="Times New Roman" w:hAnsi="Times New Roman" w:cs="Times New Roman"/>
                <w:color w:val="000000"/>
                <w:sz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25A6B" w:rsidRPr="00125A6B" w:rsidRDefault="00125A6B" w:rsidP="00125A6B">
            <w:pPr>
              <w:rPr>
                <w:rFonts w:ascii="Times New Roman" w:hAnsi="Times New Roman" w:cs="Times New Roman"/>
              </w:rPr>
            </w:pPr>
            <w:r w:rsidRPr="00125A6B">
              <w:rPr>
                <w:rFonts w:ascii="Times New Roman" w:hAnsi="Times New Roman" w:cs="Times New Roman"/>
                <w:color w:val="000000"/>
                <w:sz w:val="24"/>
              </w:rPr>
              <w:t>Журнал операций с безналичными денежными средствами (ф. 0504071)</w:t>
            </w:r>
          </w:p>
        </w:tc>
      </w:tr>
      <w:tr w:rsidR="00125A6B" w:rsidRPr="00125A6B" w:rsidTr="00125A6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25A6B" w:rsidRPr="00125A6B" w:rsidRDefault="00125A6B" w:rsidP="00125A6B">
            <w:pPr>
              <w:rPr>
                <w:rFonts w:ascii="Times New Roman" w:hAnsi="Times New Roman" w:cs="Times New Roman"/>
              </w:rPr>
            </w:pPr>
            <w:r w:rsidRPr="00125A6B">
              <w:rPr>
                <w:rFonts w:ascii="Times New Roman" w:hAnsi="Times New Roman" w:cs="Times New Roman"/>
                <w:color w:val="000000"/>
                <w:sz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25A6B" w:rsidRPr="00125A6B" w:rsidRDefault="00125A6B" w:rsidP="00125A6B">
            <w:pPr>
              <w:rPr>
                <w:rFonts w:ascii="Times New Roman" w:hAnsi="Times New Roman" w:cs="Times New Roman"/>
              </w:rPr>
            </w:pPr>
            <w:r w:rsidRPr="00125A6B">
              <w:rPr>
                <w:rFonts w:ascii="Times New Roman" w:hAnsi="Times New Roman" w:cs="Times New Roman"/>
                <w:color w:val="000000"/>
                <w:sz w:val="24"/>
              </w:rPr>
              <w:t>Журнал операций расчетов с подотчетными лицами (ф. 0504071)</w:t>
            </w:r>
          </w:p>
        </w:tc>
      </w:tr>
      <w:tr w:rsidR="00125A6B" w:rsidRPr="00125A6B" w:rsidTr="00125A6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25A6B" w:rsidRPr="00125A6B" w:rsidRDefault="00125A6B" w:rsidP="00125A6B">
            <w:pPr>
              <w:rPr>
                <w:rFonts w:ascii="Times New Roman" w:hAnsi="Times New Roman" w:cs="Times New Roman"/>
              </w:rPr>
            </w:pPr>
            <w:r w:rsidRPr="00125A6B">
              <w:rPr>
                <w:rFonts w:ascii="Times New Roman" w:hAnsi="Times New Roman" w:cs="Times New Roman"/>
                <w:color w:val="000000"/>
                <w:sz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25A6B" w:rsidRPr="00125A6B" w:rsidRDefault="00125A6B" w:rsidP="00125A6B">
            <w:pPr>
              <w:rPr>
                <w:rFonts w:ascii="Times New Roman" w:hAnsi="Times New Roman" w:cs="Times New Roman"/>
              </w:rPr>
            </w:pPr>
            <w:r w:rsidRPr="00125A6B">
              <w:rPr>
                <w:rFonts w:ascii="Times New Roman" w:hAnsi="Times New Roman" w:cs="Times New Roman"/>
                <w:color w:val="000000"/>
                <w:sz w:val="24"/>
              </w:rPr>
              <w:t>Журнал операций расчетов с поставщиками и подрядчиками (ф. 0504071)</w:t>
            </w:r>
          </w:p>
        </w:tc>
      </w:tr>
      <w:tr w:rsidR="00125A6B" w:rsidRPr="00125A6B" w:rsidTr="00125A6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25A6B" w:rsidRPr="00125A6B" w:rsidRDefault="00125A6B" w:rsidP="00125A6B">
            <w:pPr>
              <w:rPr>
                <w:rFonts w:ascii="Times New Roman" w:hAnsi="Times New Roman" w:cs="Times New Roman"/>
              </w:rPr>
            </w:pPr>
            <w:r w:rsidRPr="00125A6B">
              <w:rPr>
                <w:rFonts w:ascii="Times New Roman" w:hAnsi="Times New Roman" w:cs="Times New Roman"/>
                <w:color w:val="000000"/>
                <w:sz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25A6B" w:rsidRPr="00125A6B" w:rsidRDefault="00125A6B" w:rsidP="00125A6B">
            <w:pPr>
              <w:rPr>
                <w:rFonts w:ascii="Times New Roman" w:hAnsi="Times New Roman" w:cs="Times New Roman"/>
              </w:rPr>
            </w:pPr>
            <w:r w:rsidRPr="00125A6B">
              <w:rPr>
                <w:rFonts w:ascii="Times New Roman" w:hAnsi="Times New Roman" w:cs="Times New Roman"/>
                <w:color w:val="000000"/>
                <w:sz w:val="24"/>
              </w:rPr>
              <w:t>Журнал операций расчетов с дебиторами по доходам (ф. 0504071)</w:t>
            </w:r>
          </w:p>
        </w:tc>
      </w:tr>
      <w:tr w:rsidR="00125A6B" w:rsidRPr="00125A6B" w:rsidTr="00125A6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25A6B" w:rsidRPr="00125A6B" w:rsidRDefault="00125A6B" w:rsidP="00125A6B">
            <w:pPr>
              <w:rPr>
                <w:rFonts w:ascii="Times New Roman" w:hAnsi="Times New Roman" w:cs="Times New Roman"/>
              </w:rPr>
            </w:pPr>
            <w:r w:rsidRPr="00125A6B">
              <w:rPr>
                <w:rFonts w:ascii="Times New Roman" w:hAnsi="Times New Roman" w:cs="Times New Roman"/>
                <w:color w:val="000000"/>
                <w:sz w:val="24"/>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25A6B" w:rsidRPr="00125A6B" w:rsidRDefault="00125A6B" w:rsidP="00125A6B">
            <w:pPr>
              <w:rPr>
                <w:rFonts w:ascii="Times New Roman" w:hAnsi="Times New Roman" w:cs="Times New Roman"/>
              </w:rPr>
            </w:pPr>
            <w:r w:rsidRPr="00125A6B">
              <w:rPr>
                <w:rFonts w:ascii="Times New Roman" w:hAnsi="Times New Roman" w:cs="Times New Roman"/>
                <w:color w:val="000000"/>
                <w:sz w:val="24"/>
              </w:rPr>
              <w:t>Журнал операций расчетов по оплате труда, денежному</w:t>
            </w:r>
            <w:r w:rsidRPr="00125A6B">
              <w:rPr>
                <w:rFonts w:ascii="Times New Roman" w:hAnsi="Times New Roman" w:cs="Times New Roman"/>
              </w:rPr>
              <w:br/>
            </w:r>
            <w:r w:rsidRPr="00125A6B">
              <w:rPr>
                <w:rFonts w:ascii="Times New Roman" w:hAnsi="Times New Roman" w:cs="Times New Roman"/>
                <w:color w:val="000000"/>
                <w:sz w:val="24"/>
              </w:rPr>
              <w:t>довольствию и стипендиям (ф. 0504071)</w:t>
            </w:r>
          </w:p>
        </w:tc>
      </w:tr>
      <w:tr w:rsidR="00125A6B" w:rsidRPr="00125A6B" w:rsidTr="00125A6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25A6B" w:rsidRPr="00125A6B" w:rsidRDefault="00125A6B" w:rsidP="00125A6B">
            <w:pPr>
              <w:rPr>
                <w:rFonts w:ascii="Times New Roman" w:hAnsi="Times New Roman" w:cs="Times New Roman"/>
              </w:rPr>
            </w:pPr>
            <w:r w:rsidRPr="00125A6B">
              <w:rPr>
                <w:rFonts w:ascii="Times New Roman" w:hAnsi="Times New Roman" w:cs="Times New Roman"/>
                <w:color w:val="000000"/>
                <w:sz w:val="24"/>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25A6B" w:rsidRPr="00125A6B" w:rsidRDefault="00125A6B" w:rsidP="00125A6B">
            <w:pPr>
              <w:rPr>
                <w:rFonts w:ascii="Times New Roman" w:hAnsi="Times New Roman" w:cs="Times New Roman"/>
              </w:rPr>
            </w:pPr>
            <w:r w:rsidRPr="00125A6B">
              <w:rPr>
                <w:rFonts w:ascii="Times New Roman" w:hAnsi="Times New Roman" w:cs="Times New Roman"/>
                <w:color w:val="000000"/>
                <w:sz w:val="24"/>
              </w:rPr>
              <w:t>Журнал операций по выбытию и перемещению нефинансовых</w:t>
            </w:r>
            <w:r w:rsidRPr="00125A6B">
              <w:rPr>
                <w:rFonts w:ascii="Times New Roman" w:hAnsi="Times New Roman" w:cs="Times New Roman"/>
              </w:rPr>
              <w:br/>
            </w:r>
            <w:r w:rsidRPr="00125A6B">
              <w:rPr>
                <w:rFonts w:ascii="Times New Roman" w:hAnsi="Times New Roman" w:cs="Times New Roman"/>
                <w:color w:val="000000"/>
                <w:sz w:val="24"/>
              </w:rPr>
              <w:t>активов (ф. 0504071)</w:t>
            </w:r>
          </w:p>
        </w:tc>
      </w:tr>
      <w:tr w:rsidR="00125A6B" w:rsidRPr="00125A6B" w:rsidTr="00125A6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25A6B" w:rsidRPr="00125A6B" w:rsidRDefault="00125A6B" w:rsidP="00125A6B">
            <w:pPr>
              <w:rPr>
                <w:rFonts w:ascii="Times New Roman" w:hAnsi="Times New Roman" w:cs="Times New Roman"/>
              </w:rPr>
            </w:pPr>
            <w:r w:rsidRPr="00125A6B">
              <w:rPr>
                <w:rFonts w:ascii="Times New Roman" w:hAnsi="Times New Roman" w:cs="Times New Roman"/>
                <w:color w:val="000000"/>
                <w:sz w:val="24"/>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25A6B" w:rsidRPr="00125A6B" w:rsidRDefault="00125A6B" w:rsidP="00125A6B">
            <w:pPr>
              <w:rPr>
                <w:rFonts w:ascii="Times New Roman" w:hAnsi="Times New Roman" w:cs="Times New Roman"/>
              </w:rPr>
            </w:pPr>
            <w:r w:rsidRPr="00125A6B">
              <w:rPr>
                <w:rFonts w:ascii="Times New Roman" w:hAnsi="Times New Roman" w:cs="Times New Roman"/>
                <w:color w:val="000000"/>
                <w:sz w:val="24"/>
              </w:rPr>
              <w:t>Журнал по прочим операциям (ф. 0504071)</w:t>
            </w:r>
          </w:p>
        </w:tc>
      </w:tr>
      <w:tr w:rsidR="00125A6B" w:rsidRPr="00125A6B" w:rsidTr="00125A6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25A6B" w:rsidRPr="00125A6B" w:rsidRDefault="00125A6B" w:rsidP="00125A6B">
            <w:pPr>
              <w:rPr>
                <w:rFonts w:ascii="Times New Roman" w:hAnsi="Times New Roman" w:cs="Times New Roman"/>
              </w:rPr>
            </w:pPr>
            <w:r w:rsidRPr="00125A6B">
              <w:rPr>
                <w:rFonts w:ascii="Times New Roman" w:hAnsi="Times New Roman" w:cs="Times New Roman"/>
                <w:color w:val="000000"/>
                <w:sz w:val="24"/>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25A6B" w:rsidRPr="00125A6B" w:rsidRDefault="00125A6B" w:rsidP="00125A6B">
            <w:pPr>
              <w:rPr>
                <w:rFonts w:ascii="Times New Roman" w:hAnsi="Times New Roman" w:cs="Times New Roman"/>
              </w:rPr>
            </w:pPr>
            <w:r w:rsidRPr="00125A6B">
              <w:rPr>
                <w:rFonts w:ascii="Times New Roman" w:hAnsi="Times New Roman" w:cs="Times New Roman"/>
                <w:color w:val="000000"/>
                <w:sz w:val="24"/>
              </w:rPr>
              <w:t>Журнал операций по исправлению ошибок прошлых лет (ф. 0504071)</w:t>
            </w:r>
          </w:p>
        </w:tc>
      </w:tr>
      <w:tr w:rsidR="00125A6B" w:rsidRPr="00125A6B" w:rsidTr="00125A6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25A6B" w:rsidRPr="00125A6B" w:rsidRDefault="00125A6B" w:rsidP="00125A6B">
            <w:pPr>
              <w:rPr>
                <w:rFonts w:ascii="Times New Roman" w:hAnsi="Times New Roman" w:cs="Times New Roman"/>
              </w:rPr>
            </w:pPr>
            <w:r w:rsidRPr="00125A6B">
              <w:rPr>
                <w:rFonts w:ascii="Times New Roman" w:hAnsi="Times New Roman" w:cs="Times New Roman"/>
                <w:color w:val="000000"/>
                <w:sz w:val="24"/>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25A6B" w:rsidRPr="00125A6B" w:rsidRDefault="00125A6B" w:rsidP="00125A6B">
            <w:pPr>
              <w:rPr>
                <w:rFonts w:ascii="Times New Roman" w:hAnsi="Times New Roman" w:cs="Times New Roman"/>
              </w:rPr>
            </w:pPr>
            <w:r w:rsidRPr="00125A6B">
              <w:rPr>
                <w:rFonts w:ascii="Times New Roman" w:hAnsi="Times New Roman" w:cs="Times New Roman"/>
                <w:color w:val="000000"/>
                <w:sz w:val="24"/>
              </w:rPr>
              <w:t>Журнал операций межотчетного периода (ф. 0504071)</w:t>
            </w:r>
          </w:p>
        </w:tc>
      </w:tr>
      <w:tr w:rsidR="00125A6B" w:rsidRPr="00125A6B" w:rsidTr="00125A6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25A6B" w:rsidRPr="00125A6B" w:rsidRDefault="00125A6B" w:rsidP="00125A6B">
            <w:pPr>
              <w:rPr>
                <w:rFonts w:ascii="Times New Roman" w:hAnsi="Times New Roman" w:cs="Times New Roman"/>
              </w:rPr>
            </w:pPr>
            <w:r w:rsidRPr="00125A6B">
              <w:rPr>
                <w:rFonts w:ascii="Times New Roman" w:hAnsi="Times New Roman" w:cs="Times New Roman"/>
                <w:color w:val="000000"/>
                <w:sz w:val="24"/>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25A6B" w:rsidRPr="00125A6B" w:rsidRDefault="00125A6B" w:rsidP="00125A6B">
            <w:pPr>
              <w:rPr>
                <w:rFonts w:ascii="Times New Roman" w:hAnsi="Times New Roman" w:cs="Times New Roman"/>
                <w:color w:val="000000"/>
                <w:sz w:val="24"/>
              </w:rPr>
            </w:pPr>
            <w:r w:rsidRPr="00125A6B">
              <w:rPr>
                <w:rFonts w:ascii="Times New Roman" w:hAnsi="Times New Roman" w:cs="Times New Roman"/>
                <w:color w:val="000000"/>
                <w:sz w:val="24"/>
              </w:rPr>
              <w:t>Журнал операций по забалансовому счету (ф. 0509213)</w:t>
            </w:r>
          </w:p>
        </w:tc>
      </w:tr>
      <w:tr w:rsidR="00125A6B" w:rsidTr="00125A6B">
        <w:tc>
          <w:tcPr>
            <w:tcW w:w="0" w:type="auto"/>
            <w:tcMar>
              <w:top w:w="75" w:type="dxa"/>
              <w:left w:w="75" w:type="dxa"/>
              <w:bottom w:w="75" w:type="dxa"/>
              <w:right w:w="75" w:type="dxa"/>
            </w:tcMar>
            <w:vAlign w:val="center"/>
          </w:tcPr>
          <w:p w:rsidR="00125A6B" w:rsidRDefault="00125A6B" w:rsidP="00125A6B">
            <w:pPr>
              <w:ind w:left="75" w:right="75"/>
              <w:rPr>
                <w:rFonts w:hAnsi="Times New Roman" w:cs="Times New Roman"/>
                <w:color w:val="000000"/>
                <w:sz w:val="24"/>
              </w:rPr>
            </w:pPr>
          </w:p>
        </w:tc>
        <w:tc>
          <w:tcPr>
            <w:tcW w:w="0" w:type="auto"/>
            <w:tcMar>
              <w:top w:w="75" w:type="dxa"/>
              <w:left w:w="75" w:type="dxa"/>
              <w:bottom w:w="75" w:type="dxa"/>
              <w:right w:w="75" w:type="dxa"/>
            </w:tcMar>
            <w:vAlign w:val="center"/>
          </w:tcPr>
          <w:p w:rsidR="00125A6B" w:rsidRDefault="00125A6B" w:rsidP="00125A6B">
            <w:pPr>
              <w:ind w:left="75" w:right="75"/>
              <w:rPr>
                <w:rFonts w:hAnsi="Times New Roman" w:cs="Times New Roman"/>
                <w:color w:val="000000"/>
                <w:sz w:val="24"/>
              </w:rPr>
            </w:pPr>
          </w:p>
        </w:tc>
      </w:tr>
    </w:tbl>
    <w:p w:rsidR="0040567B" w:rsidRDefault="0040567B" w:rsidP="0040567B">
      <w:pPr>
        <w:rPr>
          <w:rFonts w:ascii="Times New Roman" w:hAnsi="Times New Roman" w:cs="Times New Roman"/>
          <w:sz w:val="28"/>
          <w:szCs w:val="28"/>
        </w:rPr>
      </w:pPr>
    </w:p>
    <w:p w:rsidR="00125A6B" w:rsidRDefault="00125A6B" w:rsidP="0040567B">
      <w:pPr>
        <w:rPr>
          <w:rFonts w:ascii="Times New Roman" w:hAnsi="Times New Roman" w:cs="Times New Roman"/>
          <w:sz w:val="28"/>
          <w:szCs w:val="28"/>
        </w:rPr>
      </w:pPr>
    </w:p>
    <w:p w:rsidR="00125A6B" w:rsidRPr="008C11D5" w:rsidRDefault="00125A6B" w:rsidP="0040567B">
      <w:pPr>
        <w:rPr>
          <w:rFonts w:ascii="Times New Roman" w:hAnsi="Times New Roman" w:cs="Times New Roman"/>
          <w:sz w:val="28"/>
          <w:szCs w:val="28"/>
        </w:rPr>
      </w:pPr>
    </w:p>
    <w:p w:rsidR="0040567B" w:rsidRPr="00C757E0" w:rsidRDefault="0040567B" w:rsidP="0040567B"/>
    <w:p w:rsidR="0040567B" w:rsidRPr="00125A6B"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rPr>
      </w:pPr>
      <w:r w:rsidRPr="00125A6B">
        <w:rPr>
          <w:rFonts w:ascii="Times New Roman" w:hAnsi="Times New Roman" w:cs="Times New Roman"/>
        </w:rPr>
        <w:lastRenderedPageBreak/>
        <w:t xml:space="preserve">Приложение </w:t>
      </w:r>
      <w:bookmarkStart w:id="1" w:name="dfas7c9n1q"/>
      <w:bookmarkEnd w:id="1"/>
      <w:r w:rsidRPr="00125A6B">
        <w:rPr>
          <w:rStyle w:val="fill"/>
          <w:rFonts w:ascii="Times New Roman" w:hAnsi="Times New Roman" w:cs="Times New Roman"/>
          <w:b w:val="0"/>
          <w:i w:val="0"/>
          <w:color w:val="auto"/>
        </w:rPr>
        <w:t>9</w:t>
      </w:r>
      <w:r w:rsidRPr="00125A6B">
        <w:rPr>
          <w:rFonts w:ascii="Times New Roman" w:hAnsi="Times New Roman" w:cs="Times New Roman"/>
        </w:rPr>
        <w:t> </w:t>
      </w:r>
    </w:p>
    <w:p w:rsidR="0040567B" w:rsidRPr="0040567B"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bookmarkStart w:id="2" w:name="dfascyg8ar"/>
      <w:bookmarkEnd w:id="2"/>
      <w:r w:rsidRPr="0040567B">
        <w:rPr>
          <w:rFonts w:ascii="Times New Roman" w:hAnsi="Times New Roman" w:cs="Times New Roman"/>
        </w:rPr>
        <w:t> </w:t>
      </w:r>
    </w:p>
    <w:p w:rsidR="0040567B" w:rsidRPr="0040567B"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bookmarkStart w:id="3" w:name="dfasno8ipm"/>
      <w:bookmarkEnd w:id="3"/>
      <w:r w:rsidRPr="0040567B">
        <w:rPr>
          <w:rFonts w:ascii="Times New Roman" w:hAnsi="Times New Roman" w:cs="Times New Roman"/>
        </w:rPr>
        <w:t xml:space="preserve">Перечень должностей сотрудников, </w:t>
      </w:r>
      <w:r w:rsidRPr="0040567B">
        <w:rPr>
          <w:rFonts w:ascii="Times New Roman" w:hAnsi="Times New Roman" w:cs="Times New Roman"/>
        </w:rPr>
        <w:br/>
        <w:t>ответственных за учет и хранение бланков строгой отчетности (БСО)</w:t>
      </w:r>
    </w:p>
    <w:p w:rsidR="0040567B" w:rsidRPr="0040567B"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p>
    <w:p w:rsidR="0040567B" w:rsidRPr="0040567B"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bookmarkStart w:id="4" w:name="dfasm19swh"/>
      <w:bookmarkEnd w:id="4"/>
      <w:r w:rsidRPr="0040567B">
        <w:rPr>
          <w:rFonts w:ascii="Times New Roman" w:hAnsi="Times New Roman" w:cs="Times New Roman"/>
        </w:rPr>
        <w:t> </w:t>
      </w:r>
    </w:p>
    <w:tbl>
      <w:tblPr>
        <w:tblW w:w="9475" w:type="dxa"/>
        <w:tblCellMar>
          <w:top w:w="15" w:type="dxa"/>
          <w:left w:w="15" w:type="dxa"/>
          <w:bottom w:w="15" w:type="dxa"/>
          <w:right w:w="15" w:type="dxa"/>
        </w:tblCellMar>
        <w:tblLook w:val="04A0" w:firstRow="1" w:lastRow="0" w:firstColumn="1" w:lastColumn="0" w:noHBand="0" w:noVBand="1"/>
      </w:tblPr>
      <w:tblGrid>
        <w:gridCol w:w="565"/>
        <w:gridCol w:w="4455"/>
        <w:gridCol w:w="4455"/>
      </w:tblGrid>
      <w:tr w:rsidR="0040567B" w:rsidRPr="0040567B" w:rsidTr="006252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0567B" w:rsidRPr="0040567B" w:rsidRDefault="0040567B" w:rsidP="006252BD">
            <w:pPr>
              <w:jc w:val="center"/>
              <w:rPr>
                <w:rFonts w:ascii="Times New Roman" w:hAnsi="Times New Roman" w:cs="Times New Roman"/>
              </w:rPr>
            </w:pPr>
            <w:bookmarkStart w:id="5" w:name="dfas90beio"/>
            <w:bookmarkEnd w:id="5"/>
            <w:r w:rsidRPr="0040567B">
              <w:rPr>
                <w:rFonts w:ascii="Times New Roman" w:hAnsi="Times New Roman" w:cs="Times New Roman"/>
              </w:rPr>
              <w:t>№ п/п</w:t>
            </w:r>
          </w:p>
        </w:tc>
        <w:tc>
          <w:tcPr>
            <w:tcW w:w="445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0567B" w:rsidRPr="0040567B" w:rsidRDefault="0040567B" w:rsidP="006252BD">
            <w:pPr>
              <w:jc w:val="center"/>
              <w:rPr>
                <w:rFonts w:ascii="Times New Roman" w:hAnsi="Times New Roman" w:cs="Times New Roman"/>
              </w:rPr>
            </w:pPr>
            <w:r w:rsidRPr="0040567B">
              <w:rPr>
                <w:rFonts w:ascii="Times New Roman" w:hAnsi="Times New Roman" w:cs="Times New Roman"/>
              </w:rPr>
              <w:t>Должность</w:t>
            </w:r>
          </w:p>
        </w:tc>
        <w:tc>
          <w:tcPr>
            <w:tcW w:w="4455" w:type="dxa"/>
            <w:tcBorders>
              <w:top w:val="single" w:sz="8" w:space="0" w:color="000000"/>
              <w:left w:val="single" w:sz="8" w:space="0" w:color="000000"/>
              <w:bottom w:val="single" w:sz="8" w:space="0" w:color="000000"/>
              <w:right w:val="single" w:sz="8" w:space="0" w:color="000000"/>
            </w:tcBorders>
            <w:vAlign w:val="center"/>
          </w:tcPr>
          <w:p w:rsidR="0040567B" w:rsidRPr="0040567B" w:rsidRDefault="0040567B" w:rsidP="006252BD">
            <w:pPr>
              <w:jc w:val="center"/>
              <w:rPr>
                <w:rFonts w:ascii="Times New Roman" w:hAnsi="Times New Roman" w:cs="Times New Roman"/>
              </w:rPr>
            </w:pPr>
            <w:r w:rsidRPr="0040567B">
              <w:rPr>
                <w:rFonts w:ascii="Times New Roman" w:hAnsi="Times New Roman" w:cs="Times New Roman"/>
              </w:rPr>
              <w:t>Вид БСО</w:t>
            </w:r>
          </w:p>
        </w:tc>
      </w:tr>
      <w:tr w:rsidR="0040567B" w:rsidRPr="00125A6B" w:rsidTr="006252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125A6B" w:rsidRDefault="0040567B" w:rsidP="006252BD">
            <w:pPr>
              <w:jc w:val="center"/>
              <w:rPr>
                <w:rFonts w:ascii="Times New Roman" w:hAnsi="Times New Roman" w:cs="Times New Roman"/>
              </w:rPr>
            </w:pPr>
            <w:bookmarkStart w:id="6" w:name="dfasolgdlr"/>
            <w:bookmarkEnd w:id="6"/>
            <w:r w:rsidRPr="00125A6B">
              <w:rPr>
                <w:rFonts w:ascii="Times New Roman" w:hAnsi="Times New Roman" w:cs="Times New Roman"/>
              </w:rPr>
              <w:t>1.</w:t>
            </w:r>
          </w:p>
        </w:tc>
        <w:tc>
          <w:tcPr>
            <w:tcW w:w="445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125A6B" w:rsidRDefault="0040567B" w:rsidP="006252BD">
            <w:pPr>
              <w:rPr>
                <w:rFonts w:ascii="Times New Roman" w:hAnsi="Times New Roman" w:cs="Times New Roman"/>
              </w:rPr>
            </w:pPr>
            <w:r w:rsidRPr="00125A6B">
              <w:rPr>
                <w:rStyle w:val="fill"/>
                <w:rFonts w:ascii="Times New Roman" w:hAnsi="Times New Roman" w:cs="Times New Roman"/>
                <w:b w:val="0"/>
                <w:i w:val="0"/>
                <w:color w:val="auto"/>
              </w:rPr>
              <w:t>Специалист поселения</w:t>
            </w:r>
          </w:p>
        </w:tc>
        <w:tc>
          <w:tcPr>
            <w:tcW w:w="4455" w:type="dxa"/>
            <w:tcBorders>
              <w:top w:val="single" w:sz="8" w:space="0" w:color="000000"/>
              <w:left w:val="single" w:sz="8" w:space="0" w:color="000000"/>
              <w:bottom w:val="single" w:sz="8" w:space="0" w:color="000000"/>
              <w:right w:val="single" w:sz="8" w:space="0" w:color="000000"/>
            </w:tcBorders>
          </w:tcPr>
          <w:p w:rsidR="0040567B" w:rsidRPr="00125A6B" w:rsidRDefault="0040567B" w:rsidP="006252BD">
            <w:pPr>
              <w:rPr>
                <w:rStyle w:val="fill"/>
                <w:rFonts w:ascii="Times New Roman" w:hAnsi="Times New Roman" w:cs="Times New Roman"/>
                <w:b w:val="0"/>
                <w:i w:val="0"/>
                <w:color w:val="auto"/>
                <w:szCs w:val="20"/>
              </w:rPr>
            </w:pPr>
            <w:r w:rsidRPr="00125A6B">
              <w:rPr>
                <w:rStyle w:val="fill"/>
                <w:rFonts w:ascii="Times New Roman" w:hAnsi="Times New Roman" w:cs="Times New Roman"/>
                <w:b w:val="0"/>
                <w:i w:val="0"/>
                <w:color w:val="auto"/>
                <w:szCs w:val="20"/>
              </w:rPr>
              <w:t xml:space="preserve">Бланки трудовых книжек и вкладышей к трудовой книжке; </w:t>
            </w:r>
            <w:r w:rsidRPr="00125A6B">
              <w:rPr>
                <w:rFonts w:ascii="Times New Roman" w:hAnsi="Times New Roman" w:cs="Times New Roman"/>
                <w:szCs w:val="20"/>
              </w:rPr>
              <w:t>бланки платежных квитанций по форме № 0504510</w:t>
            </w:r>
          </w:p>
        </w:tc>
      </w:tr>
    </w:tbl>
    <w:p w:rsidR="0040567B" w:rsidRPr="004D4FB2" w:rsidRDefault="0040567B" w:rsidP="0040567B"/>
    <w:p w:rsidR="0040567B" w:rsidRPr="0040567B"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sidRPr="00125A6B">
        <w:t xml:space="preserve">Приложение </w:t>
      </w:r>
      <w:r w:rsidRPr="00125A6B">
        <w:rPr>
          <w:rStyle w:val="fill"/>
          <w:b w:val="0"/>
          <w:i w:val="0"/>
          <w:color w:val="auto"/>
        </w:rPr>
        <w:t>10</w:t>
      </w:r>
      <w:r w:rsidRPr="00700118">
        <w:br/>
      </w:r>
    </w:p>
    <w:p w:rsidR="0040567B" w:rsidRPr="0040567B"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40567B">
        <w:rPr>
          <w:rFonts w:ascii="Times New Roman" w:hAnsi="Times New Roman" w:cs="Times New Roman"/>
          <w:b/>
          <w:bCs/>
        </w:rPr>
        <w:t>Рабочий план счетов</w:t>
      </w:r>
    </w:p>
    <w:p w:rsidR="0040567B" w:rsidRPr="00700118"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bl>
      <w:tblPr>
        <w:tblW w:w="15783" w:type="dxa"/>
        <w:tblInd w:w="-127" w:type="dxa"/>
        <w:tblLayout w:type="fixed"/>
        <w:tblCellMar>
          <w:top w:w="15" w:type="dxa"/>
          <w:left w:w="15" w:type="dxa"/>
          <w:bottom w:w="15" w:type="dxa"/>
          <w:right w:w="15" w:type="dxa"/>
        </w:tblCellMar>
        <w:tblLook w:val="04A0" w:firstRow="1" w:lastRow="0" w:firstColumn="1" w:lastColumn="0" w:noHBand="0" w:noVBand="1"/>
      </w:tblPr>
      <w:tblGrid>
        <w:gridCol w:w="675"/>
        <w:gridCol w:w="319"/>
        <w:gridCol w:w="537"/>
        <w:gridCol w:w="738"/>
        <w:gridCol w:w="75"/>
        <w:gridCol w:w="551"/>
        <w:gridCol w:w="1582"/>
        <w:gridCol w:w="5446"/>
        <w:gridCol w:w="5860"/>
      </w:tblGrid>
      <w:tr w:rsidR="0040567B" w:rsidRPr="00B949C9" w:rsidTr="006252BD">
        <w:trPr>
          <w:gridAfter w:val="1"/>
          <w:wAfter w:w="5860" w:type="dxa"/>
        </w:trPr>
        <w:tc>
          <w:tcPr>
            <w:tcW w:w="994" w:type="dxa"/>
            <w:gridSpan w:val="2"/>
            <w:tcBorders>
              <w:top w:val="single" w:sz="8" w:space="0" w:color="000000"/>
              <w:left w:val="single" w:sz="8" w:space="0" w:color="000000"/>
              <w:bottom w:val="single" w:sz="8" w:space="0" w:color="000000"/>
              <w:right w:val="single" w:sz="8" w:space="0" w:color="000000"/>
            </w:tcBorders>
          </w:tcPr>
          <w:p w:rsidR="0040567B" w:rsidRPr="00B949C9" w:rsidRDefault="0040567B" w:rsidP="006252BD">
            <w:pPr>
              <w:jc w:val="center"/>
              <w:rPr>
                <w:rFonts w:ascii="Times New Roman" w:hAnsi="Times New Roman" w:cs="Times New Roman"/>
                <w:sz w:val="22"/>
              </w:rPr>
            </w:pPr>
            <w:r w:rsidRPr="00B949C9">
              <w:rPr>
                <w:rFonts w:ascii="Times New Roman" w:hAnsi="Times New Roman" w:cs="Times New Roman"/>
                <w:sz w:val="22"/>
                <w:szCs w:val="22"/>
              </w:rPr>
              <w:t>КФО</w:t>
            </w:r>
          </w:p>
        </w:tc>
        <w:tc>
          <w:tcPr>
            <w:tcW w:w="1901" w:type="dxa"/>
            <w:gridSpan w:val="4"/>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0567B" w:rsidRPr="00B949C9" w:rsidRDefault="0040567B" w:rsidP="006252BD">
            <w:pPr>
              <w:jc w:val="center"/>
              <w:rPr>
                <w:rFonts w:ascii="Times New Roman" w:hAnsi="Times New Roman" w:cs="Times New Roman"/>
                <w:sz w:val="22"/>
              </w:rPr>
            </w:pPr>
            <w:r w:rsidRPr="00B949C9">
              <w:rPr>
                <w:rFonts w:ascii="Times New Roman" w:hAnsi="Times New Roman" w:cs="Times New Roman"/>
                <w:sz w:val="22"/>
                <w:szCs w:val="22"/>
              </w:rPr>
              <w:t>Синтетический счет</w:t>
            </w:r>
          </w:p>
        </w:tc>
        <w:tc>
          <w:tcPr>
            <w:tcW w:w="1582"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0567B" w:rsidRPr="00B949C9" w:rsidRDefault="0040567B" w:rsidP="006252BD">
            <w:pPr>
              <w:jc w:val="center"/>
              <w:rPr>
                <w:rFonts w:ascii="Times New Roman" w:hAnsi="Times New Roman" w:cs="Times New Roman"/>
                <w:sz w:val="22"/>
              </w:rPr>
            </w:pPr>
            <w:r w:rsidRPr="00B949C9">
              <w:rPr>
                <w:rFonts w:ascii="Times New Roman" w:hAnsi="Times New Roman" w:cs="Times New Roman"/>
                <w:sz w:val="22"/>
                <w:szCs w:val="22"/>
              </w:rPr>
              <w:t xml:space="preserve">Аналитический код </w:t>
            </w:r>
            <w:r w:rsidRPr="00B949C9">
              <w:rPr>
                <w:rFonts w:ascii="Times New Roman" w:hAnsi="Times New Roman" w:cs="Times New Roman"/>
                <w:sz w:val="22"/>
                <w:szCs w:val="22"/>
              </w:rPr>
              <w:br/>
            </w:r>
            <w:r w:rsidRPr="00B949C9">
              <w:rPr>
                <w:rFonts w:ascii="Times New Roman" w:hAnsi="Times New Roman" w:cs="Times New Roman"/>
                <w:bCs/>
                <w:iCs/>
                <w:sz w:val="22"/>
                <w:szCs w:val="22"/>
              </w:rPr>
              <w:t>(по КОСГУ)</w:t>
            </w:r>
          </w:p>
        </w:tc>
        <w:tc>
          <w:tcPr>
            <w:tcW w:w="5446"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0567B" w:rsidRPr="00B949C9" w:rsidRDefault="0040567B" w:rsidP="006252BD">
            <w:pPr>
              <w:jc w:val="center"/>
              <w:rPr>
                <w:rFonts w:ascii="Times New Roman" w:hAnsi="Times New Roman" w:cs="Times New Roman"/>
                <w:sz w:val="22"/>
              </w:rPr>
            </w:pPr>
            <w:r w:rsidRPr="00B949C9">
              <w:rPr>
                <w:rFonts w:ascii="Times New Roman" w:hAnsi="Times New Roman" w:cs="Times New Roman"/>
                <w:sz w:val="22"/>
                <w:szCs w:val="22"/>
              </w:rPr>
              <w:t>Наименование счета</w:t>
            </w:r>
          </w:p>
        </w:tc>
      </w:tr>
      <w:tr w:rsidR="0040567B" w:rsidRPr="00B949C9" w:rsidTr="006252BD">
        <w:trPr>
          <w:gridAfter w:val="1"/>
          <w:wAfter w:w="5860" w:type="dxa"/>
        </w:trPr>
        <w:tc>
          <w:tcPr>
            <w:tcW w:w="994" w:type="dxa"/>
            <w:gridSpan w:val="2"/>
            <w:tcBorders>
              <w:top w:val="single" w:sz="8" w:space="0" w:color="000000"/>
              <w:left w:val="single" w:sz="8" w:space="0" w:color="000000"/>
              <w:bottom w:val="single" w:sz="8" w:space="0" w:color="000000"/>
              <w:right w:val="single" w:sz="8" w:space="0" w:color="000000"/>
            </w:tcBorders>
          </w:tcPr>
          <w:p w:rsidR="0040567B" w:rsidRPr="00B949C9" w:rsidRDefault="0040567B" w:rsidP="006252BD">
            <w:pPr>
              <w:jc w:val="center"/>
              <w:rPr>
                <w:rFonts w:ascii="Times New Roman" w:hAnsi="Times New Roman" w:cs="Times New Roman"/>
                <w:sz w:val="22"/>
              </w:rPr>
            </w:pPr>
          </w:p>
        </w:tc>
        <w:tc>
          <w:tcPr>
            <w:tcW w:w="53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0567B" w:rsidRPr="00B949C9" w:rsidRDefault="0040567B" w:rsidP="006252BD">
            <w:pPr>
              <w:jc w:val="center"/>
              <w:rPr>
                <w:rFonts w:ascii="Times New Roman" w:hAnsi="Times New Roman" w:cs="Times New Roman"/>
                <w:sz w:val="22"/>
              </w:rPr>
            </w:pPr>
            <w:bookmarkStart w:id="7" w:name="dfasrrbihr"/>
            <w:bookmarkEnd w:id="7"/>
            <w:r w:rsidRPr="00B949C9">
              <w:rPr>
                <w:rFonts w:ascii="Times New Roman" w:hAnsi="Times New Roman" w:cs="Times New Roman"/>
                <w:sz w:val="22"/>
                <w:szCs w:val="22"/>
              </w:rPr>
              <w:t xml:space="preserve">объекта </w:t>
            </w:r>
            <w:r w:rsidRPr="00B949C9">
              <w:rPr>
                <w:rFonts w:ascii="Times New Roman" w:hAnsi="Times New Roman" w:cs="Times New Roman"/>
                <w:sz w:val="22"/>
                <w:szCs w:val="22"/>
              </w:rPr>
              <w:br/>
              <w:t>учета</w:t>
            </w:r>
          </w:p>
        </w:tc>
        <w:tc>
          <w:tcPr>
            <w:tcW w:w="81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0567B" w:rsidRPr="00B949C9" w:rsidRDefault="0040567B" w:rsidP="006252BD">
            <w:pPr>
              <w:jc w:val="center"/>
              <w:rPr>
                <w:rFonts w:ascii="Times New Roman" w:hAnsi="Times New Roman" w:cs="Times New Roman"/>
                <w:sz w:val="22"/>
              </w:rPr>
            </w:pPr>
            <w:r w:rsidRPr="00B949C9">
              <w:rPr>
                <w:rFonts w:ascii="Times New Roman" w:hAnsi="Times New Roman" w:cs="Times New Roman"/>
                <w:sz w:val="22"/>
                <w:szCs w:val="22"/>
              </w:rPr>
              <w:t>группы</w:t>
            </w:r>
          </w:p>
        </w:tc>
        <w:tc>
          <w:tcPr>
            <w:tcW w:w="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0567B" w:rsidRPr="00B949C9" w:rsidRDefault="0040567B" w:rsidP="006252BD">
            <w:pPr>
              <w:jc w:val="center"/>
              <w:rPr>
                <w:rFonts w:ascii="Times New Roman" w:hAnsi="Times New Roman" w:cs="Times New Roman"/>
                <w:sz w:val="22"/>
              </w:rPr>
            </w:pPr>
            <w:r w:rsidRPr="00B949C9">
              <w:rPr>
                <w:rFonts w:ascii="Times New Roman" w:hAnsi="Times New Roman" w:cs="Times New Roman"/>
                <w:sz w:val="22"/>
                <w:szCs w:val="22"/>
              </w:rPr>
              <w:t>вида</w:t>
            </w:r>
          </w:p>
        </w:tc>
        <w:tc>
          <w:tcPr>
            <w:tcW w:w="1582" w:type="dxa"/>
            <w:vMerge/>
            <w:tcBorders>
              <w:top w:val="single" w:sz="8" w:space="0" w:color="000000"/>
              <w:left w:val="single" w:sz="8" w:space="0" w:color="000000"/>
              <w:bottom w:val="single" w:sz="8" w:space="0" w:color="000000"/>
              <w:right w:val="single" w:sz="8" w:space="0" w:color="000000"/>
            </w:tcBorders>
            <w:vAlign w:val="center"/>
            <w:hideMark/>
          </w:tcPr>
          <w:p w:rsidR="0040567B" w:rsidRPr="00B949C9" w:rsidRDefault="0040567B" w:rsidP="006252BD">
            <w:pPr>
              <w:rPr>
                <w:rFonts w:ascii="Times New Roman" w:hAnsi="Times New Roman" w:cs="Times New Roman"/>
                <w:sz w:val="22"/>
              </w:rPr>
            </w:pPr>
          </w:p>
        </w:tc>
        <w:tc>
          <w:tcPr>
            <w:tcW w:w="5446" w:type="dxa"/>
            <w:vMerge/>
            <w:tcBorders>
              <w:top w:val="single" w:sz="8" w:space="0" w:color="000000"/>
              <w:left w:val="single" w:sz="8" w:space="0" w:color="000000"/>
              <w:bottom w:val="single" w:sz="8" w:space="0" w:color="000000"/>
              <w:right w:val="single" w:sz="8" w:space="0" w:color="000000"/>
            </w:tcBorders>
            <w:vAlign w:val="center"/>
            <w:hideMark/>
          </w:tcPr>
          <w:p w:rsidR="0040567B" w:rsidRPr="00B949C9" w:rsidRDefault="0040567B" w:rsidP="006252BD">
            <w:pPr>
              <w:rPr>
                <w:rFonts w:ascii="Times New Roman" w:hAnsi="Times New Roman" w:cs="Times New Roman"/>
                <w:sz w:val="22"/>
              </w:rPr>
            </w:pPr>
          </w:p>
        </w:tc>
      </w:tr>
      <w:tr w:rsidR="0040567B" w:rsidRPr="00B949C9" w:rsidTr="006252BD">
        <w:trPr>
          <w:gridAfter w:val="1"/>
          <w:wAfter w:w="5860" w:type="dxa"/>
        </w:trPr>
        <w:tc>
          <w:tcPr>
            <w:tcW w:w="994" w:type="dxa"/>
            <w:gridSpan w:val="2"/>
            <w:tcBorders>
              <w:top w:val="single" w:sz="8" w:space="0" w:color="000000"/>
              <w:left w:val="single" w:sz="8" w:space="0" w:color="000000"/>
              <w:bottom w:val="single" w:sz="8" w:space="0" w:color="000000"/>
              <w:right w:val="single" w:sz="8" w:space="0" w:color="000000"/>
            </w:tcBorders>
          </w:tcPr>
          <w:p w:rsidR="0040567B" w:rsidRPr="00B949C9" w:rsidRDefault="0040567B" w:rsidP="006252BD">
            <w:pPr>
              <w:jc w:val="center"/>
              <w:rPr>
                <w:rFonts w:ascii="Times New Roman" w:hAnsi="Times New Roman" w:cs="Times New Roman"/>
                <w:sz w:val="22"/>
              </w:rPr>
            </w:pPr>
          </w:p>
        </w:tc>
        <w:tc>
          <w:tcPr>
            <w:tcW w:w="1901" w:type="dxa"/>
            <w:gridSpan w:val="4"/>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0567B" w:rsidRPr="00B949C9" w:rsidRDefault="0040567B" w:rsidP="006252BD">
            <w:pPr>
              <w:jc w:val="center"/>
              <w:rPr>
                <w:rFonts w:ascii="Times New Roman" w:hAnsi="Times New Roman" w:cs="Times New Roman"/>
                <w:sz w:val="22"/>
              </w:rPr>
            </w:pPr>
            <w:bookmarkStart w:id="8" w:name="dfasv5gcs1"/>
            <w:bookmarkEnd w:id="8"/>
            <w:r w:rsidRPr="00B949C9">
              <w:rPr>
                <w:rFonts w:ascii="Times New Roman" w:hAnsi="Times New Roman" w:cs="Times New Roman"/>
                <w:sz w:val="22"/>
                <w:szCs w:val="22"/>
              </w:rPr>
              <w:t>Разряд номера счета</w:t>
            </w:r>
          </w:p>
        </w:tc>
        <w:tc>
          <w:tcPr>
            <w:tcW w:w="1582" w:type="dxa"/>
            <w:vMerge/>
            <w:tcBorders>
              <w:top w:val="single" w:sz="8" w:space="0" w:color="000000"/>
              <w:left w:val="single" w:sz="8" w:space="0" w:color="000000"/>
              <w:bottom w:val="single" w:sz="8" w:space="0" w:color="000000"/>
              <w:right w:val="single" w:sz="8" w:space="0" w:color="000000"/>
            </w:tcBorders>
            <w:vAlign w:val="center"/>
            <w:hideMark/>
          </w:tcPr>
          <w:p w:rsidR="0040567B" w:rsidRPr="00B949C9" w:rsidRDefault="0040567B" w:rsidP="006252BD">
            <w:pPr>
              <w:rPr>
                <w:rFonts w:ascii="Times New Roman" w:hAnsi="Times New Roman" w:cs="Times New Roman"/>
                <w:sz w:val="22"/>
              </w:rPr>
            </w:pPr>
          </w:p>
        </w:tc>
        <w:tc>
          <w:tcPr>
            <w:tcW w:w="5446" w:type="dxa"/>
            <w:vMerge/>
            <w:tcBorders>
              <w:top w:val="single" w:sz="8" w:space="0" w:color="000000"/>
              <w:left w:val="single" w:sz="8" w:space="0" w:color="000000"/>
              <w:bottom w:val="single" w:sz="8" w:space="0" w:color="000000"/>
              <w:right w:val="single" w:sz="8" w:space="0" w:color="000000"/>
            </w:tcBorders>
            <w:vAlign w:val="center"/>
            <w:hideMark/>
          </w:tcPr>
          <w:p w:rsidR="0040567B" w:rsidRPr="00B949C9" w:rsidRDefault="0040567B" w:rsidP="006252BD">
            <w:pPr>
              <w:rPr>
                <w:rFonts w:ascii="Times New Roman" w:hAnsi="Times New Roman" w:cs="Times New Roman"/>
                <w:sz w:val="22"/>
              </w:rPr>
            </w:pPr>
          </w:p>
        </w:tc>
      </w:tr>
      <w:tr w:rsidR="0040567B" w:rsidRPr="00B949C9" w:rsidTr="006252BD">
        <w:trPr>
          <w:gridAfter w:val="1"/>
          <w:wAfter w:w="5860" w:type="dxa"/>
        </w:trPr>
        <w:tc>
          <w:tcPr>
            <w:tcW w:w="994" w:type="dxa"/>
            <w:gridSpan w:val="2"/>
            <w:tcBorders>
              <w:top w:val="single" w:sz="8" w:space="0" w:color="000000"/>
              <w:left w:val="single" w:sz="8" w:space="0" w:color="000000"/>
              <w:bottom w:val="single" w:sz="8" w:space="0" w:color="000000"/>
              <w:right w:val="single" w:sz="8" w:space="0" w:color="000000"/>
            </w:tcBorders>
          </w:tcPr>
          <w:p w:rsidR="0040567B" w:rsidRPr="00B949C9" w:rsidRDefault="0040567B" w:rsidP="006252BD">
            <w:pPr>
              <w:jc w:val="center"/>
              <w:rPr>
                <w:rFonts w:ascii="Times New Roman" w:hAnsi="Times New Roman" w:cs="Times New Roman"/>
                <w:bCs/>
                <w:sz w:val="22"/>
              </w:rPr>
            </w:pPr>
            <w:r w:rsidRPr="00B949C9">
              <w:rPr>
                <w:rFonts w:ascii="Times New Roman" w:hAnsi="Times New Roman" w:cs="Times New Roman"/>
                <w:bCs/>
                <w:sz w:val="22"/>
                <w:szCs w:val="22"/>
              </w:rPr>
              <w:t>18</w:t>
            </w:r>
          </w:p>
        </w:tc>
        <w:tc>
          <w:tcPr>
            <w:tcW w:w="53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0567B" w:rsidRPr="00B949C9" w:rsidRDefault="0040567B" w:rsidP="006252BD">
            <w:pPr>
              <w:jc w:val="center"/>
              <w:rPr>
                <w:rFonts w:ascii="Times New Roman" w:hAnsi="Times New Roman" w:cs="Times New Roman"/>
                <w:sz w:val="22"/>
              </w:rPr>
            </w:pPr>
            <w:bookmarkStart w:id="9" w:name="dfasuiceax"/>
            <w:bookmarkEnd w:id="9"/>
            <w:r w:rsidRPr="00B949C9">
              <w:rPr>
                <w:rFonts w:ascii="Times New Roman" w:hAnsi="Times New Roman" w:cs="Times New Roman"/>
                <w:bCs/>
                <w:sz w:val="22"/>
                <w:szCs w:val="22"/>
              </w:rPr>
              <w:t>(19</w:t>
            </w:r>
            <w:r w:rsidRPr="00B949C9">
              <w:rPr>
                <w:rFonts w:ascii="Times New Roman" w:hAnsi="Times New Roman" w:cs="Times New Roman"/>
                <w:bCs/>
                <w:sz w:val="22"/>
                <w:szCs w:val="22"/>
                <w:lang w:val="en-US"/>
              </w:rPr>
              <w:t>–</w:t>
            </w:r>
            <w:r w:rsidRPr="00B949C9">
              <w:rPr>
                <w:rFonts w:ascii="Times New Roman" w:hAnsi="Times New Roman" w:cs="Times New Roman"/>
                <w:bCs/>
                <w:sz w:val="22"/>
                <w:szCs w:val="22"/>
              </w:rPr>
              <w:t>21)</w:t>
            </w:r>
          </w:p>
        </w:tc>
        <w:tc>
          <w:tcPr>
            <w:tcW w:w="81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0567B" w:rsidRPr="00B949C9" w:rsidRDefault="0040567B" w:rsidP="006252BD">
            <w:pPr>
              <w:jc w:val="center"/>
              <w:rPr>
                <w:rFonts w:ascii="Times New Roman" w:hAnsi="Times New Roman" w:cs="Times New Roman"/>
                <w:sz w:val="22"/>
              </w:rPr>
            </w:pPr>
            <w:r w:rsidRPr="00B949C9">
              <w:rPr>
                <w:rFonts w:ascii="Times New Roman" w:hAnsi="Times New Roman" w:cs="Times New Roman"/>
                <w:bCs/>
                <w:sz w:val="22"/>
                <w:szCs w:val="22"/>
              </w:rPr>
              <w:t>(22)</w:t>
            </w:r>
          </w:p>
        </w:tc>
        <w:tc>
          <w:tcPr>
            <w:tcW w:w="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0567B" w:rsidRPr="00B949C9" w:rsidRDefault="0040567B" w:rsidP="006252BD">
            <w:pPr>
              <w:jc w:val="center"/>
              <w:rPr>
                <w:rFonts w:ascii="Times New Roman" w:hAnsi="Times New Roman" w:cs="Times New Roman"/>
                <w:sz w:val="22"/>
              </w:rPr>
            </w:pPr>
            <w:r w:rsidRPr="00B949C9">
              <w:rPr>
                <w:rFonts w:ascii="Times New Roman" w:hAnsi="Times New Roman" w:cs="Times New Roman"/>
                <w:bCs/>
                <w:sz w:val="22"/>
                <w:szCs w:val="22"/>
              </w:rPr>
              <w:t>(23)</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0567B" w:rsidRPr="00B949C9" w:rsidRDefault="0040567B" w:rsidP="006252BD">
            <w:pPr>
              <w:jc w:val="center"/>
              <w:rPr>
                <w:rFonts w:ascii="Times New Roman" w:hAnsi="Times New Roman" w:cs="Times New Roman"/>
                <w:sz w:val="22"/>
              </w:rPr>
            </w:pPr>
            <w:r w:rsidRPr="00B949C9">
              <w:rPr>
                <w:rFonts w:ascii="Times New Roman" w:hAnsi="Times New Roman" w:cs="Times New Roman"/>
                <w:bCs/>
                <w:sz w:val="22"/>
                <w:szCs w:val="22"/>
              </w:rPr>
              <w:t>(24</w:t>
            </w:r>
            <w:r w:rsidRPr="00B949C9">
              <w:rPr>
                <w:rFonts w:ascii="Times New Roman" w:hAnsi="Times New Roman" w:cs="Times New Roman"/>
                <w:bCs/>
                <w:sz w:val="22"/>
                <w:szCs w:val="22"/>
                <w:lang w:val="en-US"/>
              </w:rPr>
              <w:t>–</w:t>
            </w:r>
            <w:r w:rsidRPr="00B949C9">
              <w:rPr>
                <w:rFonts w:ascii="Times New Roman" w:hAnsi="Times New Roman" w:cs="Times New Roman"/>
                <w:bCs/>
                <w:sz w:val="22"/>
                <w:szCs w:val="22"/>
              </w:rPr>
              <w:t>26)</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0567B" w:rsidRPr="00B949C9" w:rsidRDefault="0040567B" w:rsidP="006252BD">
            <w:pPr>
              <w:rPr>
                <w:rFonts w:ascii="Times New Roman" w:hAnsi="Times New Roman" w:cs="Times New Roman"/>
                <w:sz w:val="22"/>
              </w:rPr>
            </w:pPr>
            <w:r w:rsidRPr="00B949C9">
              <w:rPr>
                <w:rFonts w:ascii="Times New Roman" w:hAnsi="Times New Roman" w:cs="Times New Roman"/>
                <w:sz w:val="22"/>
                <w:szCs w:val="22"/>
              </w:rPr>
              <w:t> </w:t>
            </w:r>
          </w:p>
        </w:tc>
      </w:tr>
      <w:tr w:rsidR="0040567B" w:rsidRPr="00B949C9" w:rsidTr="006252BD">
        <w:trPr>
          <w:gridAfter w:val="1"/>
          <w:wAfter w:w="5860" w:type="dxa"/>
        </w:trPr>
        <w:tc>
          <w:tcPr>
            <w:tcW w:w="994" w:type="dxa"/>
            <w:gridSpan w:val="2"/>
            <w:tcBorders>
              <w:top w:val="single" w:sz="8" w:space="0" w:color="000000"/>
              <w:left w:val="single" w:sz="8" w:space="0" w:color="000000"/>
              <w:bottom w:val="single" w:sz="8" w:space="0" w:color="000000"/>
              <w:right w:val="single" w:sz="8" w:space="0" w:color="000000"/>
            </w:tcBorders>
          </w:tcPr>
          <w:p w:rsidR="0040567B" w:rsidRPr="00B949C9" w:rsidRDefault="0040567B" w:rsidP="006252BD">
            <w:pPr>
              <w:jc w:val="center"/>
              <w:rPr>
                <w:rFonts w:ascii="Times New Roman" w:hAnsi="Times New Roman" w:cs="Times New Roman"/>
                <w:bCs/>
                <w:iCs/>
                <w:sz w:val="22"/>
              </w:rPr>
            </w:pPr>
          </w:p>
        </w:tc>
        <w:tc>
          <w:tcPr>
            <w:tcW w:w="8929" w:type="dxa"/>
            <w:gridSpan w:val="6"/>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0567B" w:rsidRPr="00B949C9" w:rsidRDefault="0040567B" w:rsidP="006252BD">
            <w:pPr>
              <w:jc w:val="center"/>
              <w:rPr>
                <w:rFonts w:ascii="Times New Roman" w:hAnsi="Times New Roman" w:cs="Times New Roman"/>
                <w:sz w:val="22"/>
              </w:rPr>
            </w:pPr>
            <w:bookmarkStart w:id="10" w:name="dfash7ne0k"/>
            <w:bookmarkEnd w:id="10"/>
            <w:r w:rsidRPr="00B949C9">
              <w:rPr>
                <w:rFonts w:ascii="Times New Roman" w:hAnsi="Times New Roman" w:cs="Times New Roman"/>
                <w:bCs/>
                <w:iCs/>
                <w:sz w:val="22"/>
                <w:szCs w:val="22"/>
              </w:rPr>
              <w:t>110110 Основные средства – недвижимое имущество учреждения</w:t>
            </w:r>
          </w:p>
        </w:tc>
      </w:tr>
      <w:tr w:rsidR="0040567B" w:rsidRPr="00B949C9" w:rsidTr="006252BD">
        <w:trPr>
          <w:gridAfter w:val="1"/>
          <w:wAfter w:w="5860" w:type="dxa"/>
        </w:trPr>
        <w:tc>
          <w:tcPr>
            <w:tcW w:w="994" w:type="dxa"/>
            <w:gridSpan w:val="2"/>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53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0567B" w:rsidRPr="00B949C9" w:rsidRDefault="0040567B" w:rsidP="006252BD">
            <w:pPr>
              <w:jc w:val="center"/>
              <w:rPr>
                <w:rFonts w:ascii="Times New Roman" w:hAnsi="Times New Roman" w:cs="Times New Roman"/>
                <w:sz w:val="22"/>
              </w:rPr>
            </w:pPr>
            <w:bookmarkStart w:id="11" w:name="dfas436qhl"/>
            <w:bookmarkEnd w:id="11"/>
            <w:r w:rsidRPr="00B949C9">
              <w:rPr>
                <w:rFonts w:ascii="Times New Roman" w:hAnsi="Times New Roman" w:cs="Times New Roman"/>
                <w:bCs/>
                <w:iCs/>
                <w:sz w:val="22"/>
                <w:szCs w:val="22"/>
              </w:rPr>
              <w:t>101</w:t>
            </w:r>
          </w:p>
        </w:tc>
        <w:tc>
          <w:tcPr>
            <w:tcW w:w="81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0567B" w:rsidRPr="00B949C9" w:rsidRDefault="0040567B" w:rsidP="006252BD">
            <w:pPr>
              <w:jc w:val="center"/>
              <w:rPr>
                <w:rFonts w:ascii="Times New Roman" w:hAnsi="Times New Roman" w:cs="Times New Roman"/>
                <w:sz w:val="22"/>
              </w:rPr>
            </w:pPr>
            <w:r w:rsidRPr="00B949C9">
              <w:rPr>
                <w:rFonts w:ascii="Times New Roman" w:hAnsi="Times New Roman" w:cs="Times New Roman"/>
                <w:bCs/>
                <w:iCs/>
                <w:sz w:val="22"/>
                <w:szCs w:val="22"/>
              </w:rPr>
              <w:t>1</w:t>
            </w:r>
          </w:p>
        </w:tc>
        <w:tc>
          <w:tcPr>
            <w:tcW w:w="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0567B" w:rsidRPr="00B949C9" w:rsidRDefault="0040567B" w:rsidP="006252BD">
            <w:pPr>
              <w:jc w:val="center"/>
              <w:rPr>
                <w:rFonts w:ascii="Times New Roman" w:hAnsi="Times New Roman" w:cs="Times New Roman"/>
                <w:sz w:val="22"/>
              </w:rPr>
            </w:pPr>
            <w:r w:rsidRPr="00B949C9">
              <w:rPr>
                <w:rFonts w:ascii="Times New Roman" w:hAnsi="Times New Roman" w:cs="Times New Roman"/>
                <w:bCs/>
                <w:iCs/>
                <w:sz w:val="22"/>
                <w:szCs w:val="22"/>
              </w:rPr>
              <w:t>2</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0567B" w:rsidRPr="00B949C9" w:rsidRDefault="0040567B" w:rsidP="006252BD">
            <w:pPr>
              <w:jc w:val="center"/>
              <w:rPr>
                <w:rFonts w:ascii="Times New Roman" w:hAnsi="Times New Roman" w:cs="Times New Roman"/>
                <w:sz w:val="22"/>
              </w:rPr>
            </w:pPr>
            <w:r w:rsidRPr="00B949C9">
              <w:rPr>
                <w:rFonts w:ascii="Times New Roman" w:hAnsi="Times New Roman" w:cs="Times New Roman"/>
                <w:bCs/>
                <w:iCs/>
                <w:sz w:val="22"/>
                <w:szCs w:val="22"/>
              </w:rPr>
              <w:t>310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0567B" w:rsidRPr="00B949C9" w:rsidRDefault="0040567B" w:rsidP="006252BD">
            <w:pPr>
              <w:rPr>
                <w:rFonts w:ascii="Times New Roman" w:hAnsi="Times New Roman" w:cs="Times New Roman"/>
                <w:sz w:val="22"/>
              </w:rPr>
            </w:pPr>
            <w:r w:rsidRPr="00B949C9">
              <w:rPr>
                <w:rFonts w:ascii="Times New Roman" w:hAnsi="Times New Roman" w:cs="Times New Roman"/>
                <w:bCs/>
                <w:iCs/>
                <w:sz w:val="22"/>
                <w:szCs w:val="22"/>
              </w:rPr>
              <w:t>Увеличение стоимости нежилых</w:t>
            </w:r>
            <w:r w:rsidRPr="00B949C9">
              <w:rPr>
                <w:rFonts w:ascii="Times New Roman" w:hAnsi="Times New Roman" w:cs="Times New Roman"/>
                <w:sz w:val="22"/>
                <w:szCs w:val="22"/>
              </w:rPr>
              <w:t xml:space="preserve"> </w:t>
            </w:r>
            <w:r w:rsidRPr="00B949C9">
              <w:rPr>
                <w:rFonts w:ascii="Times New Roman" w:hAnsi="Times New Roman" w:cs="Times New Roman"/>
                <w:sz w:val="22"/>
                <w:szCs w:val="22"/>
              </w:rPr>
              <w:br/>
            </w:r>
            <w:r w:rsidRPr="00B949C9">
              <w:rPr>
                <w:rFonts w:ascii="Times New Roman" w:hAnsi="Times New Roman" w:cs="Times New Roman"/>
                <w:bCs/>
                <w:iCs/>
                <w:sz w:val="22"/>
                <w:szCs w:val="22"/>
              </w:rPr>
              <w:t xml:space="preserve">помещений </w:t>
            </w:r>
          </w:p>
        </w:tc>
      </w:tr>
      <w:tr w:rsidR="0040567B" w:rsidRPr="00B949C9" w:rsidTr="006252BD">
        <w:trPr>
          <w:gridAfter w:val="1"/>
          <w:wAfter w:w="5860" w:type="dxa"/>
        </w:trPr>
        <w:tc>
          <w:tcPr>
            <w:tcW w:w="994" w:type="dxa"/>
            <w:gridSpan w:val="2"/>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53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0567B" w:rsidRPr="00B949C9" w:rsidRDefault="0040567B" w:rsidP="006252BD">
            <w:pPr>
              <w:jc w:val="center"/>
              <w:rPr>
                <w:rFonts w:ascii="Times New Roman" w:hAnsi="Times New Roman" w:cs="Times New Roman"/>
                <w:sz w:val="22"/>
              </w:rPr>
            </w:pPr>
            <w:bookmarkStart w:id="12" w:name="dfasm0fx8n"/>
            <w:bookmarkEnd w:id="12"/>
            <w:r w:rsidRPr="00B949C9">
              <w:rPr>
                <w:rFonts w:ascii="Times New Roman" w:hAnsi="Times New Roman" w:cs="Times New Roman"/>
                <w:bCs/>
                <w:iCs/>
                <w:sz w:val="22"/>
                <w:szCs w:val="22"/>
              </w:rPr>
              <w:t>101</w:t>
            </w:r>
          </w:p>
        </w:tc>
        <w:tc>
          <w:tcPr>
            <w:tcW w:w="81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0567B" w:rsidRPr="00B949C9" w:rsidRDefault="0040567B" w:rsidP="006252BD">
            <w:pPr>
              <w:jc w:val="center"/>
              <w:rPr>
                <w:rFonts w:ascii="Times New Roman" w:hAnsi="Times New Roman" w:cs="Times New Roman"/>
                <w:sz w:val="22"/>
              </w:rPr>
            </w:pPr>
            <w:r w:rsidRPr="00B949C9">
              <w:rPr>
                <w:rFonts w:ascii="Times New Roman" w:hAnsi="Times New Roman" w:cs="Times New Roman"/>
                <w:bCs/>
                <w:iCs/>
                <w:sz w:val="22"/>
                <w:szCs w:val="22"/>
              </w:rPr>
              <w:t>1</w:t>
            </w:r>
          </w:p>
        </w:tc>
        <w:tc>
          <w:tcPr>
            <w:tcW w:w="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0567B" w:rsidRPr="00B949C9" w:rsidRDefault="0040567B" w:rsidP="006252BD">
            <w:pPr>
              <w:jc w:val="center"/>
              <w:rPr>
                <w:rFonts w:ascii="Times New Roman" w:hAnsi="Times New Roman" w:cs="Times New Roman"/>
                <w:sz w:val="22"/>
              </w:rPr>
            </w:pPr>
            <w:r w:rsidRPr="00B949C9">
              <w:rPr>
                <w:rFonts w:ascii="Times New Roman" w:hAnsi="Times New Roman" w:cs="Times New Roman"/>
                <w:bCs/>
                <w:iCs/>
                <w:sz w:val="22"/>
                <w:szCs w:val="22"/>
              </w:rPr>
              <w:t>2</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0567B" w:rsidRPr="00B949C9" w:rsidRDefault="0040567B" w:rsidP="006252BD">
            <w:pPr>
              <w:jc w:val="center"/>
              <w:rPr>
                <w:rFonts w:ascii="Times New Roman" w:hAnsi="Times New Roman" w:cs="Times New Roman"/>
                <w:sz w:val="22"/>
              </w:rPr>
            </w:pPr>
            <w:r w:rsidRPr="00B949C9">
              <w:rPr>
                <w:rFonts w:ascii="Times New Roman" w:hAnsi="Times New Roman" w:cs="Times New Roman"/>
                <w:bCs/>
                <w:iCs/>
                <w:sz w:val="22"/>
                <w:szCs w:val="22"/>
              </w:rPr>
              <w:t>410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0567B" w:rsidRPr="00B949C9" w:rsidRDefault="0040567B" w:rsidP="006252BD">
            <w:pPr>
              <w:rPr>
                <w:rFonts w:ascii="Times New Roman" w:hAnsi="Times New Roman" w:cs="Times New Roman"/>
                <w:sz w:val="22"/>
              </w:rPr>
            </w:pPr>
            <w:r w:rsidRPr="00B949C9">
              <w:rPr>
                <w:rFonts w:ascii="Times New Roman" w:hAnsi="Times New Roman" w:cs="Times New Roman"/>
                <w:bCs/>
                <w:iCs/>
                <w:sz w:val="22"/>
                <w:szCs w:val="22"/>
              </w:rPr>
              <w:t>Уменьшение стоимости нежилых</w:t>
            </w:r>
            <w:r w:rsidRPr="00B949C9">
              <w:rPr>
                <w:rFonts w:ascii="Times New Roman" w:hAnsi="Times New Roman" w:cs="Times New Roman"/>
                <w:sz w:val="22"/>
                <w:szCs w:val="22"/>
              </w:rPr>
              <w:t xml:space="preserve"> </w:t>
            </w:r>
            <w:r w:rsidRPr="00B949C9">
              <w:rPr>
                <w:rFonts w:ascii="Times New Roman" w:hAnsi="Times New Roman" w:cs="Times New Roman"/>
                <w:sz w:val="22"/>
                <w:szCs w:val="22"/>
              </w:rPr>
              <w:br/>
            </w:r>
            <w:r w:rsidRPr="00B949C9">
              <w:rPr>
                <w:rFonts w:ascii="Times New Roman" w:hAnsi="Times New Roman" w:cs="Times New Roman"/>
                <w:bCs/>
                <w:iCs/>
                <w:sz w:val="22"/>
                <w:szCs w:val="22"/>
              </w:rPr>
              <w:t xml:space="preserve">помещений </w:t>
            </w:r>
          </w:p>
        </w:tc>
      </w:tr>
      <w:tr w:rsidR="0040567B" w:rsidRPr="00B949C9" w:rsidTr="006252BD">
        <w:trPr>
          <w:gridAfter w:val="1"/>
          <w:wAfter w:w="5860" w:type="dxa"/>
        </w:trPr>
        <w:tc>
          <w:tcPr>
            <w:tcW w:w="994" w:type="dxa"/>
            <w:gridSpan w:val="2"/>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53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sz w:val="22"/>
              </w:rPr>
            </w:pPr>
            <w:r w:rsidRPr="00B949C9">
              <w:rPr>
                <w:rFonts w:ascii="Times New Roman" w:hAnsi="Times New Roman" w:cs="Times New Roman"/>
                <w:bCs/>
                <w:iCs/>
                <w:sz w:val="22"/>
                <w:szCs w:val="22"/>
              </w:rPr>
              <w:t>101</w:t>
            </w:r>
          </w:p>
        </w:tc>
        <w:tc>
          <w:tcPr>
            <w:tcW w:w="81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sz w:val="22"/>
              </w:rPr>
            </w:pPr>
            <w:r w:rsidRPr="00B949C9">
              <w:rPr>
                <w:rFonts w:ascii="Times New Roman" w:hAnsi="Times New Roman" w:cs="Times New Roman"/>
                <w:bCs/>
                <w:iCs/>
                <w:sz w:val="22"/>
                <w:szCs w:val="22"/>
              </w:rPr>
              <w:t>1</w:t>
            </w:r>
          </w:p>
        </w:tc>
        <w:tc>
          <w:tcPr>
            <w:tcW w:w="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sz w:val="22"/>
              </w:rPr>
            </w:pPr>
            <w:r w:rsidRPr="00B949C9">
              <w:rPr>
                <w:rFonts w:ascii="Times New Roman" w:hAnsi="Times New Roman" w:cs="Times New Roman"/>
                <w:bCs/>
                <w:iCs/>
                <w:sz w:val="22"/>
                <w:szCs w:val="22"/>
              </w:rPr>
              <w:t>3</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sz w:val="22"/>
              </w:rPr>
            </w:pPr>
            <w:r w:rsidRPr="00B949C9">
              <w:rPr>
                <w:rFonts w:ascii="Times New Roman" w:hAnsi="Times New Roman" w:cs="Times New Roman"/>
                <w:bCs/>
                <w:iCs/>
                <w:sz w:val="22"/>
                <w:szCs w:val="22"/>
              </w:rPr>
              <w:t>310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sz w:val="22"/>
              </w:rPr>
            </w:pPr>
            <w:r w:rsidRPr="00B949C9">
              <w:rPr>
                <w:rFonts w:ascii="Times New Roman" w:hAnsi="Times New Roman" w:cs="Times New Roman"/>
                <w:bCs/>
                <w:iCs/>
                <w:sz w:val="22"/>
                <w:szCs w:val="22"/>
              </w:rPr>
              <w:t xml:space="preserve">Увеличение стоимости сооружения </w:t>
            </w:r>
          </w:p>
        </w:tc>
      </w:tr>
      <w:tr w:rsidR="0040567B" w:rsidRPr="00B949C9" w:rsidTr="006252BD">
        <w:trPr>
          <w:gridAfter w:val="1"/>
          <w:wAfter w:w="5860" w:type="dxa"/>
        </w:trPr>
        <w:tc>
          <w:tcPr>
            <w:tcW w:w="994" w:type="dxa"/>
            <w:gridSpan w:val="2"/>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53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sz w:val="22"/>
              </w:rPr>
            </w:pPr>
            <w:r w:rsidRPr="00B949C9">
              <w:rPr>
                <w:rFonts w:ascii="Times New Roman" w:hAnsi="Times New Roman" w:cs="Times New Roman"/>
                <w:bCs/>
                <w:iCs/>
                <w:sz w:val="22"/>
                <w:szCs w:val="22"/>
              </w:rPr>
              <w:t>101</w:t>
            </w:r>
          </w:p>
        </w:tc>
        <w:tc>
          <w:tcPr>
            <w:tcW w:w="81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sz w:val="22"/>
              </w:rPr>
            </w:pPr>
            <w:r w:rsidRPr="00B949C9">
              <w:rPr>
                <w:rFonts w:ascii="Times New Roman" w:hAnsi="Times New Roman" w:cs="Times New Roman"/>
                <w:bCs/>
                <w:iCs/>
                <w:sz w:val="22"/>
                <w:szCs w:val="22"/>
              </w:rPr>
              <w:t>1</w:t>
            </w:r>
          </w:p>
        </w:tc>
        <w:tc>
          <w:tcPr>
            <w:tcW w:w="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sz w:val="22"/>
              </w:rPr>
            </w:pPr>
            <w:r w:rsidRPr="00B949C9">
              <w:rPr>
                <w:rFonts w:ascii="Times New Roman" w:hAnsi="Times New Roman" w:cs="Times New Roman"/>
                <w:bCs/>
                <w:iCs/>
                <w:sz w:val="22"/>
                <w:szCs w:val="22"/>
              </w:rPr>
              <w:t>3</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sz w:val="22"/>
              </w:rPr>
            </w:pPr>
            <w:r w:rsidRPr="00B949C9">
              <w:rPr>
                <w:rFonts w:ascii="Times New Roman" w:hAnsi="Times New Roman" w:cs="Times New Roman"/>
                <w:bCs/>
                <w:iCs/>
                <w:sz w:val="22"/>
                <w:szCs w:val="22"/>
              </w:rPr>
              <w:t>410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sz w:val="22"/>
              </w:rPr>
            </w:pPr>
            <w:r w:rsidRPr="00B949C9">
              <w:rPr>
                <w:rFonts w:ascii="Times New Roman" w:hAnsi="Times New Roman" w:cs="Times New Roman"/>
                <w:bCs/>
                <w:iCs/>
                <w:sz w:val="22"/>
                <w:szCs w:val="22"/>
              </w:rPr>
              <w:t xml:space="preserve">Уменьшение стоимости сооружения </w:t>
            </w:r>
          </w:p>
        </w:tc>
      </w:tr>
      <w:tr w:rsidR="0040567B" w:rsidRPr="00B949C9" w:rsidTr="006252BD">
        <w:trPr>
          <w:gridAfter w:val="1"/>
          <w:wAfter w:w="5860" w:type="dxa"/>
        </w:trPr>
        <w:tc>
          <w:tcPr>
            <w:tcW w:w="994" w:type="dxa"/>
            <w:gridSpan w:val="2"/>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53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101</w:t>
            </w:r>
          </w:p>
        </w:tc>
        <w:tc>
          <w:tcPr>
            <w:tcW w:w="81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4</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310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bCs/>
                <w:iCs/>
                <w:sz w:val="22"/>
              </w:rPr>
            </w:pPr>
            <w:r w:rsidRPr="00B949C9">
              <w:rPr>
                <w:rFonts w:ascii="Times New Roman" w:hAnsi="Times New Roman" w:cs="Times New Roman"/>
                <w:bCs/>
                <w:iCs/>
                <w:sz w:val="22"/>
                <w:szCs w:val="22"/>
              </w:rPr>
              <w:t>Уменьшение стоимости м</w:t>
            </w:r>
            <w:r w:rsidRPr="00B949C9">
              <w:rPr>
                <w:rFonts w:ascii="Times New Roman" w:hAnsi="Times New Roman" w:cs="Times New Roman"/>
                <w:sz w:val="24"/>
                <w:shd w:val="clear" w:color="auto" w:fill="FFFFFF"/>
              </w:rPr>
              <w:t>ашин и оборудования</w:t>
            </w:r>
          </w:p>
        </w:tc>
      </w:tr>
      <w:tr w:rsidR="0040567B" w:rsidRPr="00B949C9" w:rsidTr="006252BD">
        <w:trPr>
          <w:gridAfter w:val="1"/>
          <w:wAfter w:w="5860" w:type="dxa"/>
        </w:trPr>
        <w:tc>
          <w:tcPr>
            <w:tcW w:w="994" w:type="dxa"/>
            <w:gridSpan w:val="2"/>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53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101</w:t>
            </w:r>
          </w:p>
        </w:tc>
        <w:tc>
          <w:tcPr>
            <w:tcW w:w="81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4</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410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sz w:val="24"/>
                <w:shd w:val="clear" w:color="auto" w:fill="FFFFFF"/>
              </w:rPr>
            </w:pPr>
            <w:r w:rsidRPr="00B949C9">
              <w:rPr>
                <w:rFonts w:ascii="Times New Roman" w:hAnsi="Times New Roman" w:cs="Times New Roman"/>
                <w:bCs/>
                <w:iCs/>
                <w:sz w:val="22"/>
                <w:szCs w:val="22"/>
              </w:rPr>
              <w:t>Уменьшение стоимости м</w:t>
            </w:r>
            <w:r w:rsidRPr="00B949C9">
              <w:rPr>
                <w:rFonts w:ascii="Times New Roman" w:hAnsi="Times New Roman" w:cs="Times New Roman"/>
                <w:sz w:val="24"/>
                <w:shd w:val="clear" w:color="auto" w:fill="FFFFFF"/>
              </w:rPr>
              <w:t>ашин и оборудования</w:t>
            </w:r>
          </w:p>
        </w:tc>
      </w:tr>
      <w:tr w:rsidR="0040567B" w:rsidRPr="00B949C9" w:rsidTr="006252BD">
        <w:trPr>
          <w:gridAfter w:val="1"/>
          <w:wAfter w:w="5860" w:type="dxa"/>
        </w:trPr>
        <w:tc>
          <w:tcPr>
            <w:tcW w:w="994" w:type="dxa"/>
            <w:gridSpan w:val="2"/>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53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101</w:t>
            </w:r>
          </w:p>
        </w:tc>
        <w:tc>
          <w:tcPr>
            <w:tcW w:w="81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5</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310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sz w:val="24"/>
                <w:shd w:val="clear" w:color="auto" w:fill="FFFFFF"/>
              </w:rPr>
            </w:pPr>
            <w:r w:rsidRPr="00B949C9">
              <w:rPr>
                <w:rFonts w:ascii="Times New Roman" w:hAnsi="Times New Roman" w:cs="Times New Roman"/>
                <w:bCs/>
                <w:iCs/>
                <w:sz w:val="22"/>
                <w:szCs w:val="22"/>
              </w:rPr>
              <w:t>Уменьшение стоимости т</w:t>
            </w:r>
            <w:r w:rsidRPr="00B949C9">
              <w:rPr>
                <w:rFonts w:ascii="Times New Roman" w:hAnsi="Times New Roman" w:cs="Times New Roman"/>
                <w:sz w:val="24"/>
                <w:shd w:val="clear" w:color="auto" w:fill="FFFFFF"/>
              </w:rPr>
              <w:t>ранспортных средств</w:t>
            </w:r>
          </w:p>
        </w:tc>
      </w:tr>
      <w:tr w:rsidR="0040567B" w:rsidRPr="00B949C9" w:rsidTr="006252BD">
        <w:trPr>
          <w:gridAfter w:val="1"/>
          <w:wAfter w:w="5860" w:type="dxa"/>
        </w:trPr>
        <w:tc>
          <w:tcPr>
            <w:tcW w:w="994" w:type="dxa"/>
            <w:gridSpan w:val="2"/>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53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101</w:t>
            </w:r>
          </w:p>
        </w:tc>
        <w:tc>
          <w:tcPr>
            <w:tcW w:w="81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5</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410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sz w:val="24"/>
                <w:shd w:val="clear" w:color="auto" w:fill="FFFFFF"/>
              </w:rPr>
            </w:pPr>
            <w:r w:rsidRPr="00B949C9">
              <w:rPr>
                <w:rFonts w:ascii="Times New Roman" w:hAnsi="Times New Roman" w:cs="Times New Roman"/>
                <w:bCs/>
                <w:iCs/>
                <w:sz w:val="22"/>
                <w:szCs w:val="22"/>
              </w:rPr>
              <w:t>Уменьшение стоимости т</w:t>
            </w:r>
            <w:r w:rsidRPr="00B949C9">
              <w:rPr>
                <w:rFonts w:ascii="Times New Roman" w:hAnsi="Times New Roman" w:cs="Times New Roman"/>
                <w:sz w:val="24"/>
                <w:shd w:val="clear" w:color="auto" w:fill="FFFFFF"/>
              </w:rPr>
              <w:t>ранспортных средств</w:t>
            </w:r>
          </w:p>
        </w:tc>
      </w:tr>
      <w:tr w:rsidR="0040567B" w:rsidRPr="00B949C9" w:rsidTr="006252BD">
        <w:trPr>
          <w:gridAfter w:val="1"/>
          <w:wAfter w:w="5860" w:type="dxa"/>
        </w:trPr>
        <w:tc>
          <w:tcPr>
            <w:tcW w:w="994" w:type="dxa"/>
            <w:gridSpan w:val="2"/>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53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101</w:t>
            </w:r>
          </w:p>
        </w:tc>
        <w:tc>
          <w:tcPr>
            <w:tcW w:w="81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6</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310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sz w:val="24"/>
                <w:shd w:val="clear" w:color="auto" w:fill="FFFFFF"/>
              </w:rPr>
            </w:pPr>
            <w:r w:rsidRPr="00B949C9">
              <w:rPr>
                <w:rFonts w:ascii="Times New Roman" w:hAnsi="Times New Roman" w:cs="Times New Roman"/>
                <w:bCs/>
                <w:iCs/>
                <w:sz w:val="22"/>
                <w:szCs w:val="22"/>
              </w:rPr>
              <w:t>Уменьшение стоимости и</w:t>
            </w:r>
            <w:r w:rsidRPr="00B949C9">
              <w:rPr>
                <w:rFonts w:ascii="Times New Roman" w:hAnsi="Times New Roman" w:cs="Times New Roman"/>
                <w:sz w:val="24"/>
                <w:shd w:val="clear" w:color="auto" w:fill="FFFFFF"/>
              </w:rPr>
              <w:t>нвентаря производственного и хозяйственного</w:t>
            </w:r>
          </w:p>
        </w:tc>
      </w:tr>
      <w:tr w:rsidR="0040567B" w:rsidRPr="00B949C9" w:rsidTr="006252BD">
        <w:trPr>
          <w:gridAfter w:val="1"/>
          <w:wAfter w:w="5860" w:type="dxa"/>
        </w:trPr>
        <w:tc>
          <w:tcPr>
            <w:tcW w:w="994" w:type="dxa"/>
            <w:gridSpan w:val="2"/>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53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101</w:t>
            </w:r>
          </w:p>
        </w:tc>
        <w:tc>
          <w:tcPr>
            <w:tcW w:w="81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6</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410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sz w:val="24"/>
                <w:shd w:val="clear" w:color="auto" w:fill="FFFFFF"/>
              </w:rPr>
            </w:pPr>
            <w:r w:rsidRPr="00B949C9">
              <w:rPr>
                <w:rFonts w:ascii="Times New Roman" w:hAnsi="Times New Roman" w:cs="Times New Roman"/>
                <w:bCs/>
                <w:iCs/>
                <w:sz w:val="22"/>
                <w:szCs w:val="22"/>
              </w:rPr>
              <w:t>Уменьшение стоимости и</w:t>
            </w:r>
            <w:r w:rsidRPr="00B949C9">
              <w:rPr>
                <w:rFonts w:ascii="Times New Roman" w:hAnsi="Times New Roman" w:cs="Times New Roman"/>
                <w:sz w:val="24"/>
                <w:shd w:val="clear" w:color="auto" w:fill="FFFFFF"/>
              </w:rPr>
              <w:t>нвентаря производственного и хозяйственного</w:t>
            </w:r>
          </w:p>
        </w:tc>
      </w:tr>
      <w:tr w:rsidR="0040567B" w:rsidRPr="00B949C9" w:rsidTr="006252BD">
        <w:trPr>
          <w:gridAfter w:val="1"/>
          <w:wAfter w:w="5860" w:type="dxa"/>
        </w:trPr>
        <w:tc>
          <w:tcPr>
            <w:tcW w:w="994" w:type="dxa"/>
            <w:gridSpan w:val="2"/>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53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101</w:t>
            </w:r>
          </w:p>
        </w:tc>
        <w:tc>
          <w:tcPr>
            <w:tcW w:w="81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8</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310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sz w:val="24"/>
                <w:shd w:val="clear" w:color="auto" w:fill="FFFFFF"/>
              </w:rPr>
            </w:pPr>
            <w:r w:rsidRPr="00B949C9">
              <w:rPr>
                <w:rFonts w:ascii="Times New Roman" w:hAnsi="Times New Roman" w:cs="Times New Roman"/>
                <w:bCs/>
                <w:iCs/>
                <w:sz w:val="22"/>
                <w:szCs w:val="22"/>
              </w:rPr>
              <w:t>Уменьшение стоимости п</w:t>
            </w:r>
            <w:r w:rsidRPr="00B949C9">
              <w:rPr>
                <w:rFonts w:ascii="Times New Roman" w:hAnsi="Times New Roman" w:cs="Times New Roman"/>
                <w:sz w:val="24"/>
                <w:shd w:val="clear" w:color="auto" w:fill="FFFFFF"/>
              </w:rPr>
              <w:t>рочих основных средств</w:t>
            </w:r>
          </w:p>
        </w:tc>
      </w:tr>
      <w:tr w:rsidR="0040567B" w:rsidRPr="00B949C9" w:rsidTr="006252BD">
        <w:trPr>
          <w:gridAfter w:val="1"/>
          <w:wAfter w:w="5860" w:type="dxa"/>
        </w:trPr>
        <w:tc>
          <w:tcPr>
            <w:tcW w:w="994" w:type="dxa"/>
            <w:gridSpan w:val="2"/>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53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101</w:t>
            </w:r>
          </w:p>
        </w:tc>
        <w:tc>
          <w:tcPr>
            <w:tcW w:w="81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8</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410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sz w:val="24"/>
                <w:shd w:val="clear" w:color="auto" w:fill="FFFFFF"/>
              </w:rPr>
            </w:pPr>
            <w:r w:rsidRPr="00B949C9">
              <w:rPr>
                <w:rFonts w:ascii="Times New Roman" w:hAnsi="Times New Roman" w:cs="Times New Roman"/>
                <w:bCs/>
                <w:iCs/>
                <w:sz w:val="22"/>
                <w:szCs w:val="22"/>
              </w:rPr>
              <w:t>Уменьшение стоимости п</w:t>
            </w:r>
            <w:r w:rsidRPr="00B949C9">
              <w:rPr>
                <w:rFonts w:ascii="Times New Roman" w:hAnsi="Times New Roman" w:cs="Times New Roman"/>
                <w:sz w:val="24"/>
                <w:shd w:val="clear" w:color="auto" w:fill="FFFFFF"/>
              </w:rPr>
              <w:t>рочих основных средств</w:t>
            </w:r>
          </w:p>
        </w:tc>
      </w:tr>
      <w:tr w:rsidR="0040567B" w:rsidRPr="00B949C9" w:rsidTr="006252BD">
        <w:trPr>
          <w:gridAfter w:val="1"/>
          <w:wAfter w:w="5860" w:type="dxa"/>
        </w:trPr>
        <w:tc>
          <w:tcPr>
            <w:tcW w:w="9923" w:type="dxa"/>
            <w:gridSpan w:val="8"/>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sz w:val="22"/>
              </w:rPr>
            </w:pPr>
            <w:r w:rsidRPr="00B949C9">
              <w:rPr>
                <w:rFonts w:ascii="Times New Roman" w:hAnsi="Times New Roman" w:cs="Times New Roman"/>
                <w:sz w:val="24"/>
                <w:shd w:val="clear" w:color="auto" w:fill="FFFFFF"/>
              </w:rPr>
              <w:t>110310  Непроизведенные активы - недвижимое имущество учреждения</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sz w:val="22"/>
              </w:rPr>
            </w:pPr>
            <w:r w:rsidRPr="00B949C9">
              <w:rPr>
                <w:rFonts w:ascii="Times New Roman" w:hAnsi="Times New Roman" w:cs="Times New Roman"/>
                <w:sz w:val="22"/>
                <w:szCs w:val="22"/>
              </w:rPr>
              <w:t>103</w:t>
            </w:r>
          </w:p>
        </w:tc>
        <w:tc>
          <w:tcPr>
            <w:tcW w:w="81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sz w:val="22"/>
              </w:rPr>
            </w:pPr>
            <w:r w:rsidRPr="00B949C9">
              <w:rPr>
                <w:rFonts w:ascii="Times New Roman" w:hAnsi="Times New Roman" w:cs="Times New Roman"/>
                <w:sz w:val="22"/>
                <w:szCs w:val="22"/>
              </w:rPr>
              <w:t>1</w:t>
            </w:r>
          </w:p>
        </w:tc>
        <w:tc>
          <w:tcPr>
            <w:tcW w:w="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sz w:val="22"/>
              </w:rPr>
            </w:pPr>
            <w:r w:rsidRPr="00B949C9">
              <w:rPr>
                <w:rFonts w:ascii="Times New Roman" w:hAnsi="Times New Roman" w:cs="Times New Roman"/>
                <w:sz w:val="22"/>
                <w:szCs w:val="22"/>
              </w:rPr>
              <w:t>1</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sz w:val="22"/>
              </w:rPr>
            </w:pPr>
            <w:r w:rsidRPr="00B949C9">
              <w:rPr>
                <w:rFonts w:ascii="Times New Roman" w:hAnsi="Times New Roman" w:cs="Times New Roman"/>
                <w:sz w:val="22"/>
                <w:szCs w:val="22"/>
              </w:rPr>
              <w:t>310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sz w:val="22"/>
              </w:rPr>
            </w:pPr>
            <w:r w:rsidRPr="00B949C9">
              <w:rPr>
                <w:rFonts w:ascii="Times New Roman" w:hAnsi="Times New Roman" w:cs="Times New Roman"/>
                <w:bCs/>
                <w:iCs/>
                <w:sz w:val="22"/>
                <w:szCs w:val="22"/>
              </w:rPr>
              <w:t xml:space="preserve">Увеличение стоимости земли </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sz w:val="22"/>
              </w:rPr>
            </w:pPr>
            <w:r w:rsidRPr="00B949C9">
              <w:rPr>
                <w:rFonts w:ascii="Times New Roman" w:hAnsi="Times New Roman" w:cs="Times New Roman"/>
                <w:sz w:val="22"/>
                <w:szCs w:val="22"/>
              </w:rPr>
              <w:t>103</w:t>
            </w:r>
          </w:p>
        </w:tc>
        <w:tc>
          <w:tcPr>
            <w:tcW w:w="81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sz w:val="22"/>
              </w:rPr>
            </w:pPr>
            <w:r w:rsidRPr="00B949C9">
              <w:rPr>
                <w:rFonts w:ascii="Times New Roman" w:hAnsi="Times New Roman" w:cs="Times New Roman"/>
                <w:sz w:val="22"/>
                <w:szCs w:val="22"/>
              </w:rPr>
              <w:t>1</w:t>
            </w:r>
          </w:p>
        </w:tc>
        <w:tc>
          <w:tcPr>
            <w:tcW w:w="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sz w:val="22"/>
              </w:rPr>
            </w:pPr>
            <w:r w:rsidRPr="00B949C9">
              <w:rPr>
                <w:rFonts w:ascii="Times New Roman" w:hAnsi="Times New Roman" w:cs="Times New Roman"/>
                <w:sz w:val="22"/>
                <w:szCs w:val="22"/>
              </w:rPr>
              <w:t>1</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sz w:val="22"/>
              </w:rPr>
            </w:pPr>
            <w:r w:rsidRPr="00B949C9">
              <w:rPr>
                <w:rFonts w:ascii="Times New Roman" w:hAnsi="Times New Roman" w:cs="Times New Roman"/>
                <w:sz w:val="22"/>
                <w:szCs w:val="22"/>
              </w:rPr>
              <w:t>410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sz w:val="22"/>
              </w:rPr>
            </w:pPr>
            <w:r w:rsidRPr="00B949C9">
              <w:rPr>
                <w:rFonts w:ascii="Times New Roman" w:hAnsi="Times New Roman" w:cs="Times New Roman"/>
                <w:bCs/>
                <w:iCs/>
                <w:sz w:val="22"/>
                <w:szCs w:val="22"/>
              </w:rPr>
              <w:t xml:space="preserve">Уменьшение стоимости земли </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tcPr>
          <w:p w:rsidR="0040567B" w:rsidRPr="00B949C9" w:rsidRDefault="0040567B" w:rsidP="006252BD">
            <w:pPr>
              <w:jc w:val="center"/>
              <w:rPr>
                <w:rFonts w:ascii="Times New Roman" w:hAnsi="Times New Roman" w:cs="Times New Roman"/>
                <w:bCs/>
                <w:iCs/>
                <w:sz w:val="22"/>
              </w:rPr>
            </w:pPr>
          </w:p>
        </w:tc>
        <w:tc>
          <w:tcPr>
            <w:tcW w:w="9248" w:type="dxa"/>
            <w:gridSpan w:val="7"/>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0567B" w:rsidRPr="00B949C9" w:rsidRDefault="0040567B" w:rsidP="006252BD">
            <w:pPr>
              <w:jc w:val="center"/>
              <w:rPr>
                <w:rFonts w:ascii="Times New Roman" w:hAnsi="Times New Roman" w:cs="Times New Roman"/>
                <w:sz w:val="22"/>
              </w:rPr>
            </w:pPr>
            <w:bookmarkStart w:id="13" w:name="dfasb7nqvg"/>
            <w:bookmarkEnd w:id="13"/>
            <w:r w:rsidRPr="00B949C9">
              <w:rPr>
                <w:rFonts w:ascii="Times New Roman" w:hAnsi="Times New Roman" w:cs="Times New Roman"/>
                <w:sz w:val="24"/>
                <w:shd w:val="clear" w:color="auto" w:fill="FFFFFF"/>
              </w:rPr>
              <w:t>110410  Амортизация недвижимого имущества учреждения</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lastRenderedPageBreak/>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0567B" w:rsidRPr="00B949C9" w:rsidRDefault="0040567B" w:rsidP="006252BD">
            <w:pPr>
              <w:jc w:val="center"/>
              <w:rPr>
                <w:rFonts w:ascii="Times New Roman" w:hAnsi="Times New Roman" w:cs="Times New Roman"/>
                <w:sz w:val="22"/>
              </w:rPr>
            </w:pPr>
            <w:bookmarkStart w:id="14" w:name="dfas63o509"/>
            <w:bookmarkEnd w:id="14"/>
            <w:r w:rsidRPr="00B949C9">
              <w:rPr>
                <w:rFonts w:ascii="Times New Roman" w:hAnsi="Times New Roman" w:cs="Times New Roman"/>
                <w:bCs/>
                <w:iCs/>
                <w:sz w:val="22"/>
                <w:szCs w:val="22"/>
              </w:rPr>
              <w:t>104</w:t>
            </w:r>
          </w:p>
        </w:tc>
        <w:tc>
          <w:tcPr>
            <w:tcW w:w="81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0567B" w:rsidRPr="00B949C9" w:rsidRDefault="0040567B" w:rsidP="006252BD">
            <w:pPr>
              <w:jc w:val="center"/>
              <w:rPr>
                <w:rFonts w:ascii="Times New Roman" w:hAnsi="Times New Roman" w:cs="Times New Roman"/>
                <w:sz w:val="22"/>
              </w:rPr>
            </w:pPr>
            <w:r w:rsidRPr="00B949C9">
              <w:rPr>
                <w:rFonts w:ascii="Times New Roman" w:hAnsi="Times New Roman" w:cs="Times New Roman"/>
                <w:bCs/>
                <w:iCs/>
                <w:sz w:val="22"/>
                <w:szCs w:val="22"/>
              </w:rPr>
              <w:t>1</w:t>
            </w:r>
          </w:p>
        </w:tc>
        <w:tc>
          <w:tcPr>
            <w:tcW w:w="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0567B" w:rsidRPr="00B949C9" w:rsidRDefault="0040567B" w:rsidP="006252BD">
            <w:pPr>
              <w:jc w:val="center"/>
              <w:rPr>
                <w:rFonts w:ascii="Times New Roman" w:hAnsi="Times New Roman" w:cs="Times New Roman"/>
                <w:sz w:val="22"/>
              </w:rPr>
            </w:pPr>
            <w:r w:rsidRPr="00B949C9">
              <w:rPr>
                <w:rFonts w:ascii="Times New Roman" w:hAnsi="Times New Roman" w:cs="Times New Roman"/>
                <w:bCs/>
                <w:iCs/>
                <w:sz w:val="22"/>
                <w:szCs w:val="22"/>
              </w:rPr>
              <w:t>2</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0567B" w:rsidRPr="00B949C9" w:rsidRDefault="0040567B" w:rsidP="006252BD">
            <w:pPr>
              <w:jc w:val="center"/>
              <w:rPr>
                <w:rFonts w:ascii="Times New Roman" w:hAnsi="Times New Roman" w:cs="Times New Roman"/>
                <w:sz w:val="22"/>
              </w:rPr>
            </w:pPr>
            <w:r w:rsidRPr="00B949C9">
              <w:rPr>
                <w:rFonts w:ascii="Times New Roman" w:hAnsi="Times New Roman" w:cs="Times New Roman"/>
                <w:bCs/>
                <w:iCs/>
                <w:sz w:val="22"/>
                <w:szCs w:val="22"/>
              </w:rPr>
              <w:t>410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0567B" w:rsidRPr="00B949C9" w:rsidRDefault="0040567B" w:rsidP="006252BD">
            <w:pPr>
              <w:rPr>
                <w:rFonts w:ascii="Times New Roman" w:hAnsi="Times New Roman" w:cs="Times New Roman"/>
                <w:sz w:val="22"/>
              </w:rPr>
            </w:pPr>
            <w:r w:rsidRPr="00B949C9">
              <w:rPr>
                <w:rFonts w:ascii="Times New Roman" w:hAnsi="Times New Roman" w:cs="Times New Roman"/>
                <w:bCs/>
                <w:iCs/>
                <w:sz w:val="22"/>
                <w:szCs w:val="22"/>
              </w:rPr>
              <w:t>Уменьшение за счет амортизации</w:t>
            </w:r>
            <w:r w:rsidRPr="00B949C9">
              <w:rPr>
                <w:rFonts w:ascii="Times New Roman" w:hAnsi="Times New Roman" w:cs="Times New Roman"/>
                <w:sz w:val="22"/>
                <w:szCs w:val="22"/>
              </w:rPr>
              <w:t xml:space="preserve"> </w:t>
            </w:r>
            <w:r w:rsidRPr="00B949C9">
              <w:rPr>
                <w:rFonts w:ascii="Times New Roman" w:hAnsi="Times New Roman" w:cs="Times New Roman"/>
                <w:bCs/>
                <w:iCs/>
                <w:sz w:val="22"/>
                <w:szCs w:val="22"/>
              </w:rPr>
              <w:t xml:space="preserve">стоимости нежилых помещений </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sz w:val="22"/>
              </w:rPr>
            </w:pPr>
            <w:r w:rsidRPr="00B949C9">
              <w:rPr>
                <w:rFonts w:ascii="Times New Roman" w:hAnsi="Times New Roman" w:cs="Times New Roman"/>
                <w:bCs/>
                <w:iCs/>
                <w:sz w:val="22"/>
                <w:szCs w:val="22"/>
              </w:rPr>
              <w:t>104</w:t>
            </w:r>
          </w:p>
        </w:tc>
        <w:tc>
          <w:tcPr>
            <w:tcW w:w="81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4</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410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bCs/>
                <w:iCs/>
                <w:sz w:val="22"/>
              </w:rPr>
            </w:pPr>
            <w:r w:rsidRPr="00B949C9">
              <w:rPr>
                <w:rFonts w:ascii="Times New Roman" w:hAnsi="Times New Roman" w:cs="Times New Roman"/>
                <w:bCs/>
                <w:iCs/>
                <w:sz w:val="22"/>
                <w:szCs w:val="22"/>
              </w:rPr>
              <w:t>Уменьшение за счет амортизации</w:t>
            </w:r>
            <w:r w:rsidRPr="00B949C9">
              <w:rPr>
                <w:rFonts w:ascii="Times New Roman" w:hAnsi="Times New Roman" w:cs="Times New Roman"/>
                <w:sz w:val="22"/>
                <w:szCs w:val="22"/>
              </w:rPr>
              <w:t xml:space="preserve"> </w:t>
            </w:r>
            <w:r w:rsidRPr="00B949C9">
              <w:rPr>
                <w:rFonts w:ascii="Times New Roman" w:hAnsi="Times New Roman" w:cs="Times New Roman"/>
                <w:bCs/>
                <w:iCs/>
                <w:sz w:val="22"/>
                <w:szCs w:val="22"/>
              </w:rPr>
              <w:t>стоимости машин и оборудования</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sz w:val="22"/>
              </w:rPr>
            </w:pPr>
            <w:r w:rsidRPr="00B949C9">
              <w:rPr>
                <w:rFonts w:ascii="Times New Roman" w:hAnsi="Times New Roman" w:cs="Times New Roman"/>
                <w:bCs/>
                <w:iCs/>
                <w:sz w:val="22"/>
                <w:szCs w:val="22"/>
              </w:rPr>
              <w:t>104</w:t>
            </w:r>
          </w:p>
        </w:tc>
        <w:tc>
          <w:tcPr>
            <w:tcW w:w="81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5</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410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bCs/>
                <w:iCs/>
                <w:sz w:val="22"/>
              </w:rPr>
            </w:pPr>
            <w:r w:rsidRPr="00B949C9">
              <w:rPr>
                <w:rFonts w:ascii="Times New Roman" w:hAnsi="Times New Roman" w:cs="Times New Roman"/>
                <w:bCs/>
                <w:iCs/>
                <w:sz w:val="22"/>
                <w:szCs w:val="22"/>
              </w:rPr>
              <w:t>Уменьшение за счет амортизации</w:t>
            </w:r>
            <w:r w:rsidRPr="00B949C9">
              <w:rPr>
                <w:rFonts w:ascii="Times New Roman" w:hAnsi="Times New Roman" w:cs="Times New Roman"/>
                <w:sz w:val="22"/>
                <w:szCs w:val="22"/>
              </w:rPr>
              <w:t xml:space="preserve"> </w:t>
            </w:r>
            <w:r w:rsidRPr="00B949C9">
              <w:rPr>
                <w:rFonts w:ascii="Times New Roman" w:hAnsi="Times New Roman" w:cs="Times New Roman"/>
                <w:bCs/>
                <w:iCs/>
                <w:sz w:val="22"/>
                <w:szCs w:val="22"/>
              </w:rPr>
              <w:t>стоимости транспортных средств</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0567B" w:rsidRPr="00B949C9" w:rsidRDefault="0040567B" w:rsidP="006252BD">
            <w:pPr>
              <w:jc w:val="center"/>
              <w:rPr>
                <w:rFonts w:ascii="Times New Roman" w:hAnsi="Times New Roman" w:cs="Times New Roman"/>
                <w:sz w:val="22"/>
              </w:rPr>
            </w:pPr>
            <w:bookmarkStart w:id="15" w:name="dfasnxokwo"/>
            <w:bookmarkStart w:id="16" w:name="dfashnthkv"/>
            <w:bookmarkEnd w:id="15"/>
            <w:bookmarkEnd w:id="16"/>
            <w:r w:rsidRPr="00B949C9">
              <w:rPr>
                <w:rFonts w:ascii="Times New Roman" w:hAnsi="Times New Roman" w:cs="Times New Roman"/>
                <w:bCs/>
                <w:iCs/>
                <w:sz w:val="22"/>
                <w:szCs w:val="22"/>
              </w:rPr>
              <w:t>104</w:t>
            </w:r>
          </w:p>
        </w:tc>
        <w:tc>
          <w:tcPr>
            <w:tcW w:w="81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0567B" w:rsidRPr="00B949C9" w:rsidRDefault="0040567B" w:rsidP="006252BD">
            <w:pPr>
              <w:jc w:val="center"/>
              <w:rPr>
                <w:rFonts w:ascii="Times New Roman" w:hAnsi="Times New Roman" w:cs="Times New Roman"/>
                <w:sz w:val="22"/>
              </w:rPr>
            </w:pPr>
            <w:r w:rsidRPr="00B949C9">
              <w:rPr>
                <w:rFonts w:ascii="Times New Roman" w:hAnsi="Times New Roman" w:cs="Times New Roman"/>
                <w:bCs/>
                <w:iCs/>
                <w:sz w:val="22"/>
                <w:szCs w:val="22"/>
              </w:rPr>
              <w:t>1</w:t>
            </w:r>
          </w:p>
        </w:tc>
        <w:tc>
          <w:tcPr>
            <w:tcW w:w="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0567B" w:rsidRPr="00B949C9" w:rsidRDefault="0040567B" w:rsidP="006252BD">
            <w:pPr>
              <w:jc w:val="center"/>
              <w:rPr>
                <w:rFonts w:ascii="Times New Roman" w:hAnsi="Times New Roman" w:cs="Times New Roman"/>
                <w:sz w:val="22"/>
              </w:rPr>
            </w:pPr>
            <w:r w:rsidRPr="00B949C9">
              <w:rPr>
                <w:rFonts w:ascii="Times New Roman" w:hAnsi="Times New Roman" w:cs="Times New Roman"/>
                <w:bCs/>
                <w:iCs/>
                <w:sz w:val="22"/>
                <w:szCs w:val="22"/>
              </w:rPr>
              <w:t>6</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0567B" w:rsidRPr="00B949C9" w:rsidRDefault="0040567B" w:rsidP="006252BD">
            <w:pPr>
              <w:jc w:val="center"/>
              <w:rPr>
                <w:rFonts w:ascii="Times New Roman" w:hAnsi="Times New Roman" w:cs="Times New Roman"/>
                <w:sz w:val="22"/>
              </w:rPr>
            </w:pPr>
            <w:r w:rsidRPr="00B949C9">
              <w:rPr>
                <w:rFonts w:ascii="Times New Roman" w:hAnsi="Times New Roman" w:cs="Times New Roman"/>
                <w:bCs/>
                <w:iCs/>
                <w:sz w:val="22"/>
                <w:szCs w:val="22"/>
              </w:rPr>
              <w:t>410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0567B" w:rsidRPr="00B949C9" w:rsidRDefault="0040567B" w:rsidP="006252BD">
            <w:pPr>
              <w:rPr>
                <w:rFonts w:ascii="Times New Roman" w:hAnsi="Times New Roman" w:cs="Times New Roman"/>
                <w:sz w:val="22"/>
              </w:rPr>
            </w:pPr>
            <w:bookmarkStart w:id="17" w:name="dfasbftf9p"/>
            <w:bookmarkEnd w:id="17"/>
            <w:r w:rsidRPr="00B949C9">
              <w:rPr>
                <w:rFonts w:ascii="Times New Roman" w:hAnsi="Times New Roman" w:cs="Times New Roman"/>
                <w:bCs/>
                <w:iCs/>
                <w:sz w:val="22"/>
                <w:szCs w:val="22"/>
              </w:rPr>
              <w:t>Уменьшение за счет амортизации</w:t>
            </w:r>
            <w:r w:rsidRPr="00B949C9">
              <w:rPr>
                <w:rFonts w:ascii="Times New Roman" w:hAnsi="Times New Roman" w:cs="Times New Roman"/>
                <w:sz w:val="22"/>
                <w:szCs w:val="22"/>
              </w:rPr>
              <w:t xml:space="preserve"> </w:t>
            </w:r>
            <w:r w:rsidRPr="00B949C9">
              <w:rPr>
                <w:rFonts w:ascii="Times New Roman" w:hAnsi="Times New Roman" w:cs="Times New Roman"/>
                <w:bCs/>
                <w:iCs/>
                <w:sz w:val="22"/>
                <w:szCs w:val="22"/>
              </w:rPr>
              <w:t xml:space="preserve">стоимости </w:t>
            </w:r>
            <w:r w:rsidRPr="00B949C9">
              <w:rPr>
                <w:rFonts w:ascii="Times New Roman" w:hAnsi="Times New Roman" w:cs="Times New Roman"/>
                <w:sz w:val="24"/>
                <w:shd w:val="clear" w:color="auto" w:fill="FFFFFF"/>
              </w:rPr>
              <w:t>инвентаря производственного и хозяйственного</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sz w:val="22"/>
              </w:rPr>
            </w:pPr>
            <w:r w:rsidRPr="00B949C9">
              <w:rPr>
                <w:rFonts w:ascii="Times New Roman" w:hAnsi="Times New Roman" w:cs="Times New Roman"/>
                <w:bCs/>
                <w:iCs/>
                <w:sz w:val="22"/>
                <w:szCs w:val="22"/>
              </w:rPr>
              <w:t>104</w:t>
            </w:r>
          </w:p>
        </w:tc>
        <w:tc>
          <w:tcPr>
            <w:tcW w:w="81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sz w:val="22"/>
              </w:rPr>
            </w:pPr>
            <w:r w:rsidRPr="00B949C9">
              <w:rPr>
                <w:rFonts w:ascii="Times New Roman" w:hAnsi="Times New Roman" w:cs="Times New Roman"/>
                <w:bCs/>
                <w:iCs/>
                <w:sz w:val="22"/>
                <w:szCs w:val="22"/>
              </w:rPr>
              <w:t>1</w:t>
            </w:r>
          </w:p>
        </w:tc>
        <w:tc>
          <w:tcPr>
            <w:tcW w:w="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sz w:val="22"/>
              </w:rPr>
            </w:pPr>
            <w:r w:rsidRPr="00B949C9">
              <w:rPr>
                <w:rFonts w:ascii="Times New Roman" w:hAnsi="Times New Roman" w:cs="Times New Roman"/>
                <w:bCs/>
                <w:iCs/>
                <w:sz w:val="22"/>
                <w:szCs w:val="22"/>
              </w:rPr>
              <w:t>8</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sz w:val="22"/>
              </w:rPr>
            </w:pPr>
            <w:r w:rsidRPr="00B949C9">
              <w:rPr>
                <w:rFonts w:ascii="Times New Roman" w:hAnsi="Times New Roman" w:cs="Times New Roman"/>
                <w:bCs/>
                <w:iCs/>
                <w:sz w:val="22"/>
                <w:szCs w:val="22"/>
              </w:rPr>
              <w:t>410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sz w:val="22"/>
              </w:rPr>
            </w:pPr>
            <w:r w:rsidRPr="00B949C9">
              <w:rPr>
                <w:rFonts w:ascii="Times New Roman" w:hAnsi="Times New Roman" w:cs="Times New Roman"/>
                <w:bCs/>
                <w:iCs/>
                <w:sz w:val="22"/>
                <w:szCs w:val="22"/>
              </w:rPr>
              <w:t>Уменьшение за счет амортизации</w:t>
            </w:r>
            <w:r w:rsidRPr="00B949C9">
              <w:rPr>
                <w:rFonts w:ascii="Times New Roman" w:hAnsi="Times New Roman" w:cs="Times New Roman"/>
                <w:sz w:val="22"/>
                <w:szCs w:val="22"/>
              </w:rPr>
              <w:t xml:space="preserve"> </w:t>
            </w:r>
            <w:r w:rsidRPr="00B949C9">
              <w:rPr>
                <w:rFonts w:ascii="Times New Roman" w:hAnsi="Times New Roman" w:cs="Times New Roman"/>
                <w:bCs/>
                <w:iCs/>
                <w:sz w:val="22"/>
                <w:szCs w:val="22"/>
              </w:rPr>
              <w:t xml:space="preserve">стоимости </w:t>
            </w:r>
            <w:r w:rsidRPr="00B949C9">
              <w:rPr>
                <w:rFonts w:ascii="Times New Roman" w:hAnsi="Times New Roman" w:cs="Times New Roman"/>
                <w:sz w:val="24"/>
                <w:shd w:val="clear" w:color="auto" w:fill="FFFFFF"/>
              </w:rPr>
              <w:t>прочих основных средств</w:t>
            </w:r>
          </w:p>
        </w:tc>
      </w:tr>
      <w:tr w:rsidR="0040567B" w:rsidRPr="00B949C9" w:rsidTr="006252BD">
        <w:trPr>
          <w:gridAfter w:val="1"/>
          <w:wAfter w:w="5860" w:type="dxa"/>
        </w:trPr>
        <w:tc>
          <w:tcPr>
            <w:tcW w:w="9923" w:type="dxa"/>
            <w:gridSpan w:val="8"/>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sz w:val="24"/>
                <w:shd w:val="clear" w:color="auto" w:fill="FFFFFF"/>
              </w:rPr>
              <w:t>110450 Амортизация имущества, составляющего казну</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sz w:val="22"/>
              </w:rPr>
            </w:pPr>
            <w:r w:rsidRPr="00B949C9">
              <w:rPr>
                <w:rFonts w:ascii="Times New Roman" w:hAnsi="Times New Roman" w:cs="Times New Roman"/>
                <w:bCs/>
                <w:iCs/>
                <w:sz w:val="22"/>
                <w:szCs w:val="22"/>
              </w:rPr>
              <w:t>104</w:t>
            </w:r>
          </w:p>
        </w:tc>
        <w:tc>
          <w:tcPr>
            <w:tcW w:w="81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sz w:val="22"/>
              </w:rPr>
            </w:pPr>
            <w:r w:rsidRPr="00B949C9">
              <w:rPr>
                <w:rFonts w:ascii="Times New Roman" w:hAnsi="Times New Roman" w:cs="Times New Roman"/>
                <w:bCs/>
                <w:iCs/>
                <w:sz w:val="22"/>
                <w:szCs w:val="22"/>
              </w:rPr>
              <w:t>5</w:t>
            </w:r>
          </w:p>
        </w:tc>
        <w:tc>
          <w:tcPr>
            <w:tcW w:w="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sz w:val="22"/>
              </w:rPr>
            </w:pPr>
            <w:r w:rsidRPr="00B949C9">
              <w:rPr>
                <w:rFonts w:ascii="Times New Roman" w:hAnsi="Times New Roman" w:cs="Times New Roman"/>
                <w:sz w:val="22"/>
                <w:szCs w:val="22"/>
              </w:rPr>
              <w:t>1</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sz w:val="22"/>
              </w:rPr>
            </w:pPr>
            <w:r w:rsidRPr="00B949C9">
              <w:rPr>
                <w:rFonts w:ascii="Times New Roman" w:hAnsi="Times New Roman" w:cs="Times New Roman"/>
                <w:bCs/>
                <w:iCs/>
                <w:sz w:val="22"/>
                <w:szCs w:val="22"/>
              </w:rPr>
              <w:t>410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sz w:val="22"/>
              </w:rPr>
            </w:pPr>
            <w:r w:rsidRPr="00B949C9">
              <w:rPr>
                <w:rFonts w:ascii="Times New Roman" w:hAnsi="Times New Roman" w:cs="Times New Roman"/>
                <w:bCs/>
                <w:iCs/>
                <w:sz w:val="22"/>
                <w:szCs w:val="22"/>
              </w:rPr>
              <w:t>Уменьшение за счет амортизации</w:t>
            </w:r>
            <w:r w:rsidRPr="00B949C9">
              <w:rPr>
                <w:rFonts w:ascii="Times New Roman" w:hAnsi="Times New Roman" w:cs="Times New Roman"/>
                <w:sz w:val="22"/>
                <w:szCs w:val="22"/>
              </w:rPr>
              <w:t xml:space="preserve">  стоимости </w:t>
            </w:r>
            <w:r w:rsidRPr="00B949C9">
              <w:rPr>
                <w:rFonts w:ascii="Times New Roman" w:hAnsi="Times New Roman" w:cs="Times New Roman"/>
                <w:sz w:val="24"/>
              </w:rPr>
              <w:t>недвижимого имущества в составе имущества казны</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104</w:t>
            </w:r>
          </w:p>
        </w:tc>
        <w:tc>
          <w:tcPr>
            <w:tcW w:w="81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5</w:t>
            </w:r>
          </w:p>
        </w:tc>
        <w:tc>
          <w:tcPr>
            <w:tcW w:w="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sz w:val="22"/>
              </w:rPr>
            </w:pPr>
            <w:r w:rsidRPr="00B949C9">
              <w:rPr>
                <w:rFonts w:ascii="Times New Roman" w:hAnsi="Times New Roman" w:cs="Times New Roman"/>
                <w:sz w:val="22"/>
                <w:szCs w:val="22"/>
              </w:rPr>
              <w:t>2</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410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spacing w:before="75" w:beforeAutospacing="1" w:after="75" w:afterAutospacing="1"/>
              <w:ind w:left="75" w:right="75"/>
              <w:rPr>
                <w:rFonts w:ascii="Times New Roman" w:hAnsi="Times New Roman" w:cs="Times New Roman"/>
                <w:sz w:val="24"/>
              </w:rPr>
            </w:pPr>
            <w:r w:rsidRPr="00B949C9">
              <w:rPr>
                <w:rFonts w:ascii="Times New Roman" w:hAnsi="Times New Roman" w:cs="Times New Roman"/>
                <w:bCs/>
                <w:iCs/>
                <w:sz w:val="22"/>
                <w:szCs w:val="22"/>
              </w:rPr>
              <w:t>Уменьшение за счет амортизации</w:t>
            </w:r>
            <w:r w:rsidRPr="00B949C9">
              <w:rPr>
                <w:rFonts w:ascii="Times New Roman" w:hAnsi="Times New Roman" w:cs="Times New Roman"/>
                <w:sz w:val="22"/>
                <w:szCs w:val="22"/>
              </w:rPr>
              <w:t xml:space="preserve">  стоимости </w:t>
            </w:r>
            <w:r w:rsidRPr="00B949C9">
              <w:rPr>
                <w:rFonts w:ascii="Times New Roman" w:hAnsi="Times New Roman" w:cs="Times New Roman"/>
                <w:sz w:val="24"/>
                <w:shd w:val="clear" w:color="auto" w:fill="FFFFFF"/>
              </w:rPr>
              <w:t>движимого имущества в составе имущества казны</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sz w:val="22"/>
              </w:rPr>
            </w:pPr>
            <w:r w:rsidRPr="00B949C9">
              <w:rPr>
                <w:rFonts w:ascii="Times New Roman" w:hAnsi="Times New Roman" w:cs="Times New Roman"/>
                <w:bCs/>
                <w:iCs/>
                <w:sz w:val="22"/>
                <w:szCs w:val="22"/>
              </w:rPr>
              <w:t>104</w:t>
            </w:r>
          </w:p>
        </w:tc>
        <w:tc>
          <w:tcPr>
            <w:tcW w:w="81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sz w:val="22"/>
              </w:rPr>
            </w:pPr>
            <w:r w:rsidRPr="00B949C9">
              <w:rPr>
                <w:rFonts w:ascii="Times New Roman" w:hAnsi="Times New Roman" w:cs="Times New Roman"/>
                <w:bCs/>
                <w:iCs/>
                <w:sz w:val="22"/>
                <w:szCs w:val="22"/>
              </w:rPr>
              <w:t>5</w:t>
            </w:r>
          </w:p>
        </w:tc>
        <w:tc>
          <w:tcPr>
            <w:tcW w:w="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sz w:val="22"/>
              </w:rPr>
            </w:pPr>
            <w:r w:rsidRPr="00B949C9">
              <w:rPr>
                <w:rFonts w:ascii="Times New Roman" w:hAnsi="Times New Roman" w:cs="Times New Roman"/>
                <w:bCs/>
                <w:iCs/>
                <w:sz w:val="22"/>
                <w:szCs w:val="22"/>
              </w:rPr>
              <w:t>4</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sz w:val="22"/>
              </w:rPr>
            </w:pPr>
            <w:r w:rsidRPr="00B949C9">
              <w:rPr>
                <w:rFonts w:ascii="Times New Roman" w:hAnsi="Times New Roman" w:cs="Times New Roman"/>
                <w:bCs/>
                <w:iCs/>
                <w:sz w:val="22"/>
                <w:szCs w:val="22"/>
              </w:rPr>
              <w:t>410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sz w:val="22"/>
              </w:rPr>
            </w:pPr>
            <w:r w:rsidRPr="00B949C9">
              <w:rPr>
                <w:rFonts w:ascii="Times New Roman" w:hAnsi="Times New Roman" w:cs="Times New Roman"/>
                <w:bCs/>
                <w:iCs/>
                <w:sz w:val="22"/>
                <w:szCs w:val="22"/>
              </w:rPr>
              <w:t>Уменьшение за счет амортизации</w:t>
            </w:r>
            <w:r w:rsidRPr="00B949C9">
              <w:rPr>
                <w:rFonts w:ascii="Times New Roman" w:hAnsi="Times New Roman" w:cs="Times New Roman"/>
                <w:sz w:val="22"/>
                <w:szCs w:val="22"/>
              </w:rPr>
              <w:t xml:space="preserve"> </w:t>
            </w:r>
            <w:r w:rsidRPr="00B949C9">
              <w:rPr>
                <w:rFonts w:ascii="Times New Roman" w:hAnsi="Times New Roman" w:cs="Times New Roman"/>
                <w:bCs/>
                <w:iCs/>
                <w:sz w:val="22"/>
                <w:szCs w:val="22"/>
              </w:rPr>
              <w:t xml:space="preserve">стоимости </w:t>
            </w:r>
            <w:r w:rsidRPr="00B949C9">
              <w:rPr>
                <w:rFonts w:ascii="Times New Roman" w:hAnsi="Times New Roman" w:cs="Times New Roman"/>
                <w:sz w:val="24"/>
                <w:shd w:val="clear" w:color="auto" w:fill="FFFFFF"/>
              </w:rPr>
              <w:t>нематериальных активов в составе имущества казны</w:t>
            </w:r>
          </w:p>
        </w:tc>
      </w:tr>
      <w:tr w:rsidR="0040567B" w:rsidRPr="00B949C9" w:rsidTr="006252BD">
        <w:trPr>
          <w:gridAfter w:val="1"/>
          <w:wAfter w:w="5860" w:type="dxa"/>
        </w:trPr>
        <w:tc>
          <w:tcPr>
            <w:tcW w:w="9923" w:type="dxa"/>
            <w:gridSpan w:val="8"/>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sz w:val="24"/>
                <w:shd w:val="clear" w:color="auto" w:fill="FFFFFF"/>
              </w:rPr>
              <w:t>110530  Материальные запасы - иное движимое имущество учреждения</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105</w:t>
            </w:r>
          </w:p>
        </w:tc>
        <w:tc>
          <w:tcPr>
            <w:tcW w:w="81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w:t>
            </w:r>
          </w:p>
        </w:tc>
        <w:tc>
          <w:tcPr>
            <w:tcW w:w="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4"/>
              </w:rPr>
            </w:pPr>
            <w:r w:rsidRPr="00B949C9">
              <w:rPr>
                <w:rFonts w:ascii="Times New Roman" w:hAnsi="Times New Roman" w:cs="Times New Roman"/>
                <w:bCs/>
                <w:iCs/>
                <w:sz w:val="24"/>
              </w:rPr>
              <w:t>1</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340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sz w:val="22"/>
              </w:rPr>
            </w:pPr>
            <w:r w:rsidRPr="00B949C9">
              <w:rPr>
                <w:rFonts w:ascii="Times New Roman" w:hAnsi="Times New Roman" w:cs="Times New Roman"/>
                <w:bCs/>
                <w:iCs/>
                <w:sz w:val="22"/>
                <w:szCs w:val="22"/>
              </w:rPr>
              <w:t xml:space="preserve">Увеличение стоимости медикаментов и перевязочных средств  </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105</w:t>
            </w:r>
          </w:p>
        </w:tc>
        <w:tc>
          <w:tcPr>
            <w:tcW w:w="81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w:t>
            </w:r>
          </w:p>
        </w:tc>
        <w:tc>
          <w:tcPr>
            <w:tcW w:w="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4"/>
              </w:rPr>
            </w:pPr>
            <w:r w:rsidRPr="00B949C9">
              <w:rPr>
                <w:rFonts w:ascii="Times New Roman" w:hAnsi="Times New Roman" w:cs="Times New Roman"/>
                <w:bCs/>
                <w:iCs/>
                <w:sz w:val="24"/>
              </w:rPr>
              <w:t>1</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440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sz w:val="22"/>
              </w:rPr>
            </w:pPr>
            <w:r w:rsidRPr="00B949C9">
              <w:rPr>
                <w:rFonts w:ascii="Times New Roman" w:hAnsi="Times New Roman" w:cs="Times New Roman"/>
                <w:bCs/>
                <w:iCs/>
                <w:sz w:val="22"/>
                <w:szCs w:val="22"/>
              </w:rPr>
              <w:t xml:space="preserve">Уменьшение стоимости медикаментов и перевязочных средств  </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105</w:t>
            </w:r>
          </w:p>
        </w:tc>
        <w:tc>
          <w:tcPr>
            <w:tcW w:w="81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w:t>
            </w:r>
          </w:p>
        </w:tc>
        <w:tc>
          <w:tcPr>
            <w:tcW w:w="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4"/>
              </w:rPr>
            </w:pPr>
            <w:r w:rsidRPr="00B949C9">
              <w:rPr>
                <w:rFonts w:ascii="Times New Roman" w:hAnsi="Times New Roman" w:cs="Times New Roman"/>
                <w:bCs/>
                <w:iCs/>
                <w:sz w:val="24"/>
              </w:rPr>
              <w:t>2</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340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sz w:val="22"/>
              </w:rPr>
            </w:pPr>
            <w:r w:rsidRPr="00B949C9">
              <w:rPr>
                <w:rFonts w:ascii="Times New Roman" w:hAnsi="Times New Roman" w:cs="Times New Roman"/>
                <w:bCs/>
                <w:iCs/>
                <w:sz w:val="22"/>
                <w:szCs w:val="22"/>
              </w:rPr>
              <w:t xml:space="preserve">Увеличение стоимости продукты питания </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105</w:t>
            </w:r>
          </w:p>
        </w:tc>
        <w:tc>
          <w:tcPr>
            <w:tcW w:w="81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w:t>
            </w:r>
          </w:p>
        </w:tc>
        <w:tc>
          <w:tcPr>
            <w:tcW w:w="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4"/>
              </w:rPr>
            </w:pPr>
            <w:r w:rsidRPr="00B949C9">
              <w:rPr>
                <w:rFonts w:ascii="Times New Roman" w:hAnsi="Times New Roman" w:cs="Times New Roman"/>
                <w:bCs/>
                <w:iCs/>
                <w:sz w:val="24"/>
              </w:rPr>
              <w:t>2</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440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sz w:val="22"/>
              </w:rPr>
            </w:pPr>
            <w:r w:rsidRPr="00B949C9">
              <w:rPr>
                <w:rFonts w:ascii="Times New Roman" w:hAnsi="Times New Roman" w:cs="Times New Roman"/>
                <w:bCs/>
                <w:iCs/>
                <w:sz w:val="22"/>
                <w:szCs w:val="22"/>
              </w:rPr>
              <w:t xml:space="preserve">Уменьшение стоимости продукты питания </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105</w:t>
            </w:r>
          </w:p>
        </w:tc>
        <w:tc>
          <w:tcPr>
            <w:tcW w:w="81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w:t>
            </w:r>
          </w:p>
        </w:tc>
        <w:tc>
          <w:tcPr>
            <w:tcW w:w="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4"/>
              </w:rPr>
            </w:pPr>
            <w:r w:rsidRPr="00B949C9">
              <w:rPr>
                <w:rFonts w:ascii="Times New Roman" w:hAnsi="Times New Roman" w:cs="Times New Roman"/>
                <w:bCs/>
                <w:iCs/>
                <w:sz w:val="24"/>
              </w:rPr>
              <w:t>3</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340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sz w:val="22"/>
              </w:rPr>
            </w:pPr>
            <w:r w:rsidRPr="00B949C9">
              <w:rPr>
                <w:rFonts w:ascii="Times New Roman" w:hAnsi="Times New Roman" w:cs="Times New Roman"/>
                <w:bCs/>
                <w:iCs/>
                <w:sz w:val="22"/>
                <w:szCs w:val="22"/>
              </w:rPr>
              <w:t xml:space="preserve">Увеличение стоимости горюче смазочные материалы </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105</w:t>
            </w:r>
          </w:p>
        </w:tc>
        <w:tc>
          <w:tcPr>
            <w:tcW w:w="81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w:t>
            </w:r>
          </w:p>
        </w:tc>
        <w:tc>
          <w:tcPr>
            <w:tcW w:w="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4"/>
              </w:rPr>
            </w:pPr>
            <w:r w:rsidRPr="00B949C9">
              <w:rPr>
                <w:rFonts w:ascii="Times New Roman" w:hAnsi="Times New Roman" w:cs="Times New Roman"/>
                <w:bCs/>
                <w:iCs/>
                <w:sz w:val="24"/>
              </w:rPr>
              <w:t>3</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440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sz w:val="22"/>
              </w:rPr>
            </w:pPr>
            <w:r w:rsidRPr="00B949C9">
              <w:rPr>
                <w:rFonts w:ascii="Times New Roman" w:hAnsi="Times New Roman" w:cs="Times New Roman"/>
                <w:bCs/>
                <w:iCs/>
                <w:sz w:val="22"/>
                <w:szCs w:val="22"/>
              </w:rPr>
              <w:t xml:space="preserve">Уменьшение стоимости горюче смазочные материалы </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105</w:t>
            </w:r>
          </w:p>
        </w:tc>
        <w:tc>
          <w:tcPr>
            <w:tcW w:w="81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w:t>
            </w:r>
          </w:p>
        </w:tc>
        <w:tc>
          <w:tcPr>
            <w:tcW w:w="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4"/>
              </w:rPr>
            </w:pPr>
            <w:r w:rsidRPr="00B949C9">
              <w:rPr>
                <w:rFonts w:ascii="Times New Roman" w:hAnsi="Times New Roman" w:cs="Times New Roman"/>
                <w:bCs/>
                <w:iCs/>
                <w:sz w:val="24"/>
              </w:rPr>
              <w:t>4</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340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sz w:val="22"/>
              </w:rPr>
            </w:pPr>
            <w:r w:rsidRPr="00B949C9">
              <w:rPr>
                <w:rFonts w:ascii="Times New Roman" w:hAnsi="Times New Roman" w:cs="Times New Roman"/>
                <w:bCs/>
                <w:iCs/>
                <w:sz w:val="22"/>
                <w:szCs w:val="22"/>
              </w:rPr>
              <w:t>Увеличение стоимости строительных материалов</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105</w:t>
            </w:r>
          </w:p>
        </w:tc>
        <w:tc>
          <w:tcPr>
            <w:tcW w:w="81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w:t>
            </w:r>
          </w:p>
        </w:tc>
        <w:tc>
          <w:tcPr>
            <w:tcW w:w="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4"/>
              </w:rPr>
            </w:pPr>
            <w:r w:rsidRPr="00B949C9">
              <w:rPr>
                <w:rFonts w:ascii="Times New Roman" w:hAnsi="Times New Roman" w:cs="Times New Roman"/>
                <w:bCs/>
                <w:iCs/>
                <w:sz w:val="24"/>
              </w:rPr>
              <w:t>4</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440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sz w:val="22"/>
              </w:rPr>
            </w:pPr>
            <w:r w:rsidRPr="00B949C9">
              <w:rPr>
                <w:rFonts w:ascii="Times New Roman" w:hAnsi="Times New Roman" w:cs="Times New Roman"/>
                <w:bCs/>
                <w:iCs/>
                <w:sz w:val="22"/>
                <w:szCs w:val="22"/>
              </w:rPr>
              <w:t>Уменьшение стоимости строительных материалов</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105</w:t>
            </w:r>
          </w:p>
        </w:tc>
        <w:tc>
          <w:tcPr>
            <w:tcW w:w="81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w:t>
            </w:r>
          </w:p>
        </w:tc>
        <w:tc>
          <w:tcPr>
            <w:tcW w:w="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4"/>
              </w:rPr>
            </w:pPr>
            <w:r w:rsidRPr="00B949C9">
              <w:rPr>
                <w:rFonts w:ascii="Times New Roman" w:hAnsi="Times New Roman" w:cs="Times New Roman"/>
                <w:bCs/>
                <w:iCs/>
                <w:sz w:val="24"/>
              </w:rPr>
              <w:t>5</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340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sz w:val="22"/>
              </w:rPr>
            </w:pPr>
            <w:r w:rsidRPr="00B949C9">
              <w:rPr>
                <w:rFonts w:ascii="Times New Roman" w:hAnsi="Times New Roman" w:cs="Times New Roman"/>
                <w:bCs/>
                <w:iCs/>
                <w:sz w:val="22"/>
                <w:szCs w:val="22"/>
              </w:rPr>
              <w:t>Увеличение стоимости мягкого инвентаря</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105</w:t>
            </w:r>
          </w:p>
        </w:tc>
        <w:tc>
          <w:tcPr>
            <w:tcW w:w="81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w:t>
            </w:r>
          </w:p>
        </w:tc>
        <w:tc>
          <w:tcPr>
            <w:tcW w:w="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4"/>
              </w:rPr>
            </w:pPr>
            <w:r w:rsidRPr="00B949C9">
              <w:rPr>
                <w:rFonts w:ascii="Times New Roman" w:hAnsi="Times New Roman" w:cs="Times New Roman"/>
                <w:bCs/>
                <w:iCs/>
                <w:sz w:val="24"/>
              </w:rPr>
              <w:t>5</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440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sz w:val="22"/>
              </w:rPr>
            </w:pPr>
            <w:r w:rsidRPr="00B949C9">
              <w:rPr>
                <w:rFonts w:ascii="Times New Roman" w:hAnsi="Times New Roman" w:cs="Times New Roman"/>
                <w:bCs/>
                <w:iCs/>
                <w:sz w:val="22"/>
                <w:szCs w:val="22"/>
              </w:rPr>
              <w:t>Уменьшение стоимости мягкого инвентаря</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105</w:t>
            </w:r>
          </w:p>
        </w:tc>
        <w:tc>
          <w:tcPr>
            <w:tcW w:w="81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w:t>
            </w:r>
          </w:p>
        </w:tc>
        <w:tc>
          <w:tcPr>
            <w:tcW w:w="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4"/>
              </w:rPr>
            </w:pPr>
            <w:r w:rsidRPr="00B949C9">
              <w:rPr>
                <w:rFonts w:ascii="Times New Roman" w:hAnsi="Times New Roman" w:cs="Times New Roman"/>
                <w:bCs/>
                <w:iCs/>
                <w:sz w:val="24"/>
              </w:rPr>
              <w:t>6</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340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sz w:val="22"/>
              </w:rPr>
            </w:pPr>
            <w:r w:rsidRPr="00B949C9">
              <w:rPr>
                <w:rFonts w:ascii="Times New Roman" w:hAnsi="Times New Roman" w:cs="Times New Roman"/>
                <w:bCs/>
                <w:iCs/>
                <w:sz w:val="22"/>
                <w:szCs w:val="22"/>
              </w:rPr>
              <w:t>Увеличение стоимости прочих материальных запасов</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105</w:t>
            </w:r>
          </w:p>
        </w:tc>
        <w:tc>
          <w:tcPr>
            <w:tcW w:w="81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23</w:t>
            </w:r>
          </w:p>
        </w:tc>
        <w:tc>
          <w:tcPr>
            <w:tcW w:w="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4"/>
              </w:rPr>
            </w:pPr>
            <w:r w:rsidRPr="00B949C9">
              <w:rPr>
                <w:rFonts w:ascii="Times New Roman" w:hAnsi="Times New Roman" w:cs="Times New Roman"/>
                <w:bCs/>
                <w:iCs/>
                <w:sz w:val="24"/>
              </w:rPr>
              <w:t>6</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440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sz w:val="22"/>
              </w:rPr>
            </w:pPr>
            <w:r w:rsidRPr="00B949C9">
              <w:rPr>
                <w:rFonts w:ascii="Times New Roman" w:hAnsi="Times New Roman" w:cs="Times New Roman"/>
                <w:bCs/>
                <w:iCs/>
                <w:sz w:val="22"/>
                <w:szCs w:val="22"/>
              </w:rPr>
              <w:t>Уменьшение стоимости прочих материальных запасов</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tcPr>
          <w:p w:rsidR="0040567B" w:rsidRPr="00B949C9" w:rsidRDefault="0040567B" w:rsidP="006252BD">
            <w:pPr>
              <w:jc w:val="center"/>
              <w:rPr>
                <w:rFonts w:ascii="Times New Roman" w:hAnsi="Times New Roman" w:cs="Times New Roman"/>
                <w:bCs/>
                <w:iCs/>
                <w:sz w:val="22"/>
              </w:rPr>
            </w:pPr>
          </w:p>
        </w:tc>
        <w:tc>
          <w:tcPr>
            <w:tcW w:w="9248" w:type="dxa"/>
            <w:gridSpan w:val="7"/>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0567B" w:rsidRPr="00B949C9" w:rsidRDefault="0040567B" w:rsidP="006252BD">
            <w:pPr>
              <w:jc w:val="center"/>
              <w:rPr>
                <w:rFonts w:ascii="Times New Roman" w:hAnsi="Times New Roman" w:cs="Times New Roman"/>
                <w:sz w:val="22"/>
              </w:rPr>
            </w:pPr>
            <w:bookmarkStart w:id="18" w:name="dfas1828fp"/>
            <w:bookmarkEnd w:id="18"/>
            <w:r w:rsidRPr="00B949C9">
              <w:rPr>
                <w:rFonts w:ascii="Times New Roman" w:hAnsi="Times New Roman" w:cs="Times New Roman"/>
                <w:sz w:val="24"/>
                <w:shd w:val="clear" w:color="auto" w:fill="FFFFFF"/>
              </w:rPr>
              <w:t>110610  Вложения в недвижимое имущество</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sz w:val="24"/>
              </w:rPr>
            </w:pPr>
            <w:r w:rsidRPr="00B949C9">
              <w:rPr>
                <w:rFonts w:ascii="Times New Roman" w:hAnsi="Times New Roman" w:cs="Times New Roman"/>
                <w:sz w:val="24"/>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0567B" w:rsidRPr="00B949C9" w:rsidRDefault="0040567B" w:rsidP="006252BD">
            <w:pPr>
              <w:jc w:val="center"/>
              <w:rPr>
                <w:rFonts w:ascii="Times New Roman" w:hAnsi="Times New Roman" w:cs="Times New Roman"/>
                <w:sz w:val="22"/>
              </w:rPr>
            </w:pPr>
            <w:bookmarkStart w:id="19" w:name="dfaso52sw3"/>
            <w:bookmarkEnd w:id="19"/>
            <w:r w:rsidRPr="00B949C9">
              <w:rPr>
                <w:rFonts w:ascii="Times New Roman" w:hAnsi="Times New Roman" w:cs="Times New Roman"/>
                <w:bCs/>
                <w:iCs/>
                <w:sz w:val="22"/>
                <w:szCs w:val="22"/>
              </w:rPr>
              <w:t>106</w:t>
            </w:r>
          </w:p>
        </w:tc>
        <w:tc>
          <w:tcPr>
            <w:tcW w:w="81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0567B" w:rsidRPr="00B949C9" w:rsidRDefault="0040567B" w:rsidP="006252BD">
            <w:pPr>
              <w:jc w:val="center"/>
              <w:rPr>
                <w:rFonts w:ascii="Times New Roman" w:hAnsi="Times New Roman" w:cs="Times New Roman"/>
                <w:sz w:val="22"/>
              </w:rPr>
            </w:pPr>
            <w:r w:rsidRPr="00B949C9">
              <w:rPr>
                <w:rFonts w:ascii="Times New Roman" w:hAnsi="Times New Roman" w:cs="Times New Roman"/>
                <w:bCs/>
                <w:iCs/>
                <w:sz w:val="22"/>
                <w:szCs w:val="22"/>
              </w:rPr>
              <w:t>1</w:t>
            </w:r>
          </w:p>
        </w:tc>
        <w:tc>
          <w:tcPr>
            <w:tcW w:w="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0567B" w:rsidRPr="00B949C9" w:rsidRDefault="0040567B" w:rsidP="006252BD">
            <w:pPr>
              <w:jc w:val="center"/>
              <w:rPr>
                <w:rFonts w:ascii="Times New Roman" w:hAnsi="Times New Roman" w:cs="Times New Roman"/>
                <w:sz w:val="22"/>
              </w:rPr>
            </w:pPr>
            <w:r w:rsidRPr="00B949C9">
              <w:rPr>
                <w:rFonts w:ascii="Times New Roman" w:hAnsi="Times New Roman" w:cs="Times New Roman"/>
                <w:bCs/>
                <w:iCs/>
                <w:sz w:val="22"/>
                <w:szCs w:val="22"/>
              </w:rPr>
              <w:t>1</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0567B" w:rsidRPr="00B949C9" w:rsidRDefault="0040567B" w:rsidP="006252BD">
            <w:pPr>
              <w:jc w:val="center"/>
              <w:rPr>
                <w:rFonts w:ascii="Times New Roman" w:hAnsi="Times New Roman" w:cs="Times New Roman"/>
                <w:sz w:val="22"/>
              </w:rPr>
            </w:pPr>
            <w:r w:rsidRPr="00B949C9">
              <w:rPr>
                <w:rFonts w:ascii="Times New Roman" w:hAnsi="Times New Roman" w:cs="Times New Roman"/>
                <w:bCs/>
                <w:iCs/>
                <w:sz w:val="22"/>
                <w:szCs w:val="22"/>
              </w:rPr>
              <w:t>310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0567B" w:rsidRPr="00B949C9" w:rsidRDefault="0040567B" w:rsidP="006252BD">
            <w:pPr>
              <w:rPr>
                <w:rFonts w:ascii="Times New Roman" w:hAnsi="Times New Roman" w:cs="Times New Roman"/>
                <w:sz w:val="22"/>
              </w:rPr>
            </w:pPr>
            <w:r w:rsidRPr="00B949C9">
              <w:rPr>
                <w:rFonts w:ascii="Times New Roman" w:hAnsi="Times New Roman" w:cs="Times New Roman"/>
                <w:bCs/>
                <w:iCs/>
                <w:sz w:val="22"/>
                <w:szCs w:val="22"/>
              </w:rPr>
              <w:t>Увеличение вложений в основные</w:t>
            </w:r>
            <w:r w:rsidRPr="00B949C9">
              <w:rPr>
                <w:rFonts w:ascii="Times New Roman" w:hAnsi="Times New Roman" w:cs="Times New Roman"/>
                <w:sz w:val="22"/>
                <w:szCs w:val="22"/>
              </w:rPr>
              <w:t xml:space="preserve"> </w:t>
            </w:r>
            <w:r w:rsidRPr="00B949C9">
              <w:rPr>
                <w:rFonts w:ascii="Times New Roman" w:hAnsi="Times New Roman" w:cs="Times New Roman"/>
                <w:bCs/>
                <w:iCs/>
                <w:sz w:val="22"/>
                <w:szCs w:val="22"/>
              </w:rPr>
              <w:t>средства </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sz w:val="24"/>
              </w:rPr>
            </w:pPr>
            <w:r w:rsidRPr="00B949C9">
              <w:rPr>
                <w:rFonts w:ascii="Times New Roman" w:hAnsi="Times New Roman" w:cs="Times New Roman"/>
                <w:sz w:val="24"/>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0567B" w:rsidRPr="00B949C9" w:rsidRDefault="0040567B" w:rsidP="006252BD">
            <w:pPr>
              <w:jc w:val="center"/>
              <w:rPr>
                <w:rFonts w:ascii="Times New Roman" w:hAnsi="Times New Roman" w:cs="Times New Roman"/>
                <w:sz w:val="22"/>
              </w:rPr>
            </w:pPr>
            <w:bookmarkStart w:id="20" w:name="dfas2rin36"/>
            <w:bookmarkEnd w:id="20"/>
            <w:r w:rsidRPr="00B949C9">
              <w:rPr>
                <w:rFonts w:ascii="Times New Roman" w:hAnsi="Times New Roman" w:cs="Times New Roman"/>
                <w:bCs/>
                <w:iCs/>
                <w:sz w:val="22"/>
                <w:szCs w:val="22"/>
              </w:rPr>
              <w:t>106</w:t>
            </w:r>
          </w:p>
        </w:tc>
        <w:tc>
          <w:tcPr>
            <w:tcW w:w="81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0567B" w:rsidRPr="00B949C9" w:rsidRDefault="0040567B" w:rsidP="006252BD">
            <w:pPr>
              <w:jc w:val="center"/>
              <w:rPr>
                <w:rFonts w:ascii="Times New Roman" w:hAnsi="Times New Roman" w:cs="Times New Roman"/>
                <w:sz w:val="22"/>
              </w:rPr>
            </w:pPr>
            <w:r w:rsidRPr="00B949C9">
              <w:rPr>
                <w:rFonts w:ascii="Times New Roman" w:hAnsi="Times New Roman" w:cs="Times New Roman"/>
                <w:bCs/>
                <w:iCs/>
                <w:sz w:val="22"/>
                <w:szCs w:val="22"/>
              </w:rPr>
              <w:t>1</w:t>
            </w:r>
          </w:p>
        </w:tc>
        <w:tc>
          <w:tcPr>
            <w:tcW w:w="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0567B" w:rsidRPr="00B949C9" w:rsidRDefault="0040567B" w:rsidP="006252BD">
            <w:pPr>
              <w:jc w:val="center"/>
              <w:rPr>
                <w:rFonts w:ascii="Times New Roman" w:hAnsi="Times New Roman" w:cs="Times New Roman"/>
                <w:sz w:val="22"/>
              </w:rPr>
            </w:pPr>
            <w:r w:rsidRPr="00B949C9">
              <w:rPr>
                <w:rFonts w:ascii="Times New Roman" w:hAnsi="Times New Roman" w:cs="Times New Roman"/>
                <w:bCs/>
                <w:iCs/>
                <w:sz w:val="22"/>
                <w:szCs w:val="22"/>
              </w:rPr>
              <w:t>1</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0567B" w:rsidRPr="00B949C9" w:rsidRDefault="0040567B" w:rsidP="006252BD">
            <w:pPr>
              <w:jc w:val="center"/>
              <w:rPr>
                <w:rFonts w:ascii="Times New Roman" w:hAnsi="Times New Roman" w:cs="Times New Roman"/>
                <w:sz w:val="22"/>
              </w:rPr>
            </w:pPr>
            <w:r w:rsidRPr="00B949C9">
              <w:rPr>
                <w:rFonts w:ascii="Times New Roman" w:hAnsi="Times New Roman" w:cs="Times New Roman"/>
                <w:bCs/>
                <w:iCs/>
                <w:sz w:val="22"/>
                <w:szCs w:val="22"/>
              </w:rPr>
              <w:t>410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0567B" w:rsidRPr="00B949C9" w:rsidRDefault="0040567B" w:rsidP="006252BD">
            <w:pPr>
              <w:rPr>
                <w:rFonts w:ascii="Times New Roman" w:hAnsi="Times New Roman" w:cs="Times New Roman"/>
                <w:sz w:val="22"/>
              </w:rPr>
            </w:pPr>
            <w:r w:rsidRPr="00B949C9">
              <w:rPr>
                <w:rFonts w:ascii="Times New Roman" w:hAnsi="Times New Roman" w:cs="Times New Roman"/>
                <w:bCs/>
                <w:iCs/>
                <w:sz w:val="22"/>
                <w:szCs w:val="22"/>
              </w:rPr>
              <w:t>Уменьшение вложений в основные</w:t>
            </w:r>
            <w:r w:rsidRPr="00B949C9">
              <w:rPr>
                <w:rFonts w:ascii="Times New Roman" w:hAnsi="Times New Roman" w:cs="Times New Roman"/>
                <w:sz w:val="22"/>
                <w:szCs w:val="22"/>
              </w:rPr>
              <w:t xml:space="preserve"> </w:t>
            </w:r>
            <w:r w:rsidRPr="00B949C9">
              <w:rPr>
                <w:rFonts w:ascii="Times New Roman" w:hAnsi="Times New Roman" w:cs="Times New Roman"/>
                <w:bCs/>
                <w:iCs/>
                <w:sz w:val="22"/>
                <w:szCs w:val="22"/>
              </w:rPr>
              <w:t>средства </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106</w:t>
            </w:r>
          </w:p>
        </w:tc>
        <w:tc>
          <w:tcPr>
            <w:tcW w:w="81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4</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310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bCs/>
                <w:iCs/>
                <w:sz w:val="22"/>
              </w:rPr>
            </w:pPr>
            <w:r w:rsidRPr="00B949C9">
              <w:rPr>
                <w:rFonts w:ascii="Times New Roman" w:hAnsi="Times New Roman" w:cs="Times New Roman"/>
                <w:bCs/>
                <w:iCs/>
                <w:sz w:val="22"/>
                <w:szCs w:val="22"/>
              </w:rPr>
              <w:t xml:space="preserve">Увеличение вложений в </w:t>
            </w:r>
            <w:r w:rsidRPr="00B949C9">
              <w:rPr>
                <w:rFonts w:ascii="Times New Roman" w:hAnsi="Times New Roman" w:cs="Times New Roman"/>
                <w:sz w:val="24"/>
                <w:shd w:val="clear" w:color="auto" w:fill="FFFFFF"/>
              </w:rPr>
              <w:t xml:space="preserve"> материальные запасы</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106</w:t>
            </w:r>
          </w:p>
        </w:tc>
        <w:tc>
          <w:tcPr>
            <w:tcW w:w="81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4</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410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bCs/>
                <w:iCs/>
                <w:sz w:val="22"/>
              </w:rPr>
            </w:pPr>
            <w:r w:rsidRPr="00B949C9">
              <w:rPr>
                <w:rFonts w:ascii="Times New Roman" w:hAnsi="Times New Roman" w:cs="Times New Roman"/>
                <w:bCs/>
                <w:iCs/>
                <w:sz w:val="22"/>
                <w:szCs w:val="22"/>
              </w:rPr>
              <w:t xml:space="preserve">Увеличение вложений в </w:t>
            </w:r>
            <w:r w:rsidRPr="00B949C9">
              <w:rPr>
                <w:rFonts w:ascii="Times New Roman" w:hAnsi="Times New Roman" w:cs="Times New Roman"/>
                <w:sz w:val="24"/>
                <w:shd w:val="clear" w:color="auto" w:fill="FFFFFF"/>
              </w:rPr>
              <w:t xml:space="preserve"> материальные запасы</w:t>
            </w:r>
          </w:p>
        </w:tc>
      </w:tr>
      <w:tr w:rsidR="0040567B" w:rsidRPr="00B949C9" w:rsidTr="006252BD">
        <w:trPr>
          <w:gridAfter w:val="1"/>
          <w:wAfter w:w="5860" w:type="dxa"/>
        </w:trPr>
        <w:tc>
          <w:tcPr>
            <w:tcW w:w="9923" w:type="dxa"/>
            <w:gridSpan w:val="8"/>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sz w:val="24"/>
                <w:shd w:val="clear" w:color="auto" w:fill="FFFFFF"/>
              </w:rPr>
              <w:t>110850    Нефинансовые активы, составляющие казну</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108</w:t>
            </w:r>
          </w:p>
        </w:tc>
        <w:tc>
          <w:tcPr>
            <w:tcW w:w="81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5</w:t>
            </w:r>
          </w:p>
        </w:tc>
        <w:tc>
          <w:tcPr>
            <w:tcW w:w="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310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bCs/>
                <w:iCs/>
                <w:sz w:val="22"/>
              </w:rPr>
            </w:pPr>
            <w:r w:rsidRPr="00B949C9">
              <w:rPr>
                <w:rFonts w:ascii="Times New Roman" w:hAnsi="Times New Roman" w:cs="Times New Roman"/>
                <w:sz w:val="24"/>
                <w:shd w:val="clear" w:color="auto" w:fill="FFFFFF"/>
              </w:rPr>
              <w:t xml:space="preserve">Увеличение  стоимости недвижимого имущества, </w:t>
            </w:r>
            <w:r w:rsidRPr="00B949C9">
              <w:rPr>
                <w:rFonts w:ascii="Times New Roman" w:hAnsi="Times New Roman" w:cs="Times New Roman"/>
                <w:sz w:val="24"/>
                <w:shd w:val="clear" w:color="auto" w:fill="FFFFFF"/>
              </w:rPr>
              <w:lastRenderedPageBreak/>
              <w:t>составляющее казну</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lastRenderedPageBreak/>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108</w:t>
            </w:r>
          </w:p>
        </w:tc>
        <w:tc>
          <w:tcPr>
            <w:tcW w:w="81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5</w:t>
            </w:r>
          </w:p>
        </w:tc>
        <w:tc>
          <w:tcPr>
            <w:tcW w:w="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410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bCs/>
                <w:iCs/>
                <w:sz w:val="22"/>
              </w:rPr>
            </w:pPr>
            <w:r w:rsidRPr="00B949C9">
              <w:rPr>
                <w:rFonts w:ascii="Times New Roman" w:hAnsi="Times New Roman" w:cs="Times New Roman"/>
                <w:sz w:val="24"/>
                <w:shd w:val="clear" w:color="auto" w:fill="FFFFFF"/>
              </w:rPr>
              <w:t>Уменьшение  стоимости недвижимого имущества, составляющее казну</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108</w:t>
            </w:r>
          </w:p>
        </w:tc>
        <w:tc>
          <w:tcPr>
            <w:tcW w:w="81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5</w:t>
            </w:r>
          </w:p>
        </w:tc>
        <w:tc>
          <w:tcPr>
            <w:tcW w:w="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310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sz w:val="24"/>
                <w:shd w:val="clear" w:color="auto" w:fill="FFFFFF"/>
              </w:rPr>
            </w:pPr>
            <w:r w:rsidRPr="00B949C9">
              <w:rPr>
                <w:rFonts w:ascii="Times New Roman" w:hAnsi="Times New Roman" w:cs="Times New Roman"/>
                <w:sz w:val="24"/>
                <w:shd w:val="clear" w:color="auto" w:fill="FFFFFF"/>
              </w:rPr>
              <w:t>Увеличение  стоимости движимого имущества, составляющее казну</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108</w:t>
            </w:r>
          </w:p>
        </w:tc>
        <w:tc>
          <w:tcPr>
            <w:tcW w:w="81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5</w:t>
            </w:r>
          </w:p>
        </w:tc>
        <w:tc>
          <w:tcPr>
            <w:tcW w:w="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410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sz w:val="24"/>
                <w:shd w:val="clear" w:color="auto" w:fill="FFFFFF"/>
              </w:rPr>
            </w:pPr>
            <w:r w:rsidRPr="00B949C9">
              <w:rPr>
                <w:rFonts w:ascii="Times New Roman" w:hAnsi="Times New Roman" w:cs="Times New Roman"/>
                <w:sz w:val="24"/>
                <w:shd w:val="clear" w:color="auto" w:fill="FFFFFF"/>
              </w:rPr>
              <w:t>Уменьшение  стоимости движимого имущества, составляющее казну</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108</w:t>
            </w:r>
          </w:p>
        </w:tc>
        <w:tc>
          <w:tcPr>
            <w:tcW w:w="81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5</w:t>
            </w:r>
          </w:p>
        </w:tc>
        <w:tc>
          <w:tcPr>
            <w:tcW w:w="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4</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320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sz w:val="24"/>
                <w:shd w:val="clear" w:color="auto" w:fill="FFFFFF"/>
              </w:rPr>
            </w:pPr>
            <w:r w:rsidRPr="00B949C9">
              <w:rPr>
                <w:rFonts w:ascii="Times New Roman" w:hAnsi="Times New Roman" w:cs="Times New Roman"/>
                <w:sz w:val="24"/>
                <w:shd w:val="clear" w:color="auto" w:fill="FFFFFF"/>
              </w:rPr>
              <w:t>Увеличение  стоимости нематериальных активов, составляющие казну</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108</w:t>
            </w:r>
          </w:p>
        </w:tc>
        <w:tc>
          <w:tcPr>
            <w:tcW w:w="81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5</w:t>
            </w:r>
          </w:p>
        </w:tc>
        <w:tc>
          <w:tcPr>
            <w:tcW w:w="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4</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420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sz w:val="24"/>
                <w:shd w:val="clear" w:color="auto" w:fill="FFFFFF"/>
              </w:rPr>
            </w:pPr>
            <w:r w:rsidRPr="00B949C9">
              <w:rPr>
                <w:rFonts w:ascii="Times New Roman" w:hAnsi="Times New Roman" w:cs="Times New Roman"/>
                <w:sz w:val="24"/>
                <w:shd w:val="clear" w:color="auto" w:fill="FFFFFF"/>
              </w:rPr>
              <w:t>Уменьшение  стоимости нематериальных активов, составляющие казну</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108</w:t>
            </w:r>
          </w:p>
        </w:tc>
        <w:tc>
          <w:tcPr>
            <w:tcW w:w="81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5</w:t>
            </w:r>
          </w:p>
        </w:tc>
        <w:tc>
          <w:tcPr>
            <w:tcW w:w="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6</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340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sz w:val="24"/>
                <w:shd w:val="clear" w:color="auto" w:fill="FFFFFF"/>
              </w:rPr>
            </w:pPr>
            <w:r w:rsidRPr="00B949C9">
              <w:rPr>
                <w:rFonts w:ascii="Times New Roman" w:hAnsi="Times New Roman" w:cs="Times New Roman"/>
                <w:sz w:val="24"/>
                <w:shd w:val="clear" w:color="auto" w:fill="FFFFFF"/>
              </w:rPr>
              <w:t>Увеличение  стоимости материальных запасов, составляющие казну</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108</w:t>
            </w:r>
          </w:p>
        </w:tc>
        <w:tc>
          <w:tcPr>
            <w:tcW w:w="81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5</w:t>
            </w:r>
          </w:p>
        </w:tc>
        <w:tc>
          <w:tcPr>
            <w:tcW w:w="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6</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440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sz w:val="24"/>
                <w:shd w:val="clear" w:color="auto" w:fill="FFFFFF"/>
              </w:rPr>
            </w:pPr>
            <w:r w:rsidRPr="00B949C9">
              <w:rPr>
                <w:rFonts w:ascii="Times New Roman" w:hAnsi="Times New Roman" w:cs="Times New Roman"/>
                <w:sz w:val="24"/>
                <w:shd w:val="clear" w:color="auto" w:fill="FFFFFF"/>
              </w:rPr>
              <w:t>Уменьшение  стоимости материальных запасов, составляющие казну</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108</w:t>
            </w:r>
          </w:p>
        </w:tc>
        <w:tc>
          <w:tcPr>
            <w:tcW w:w="81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5</w:t>
            </w:r>
          </w:p>
        </w:tc>
        <w:tc>
          <w:tcPr>
            <w:tcW w:w="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7</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310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sz w:val="24"/>
                <w:shd w:val="clear" w:color="auto" w:fill="FFFFFF"/>
              </w:rPr>
            </w:pPr>
            <w:r w:rsidRPr="00B949C9">
              <w:rPr>
                <w:rFonts w:ascii="Times New Roman" w:hAnsi="Times New Roman" w:cs="Times New Roman"/>
                <w:sz w:val="24"/>
                <w:shd w:val="clear" w:color="auto" w:fill="FFFFFF"/>
              </w:rPr>
              <w:t>Увеличение  стоимости прочих активов, составляющие казну</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108</w:t>
            </w:r>
          </w:p>
        </w:tc>
        <w:tc>
          <w:tcPr>
            <w:tcW w:w="81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5</w:t>
            </w:r>
          </w:p>
        </w:tc>
        <w:tc>
          <w:tcPr>
            <w:tcW w:w="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7</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410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sz w:val="24"/>
                <w:shd w:val="clear" w:color="auto" w:fill="FFFFFF"/>
              </w:rPr>
            </w:pPr>
            <w:r w:rsidRPr="00B949C9">
              <w:rPr>
                <w:rFonts w:ascii="Times New Roman" w:hAnsi="Times New Roman" w:cs="Times New Roman"/>
                <w:sz w:val="24"/>
                <w:shd w:val="clear" w:color="auto" w:fill="FFFFFF"/>
              </w:rPr>
              <w:t>Уменьшение  стоимости прочих активов, составляющие казну</w:t>
            </w:r>
          </w:p>
        </w:tc>
      </w:tr>
      <w:tr w:rsidR="0040567B" w:rsidRPr="00B949C9" w:rsidTr="006252BD">
        <w:trPr>
          <w:gridAfter w:val="1"/>
          <w:wAfter w:w="5860" w:type="dxa"/>
        </w:trPr>
        <w:tc>
          <w:tcPr>
            <w:tcW w:w="9923" w:type="dxa"/>
            <w:gridSpan w:val="8"/>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sz w:val="24"/>
                <w:shd w:val="clear" w:color="auto" w:fill="FFFFFF"/>
              </w:rPr>
            </w:pPr>
            <w:r w:rsidRPr="00B949C9">
              <w:rPr>
                <w:rFonts w:ascii="Times New Roman" w:hAnsi="Times New Roman" w:cs="Times New Roman"/>
                <w:sz w:val="24"/>
                <w:shd w:val="clear" w:color="auto" w:fill="FFFFFF"/>
              </w:rPr>
              <w:t>120510   Расчеты по налоговым доходам</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205</w:t>
            </w:r>
          </w:p>
        </w:tc>
        <w:tc>
          <w:tcPr>
            <w:tcW w:w="81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560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sz w:val="24"/>
                <w:shd w:val="clear" w:color="auto" w:fill="FFFFFF"/>
              </w:rPr>
            </w:pPr>
            <w:r w:rsidRPr="00B949C9">
              <w:rPr>
                <w:rFonts w:ascii="Times New Roman" w:hAnsi="Times New Roman" w:cs="Times New Roman"/>
                <w:sz w:val="24"/>
                <w:shd w:val="clear" w:color="auto" w:fill="FFFFFF"/>
              </w:rPr>
              <w:t>Увеличение дебиторской задолженности с плательщиками налоговых доходов</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205</w:t>
            </w:r>
          </w:p>
        </w:tc>
        <w:tc>
          <w:tcPr>
            <w:tcW w:w="81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660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sz w:val="24"/>
                <w:shd w:val="clear" w:color="auto" w:fill="FFFFFF"/>
              </w:rPr>
            </w:pPr>
            <w:r w:rsidRPr="00B949C9">
              <w:rPr>
                <w:rFonts w:ascii="Times New Roman" w:hAnsi="Times New Roman" w:cs="Times New Roman"/>
                <w:bCs/>
                <w:iCs/>
                <w:sz w:val="22"/>
                <w:szCs w:val="22"/>
              </w:rPr>
              <w:t xml:space="preserve">Уменьшение дебиторской задолженности </w:t>
            </w:r>
            <w:r w:rsidRPr="00B949C9">
              <w:rPr>
                <w:rFonts w:ascii="Times New Roman" w:hAnsi="Times New Roman" w:cs="Times New Roman"/>
                <w:sz w:val="24"/>
                <w:shd w:val="clear" w:color="auto" w:fill="FFFFFF"/>
              </w:rPr>
              <w:t>с плательщиками налоговых доходов</w:t>
            </w:r>
          </w:p>
        </w:tc>
      </w:tr>
      <w:tr w:rsidR="0040567B" w:rsidRPr="00B949C9" w:rsidTr="006252BD">
        <w:trPr>
          <w:gridAfter w:val="1"/>
          <w:wAfter w:w="5860" w:type="dxa"/>
        </w:trPr>
        <w:tc>
          <w:tcPr>
            <w:tcW w:w="9923" w:type="dxa"/>
            <w:gridSpan w:val="8"/>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sz w:val="24"/>
                <w:shd w:val="clear" w:color="auto" w:fill="FFFFFF"/>
              </w:rPr>
            </w:pPr>
            <w:r w:rsidRPr="00B949C9">
              <w:rPr>
                <w:rFonts w:ascii="Times New Roman" w:hAnsi="Times New Roman" w:cs="Times New Roman"/>
                <w:sz w:val="24"/>
                <w:shd w:val="clear" w:color="auto" w:fill="FFFFFF"/>
              </w:rPr>
              <w:t>120520    Расчеты по доходам от собственности</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205</w:t>
            </w:r>
          </w:p>
        </w:tc>
        <w:tc>
          <w:tcPr>
            <w:tcW w:w="81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w:t>
            </w:r>
          </w:p>
        </w:tc>
        <w:tc>
          <w:tcPr>
            <w:tcW w:w="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560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sz w:val="24"/>
                <w:shd w:val="clear" w:color="auto" w:fill="FFFFFF"/>
              </w:rPr>
            </w:pPr>
            <w:r w:rsidRPr="00B949C9">
              <w:rPr>
                <w:rFonts w:ascii="Times New Roman" w:hAnsi="Times New Roman" w:cs="Times New Roman"/>
                <w:sz w:val="24"/>
                <w:shd w:val="clear" w:color="auto" w:fill="FFFFFF"/>
              </w:rPr>
              <w:t>Увеличение дебиторской задолженности по доходам от операционной аренды</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205</w:t>
            </w:r>
          </w:p>
        </w:tc>
        <w:tc>
          <w:tcPr>
            <w:tcW w:w="81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w:t>
            </w:r>
          </w:p>
        </w:tc>
        <w:tc>
          <w:tcPr>
            <w:tcW w:w="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660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sz w:val="24"/>
                <w:shd w:val="clear" w:color="auto" w:fill="FFFFFF"/>
              </w:rPr>
            </w:pPr>
            <w:r w:rsidRPr="00B949C9">
              <w:rPr>
                <w:rFonts w:ascii="Times New Roman" w:hAnsi="Times New Roman" w:cs="Times New Roman"/>
                <w:bCs/>
                <w:iCs/>
                <w:sz w:val="22"/>
                <w:szCs w:val="22"/>
              </w:rPr>
              <w:t xml:space="preserve">Уменьшение дебиторской задолженности  </w:t>
            </w:r>
            <w:r w:rsidRPr="00B949C9">
              <w:rPr>
                <w:rFonts w:ascii="Times New Roman" w:hAnsi="Times New Roman" w:cs="Times New Roman"/>
                <w:sz w:val="24"/>
                <w:shd w:val="clear" w:color="auto" w:fill="FFFFFF"/>
              </w:rPr>
              <w:t>по доходам от операционной аренды</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205</w:t>
            </w:r>
          </w:p>
        </w:tc>
        <w:tc>
          <w:tcPr>
            <w:tcW w:w="81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w:t>
            </w:r>
          </w:p>
        </w:tc>
        <w:tc>
          <w:tcPr>
            <w:tcW w:w="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560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sz w:val="24"/>
                <w:shd w:val="clear" w:color="auto" w:fill="FFFFFF"/>
              </w:rPr>
            </w:pPr>
            <w:r w:rsidRPr="00B949C9">
              <w:rPr>
                <w:rFonts w:ascii="Times New Roman" w:hAnsi="Times New Roman" w:cs="Times New Roman"/>
                <w:sz w:val="24"/>
                <w:shd w:val="clear" w:color="auto" w:fill="FFFFFF"/>
              </w:rPr>
              <w:t>Увеличение дебиторской задолженности по доходам от финансовой аренды</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205</w:t>
            </w:r>
          </w:p>
        </w:tc>
        <w:tc>
          <w:tcPr>
            <w:tcW w:w="81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w:t>
            </w:r>
          </w:p>
        </w:tc>
        <w:tc>
          <w:tcPr>
            <w:tcW w:w="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660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sz w:val="24"/>
                <w:shd w:val="clear" w:color="auto" w:fill="FFFFFF"/>
              </w:rPr>
            </w:pPr>
            <w:r w:rsidRPr="00B949C9">
              <w:rPr>
                <w:rFonts w:ascii="Times New Roman" w:hAnsi="Times New Roman" w:cs="Times New Roman"/>
                <w:bCs/>
                <w:iCs/>
                <w:sz w:val="22"/>
                <w:szCs w:val="22"/>
              </w:rPr>
              <w:t xml:space="preserve">Уменьшение дебиторской задолженности </w:t>
            </w:r>
            <w:r w:rsidRPr="00B949C9">
              <w:rPr>
                <w:rFonts w:ascii="Times New Roman" w:hAnsi="Times New Roman" w:cs="Times New Roman"/>
                <w:sz w:val="24"/>
                <w:shd w:val="clear" w:color="auto" w:fill="FFFFFF"/>
              </w:rPr>
              <w:t>по доходам от финансовой аренды</w:t>
            </w:r>
          </w:p>
        </w:tc>
      </w:tr>
      <w:tr w:rsidR="0040567B" w:rsidRPr="00B949C9" w:rsidTr="006252BD">
        <w:trPr>
          <w:gridAfter w:val="1"/>
          <w:wAfter w:w="5860" w:type="dxa"/>
        </w:trPr>
        <w:tc>
          <w:tcPr>
            <w:tcW w:w="9923" w:type="dxa"/>
            <w:gridSpan w:val="8"/>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sz w:val="24"/>
                <w:shd w:val="clear" w:color="auto" w:fill="FFFFFF"/>
              </w:rPr>
            </w:pPr>
            <w:r w:rsidRPr="00B949C9">
              <w:rPr>
                <w:rFonts w:ascii="Times New Roman" w:hAnsi="Times New Roman" w:cs="Times New Roman"/>
                <w:sz w:val="24"/>
                <w:shd w:val="clear" w:color="auto" w:fill="FFFFFF"/>
              </w:rPr>
              <w:t>120530   Расчеты по доходам от оказания платных услуг (работ), компенсаций затрат</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205</w:t>
            </w:r>
          </w:p>
        </w:tc>
        <w:tc>
          <w:tcPr>
            <w:tcW w:w="81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w:t>
            </w:r>
          </w:p>
        </w:tc>
        <w:tc>
          <w:tcPr>
            <w:tcW w:w="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560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sz w:val="24"/>
                <w:shd w:val="clear" w:color="auto" w:fill="FFFFFF"/>
              </w:rPr>
            </w:pPr>
            <w:r w:rsidRPr="00B949C9">
              <w:rPr>
                <w:rFonts w:ascii="Times New Roman" w:hAnsi="Times New Roman" w:cs="Times New Roman"/>
                <w:sz w:val="24"/>
                <w:shd w:val="clear" w:color="auto" w:fill="FFFFFF"/>
              </w:rPr>
              <w:t>Увеличение дебиторской задолженности по доходам от оказания платных услуг (работ)</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205</w:t>
            </w:r>
          </w:p>
        </w:tc>
        <w:tc>
          <w:tcPr>
            <w:tcW w:w="81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w:t>
            </w:r>
          </w:p>
        </w:tc>
        <w:tc>
          <w:tcPr>
            <w:tcW w:w="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660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sz w:val="24"/>
                <w:shd w:val="clear" w:color="auto" w:fill="FFFFFF"/>
              </w:rPr>
            </w:pPr>
            <w:r w:rsidRPr="00B949C9">
              <w:rPr>
                <w:rFonts w:ascii="Times New Roman" w:hAnsi="Times New Roman" w:cs="Times New Roman"/>
                <w:bCs/>
                <w:iCs/>
                <w:sz w:val="22"/>
                <w:szCs w:val="22"/>
              </w:rPr>
              <w:t xml:space="preserve">Уменьшение дебиторской задолженности </w:t>
            </w:r>
            <w:r w:rsidRPr="00B949C9">
              <w:rPr>
                <w:rFonts w:ascii="Times New Roman" w:hAnsi="Times New Roman" w:cs="Times New Roman"/>
                <w:sz w:val="24"/>
                <w:shd w:val="clear" w:color="auto" w:fill="FFFFFF"/>
              </w:rPr>
              <w:t>по доходам от оказания платных услуг (работ)</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205</w:t>
            </w:r>
          </w:p>
        </w:tc>
        <w:tc>
          <w:tcPr>
            <w:tcW w:w="81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w:t>
            </w:r>
          </w:p>
        </w:tc>
        <w:tc>
          <w:tcPr>
            <w:tcW w:w="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5</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560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sz w:val="24"/>
                <w:shd w:val="clear" w:color="auto" w:fill="FFFFFF"/>
              </w:rPr>
            </w:pPr>
            <w:r w:rsidRPr="00B949C9">
              <w:rPr>
                <w:rFonts w:ascii="Times New Roman" w:hAnsi="Times New Roman" w:cs="Times New Roman"/>
                <w:sz w:val="24"/>
                <w:shd w:val="clear" w:color="auto" w:fill="FFFFFF"/>
              </w:rPr>
              <w:t>Увеличение дебиторской задолженности по условным арендным платежам</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205</w:t>
            </w:r>
          </w:p>
        </w:tc>
        <w:tc>
          <w:tcPr>
            <w:tcW w:w="81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w:t>
            </w:r>
          </w:p>
        </w:tc>
        <w:tc>
          <w:tcPr>
            <w:tcW w:w="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5</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660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sz w:val="24"/>
                <w:shd w:val="clear" w:color="auto" w:fill="FFFFFF"/>
              </w:rPr>
            </w:pPr>
            <w:r w:rsidRPr="00B949C9">
              <w:rPr>
                <w:rFonts w:ascii="Times New Roman" w:hAnsi="Times New Roman" w:cs="Times New Roman"/>
                <w:bCs/>
                <w:iCs/>
                <w:sz w:val="22"/>
                <w:szCs w:val="22"/>
              </w:rPr>
              <w:t xml:space="preserve">Уменьшение дебиторской задолженности </w:t>
            </w:r>
            <w:r w:rsidRPr="00B949C9">
              <w:rPr>
                <w:rFonts w:ascii="Times New Roman" w:hAnsi="Times New Roman" w:cs="Times New Roman"/>
                <w:sz w:val="24"/>
                <w:shd w:val="clear" w:color="auto" w:fill="FFFFFF"/>
              </w:rPr>
              <w:t>по условным арендным платежам</w:t>
            </w:r>
          </w:p>
        </w:tc>
      </w:tr>
      <w:tr w:rsidR="0040567B" w:rsidRPr="00B949C9" w:rsidTr="006252BD">
        <w:trPr>
          <w:gridAfter w:val="1"/>
          <w:wAfter w:w="5860" w:type="dxa"/>
        </w:trPr>
        <w:tc>
          <w:tcPr>
            <w:tcW w:w="9923" w:type="dxa"/>
            <w:gridSpan w:val="8"/>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sz w:val="24"/>
                <w:shd w:val="clear" w:color="auto" w:fill="FFFFFF"/>
              </w:rPr>
            </w:pPr>
            <w:r w:rsidRPr="00B949C9">
              <w:rPr>
                <w:rFonts w:ascii="Times New Roman" w:hAnsi="Times New Roman" w:cs="Times New Roman"/>
                <w:sz w:val="24"/>
                <w:shd w:val="clear" w:color="auto" w:fill="FFFFFF"/>
              </w:rPr>
              <w:t>120550   Расчеты по безвозмездным поступлениям от бюджетов</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lastRenderedPageBreak/>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205</w:t>
            </w:r>
          </w:p>
        </w:tc>
        <w:tc>
          <w:tcPr>
            <w:tcW w:w="81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5</w:t>
            </w:r>
          </w:p>
        </w:tc>
        <w:tc>
          <w:tcPr>
            <w:tcW w:w="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560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sz w:val="24"/>
                <w:shd w:val="clear" w:color="auto" w:fill="FFFFFF"/>
              </w:rPr>
            </w:pPr>
            <w:r w:rsidRPr="00B949C9">
              <w:rPr>
                <w:rFonts w:ascii="Times New Roman" w:hAnsi="Times New Roman" w:cs="Times New Roman"/>
                <w:sz w:val="24"/>
                <w:shd w:val="clear" w:color="auto" w:fill="FFFFFF"/>
              </w:rPr>
              <w:t>Увеличение дебиторской задолженности по поступлениям от других бюджетов бюджетной системы Российской Федерации</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205</w:t>
            </w:r>
          </w:p>
        </w:tc>
        <w:tc>
          <w:tcPr>
            <w:tcW w:w="81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5</w:t>
            </w:r>
          </w:p>
        </w:tc>
        <w:tc>
          <w:tcPr>
            <w:tcW w:w="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660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sz w:val="24"/>
                <w:shd w:val="clear" w:color="auto" w:fill="FFFFFF"/>
              </w:rPr>
            </w:pPr>
            <w:r w:rsidRPr="00B949C9">
              <w:rPr>
                <w:rFonts w:ascii="Times New Roman" w:hAnsi="Times New Roman" w:cs="Times New Roman"/>
                <w:bCs/>
                <w:iCs/>
                <w:sz w:val="22"/>
                <w:szCs w:val="22"/>
              </w:rPr>
              <w:t xml:space="preserve">Уменьшение дебиторской задолженности </w:t>
            </w:r>
            <w:r w:rsidRPr="00B949C9">
              <w:rPr>
                <w:rFonts w:ascii="Times New Roman" w:hAnsi="Times New Roman" w:cs="Times New Roman"/>
                <w:sz w:val="24"/>
                <w:shd w:val="clear" w:color="auto" w:fill="FFFFFF"/>
              </w:rPr>
              <w:t>по поступлениям от других бюджетов бюджетной системы Российской Федерации</w:t>
            </w:r>
          </w:p>
        </w:tc>
      </w:tr>
      <w:tr w:rsidR="0040567B" w:rsidRPr="00B949C9" w:rsidTr="006252BD">
        <w:trPr>
          <w:gridAfter w:val="1"/>
          <w:wAfter w:w="5860" w:type="dxa"/>
        </w:trPr>
        <w:tc>
          <w:tcPr>
            <w:tcW w:w="9923" w:type="dxa"/>
            <w:gridSpan w:val="8"/>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sz w:val="24"/>
                <w:shd w:val="clear" w:color="auto" w:fill="FFFFFF"/>
              </w:rPr>
            </w:pPr>
            <w:r w:rsidRPr="00B949C9">
              <w:rPr>
                <w:rFonts w:ascii="Times New Roman" w:hAnsi="Times New Roman" w:cs="Times New Roman"/>
                <w:sz w:val="24"/>
                <w:shd w:val="clear" w:color="auto" w:fill="FFFFFF"/>
              </w:rPr>
              <w:t>120570   Расчеты по доходам от операций с активами</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205</w:t>
            </w:r>
          </w:p>
        </w:tc>
        <w:tc>
          <w:tcPr>
            <w:tcW w:w="81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7</w:t>
            </w:r>
          </w:p>
        </w:tc>
        <w:tc>
          <w:tcPr>
            <w:tcW w:w="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560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sz w:val="24"/>
                <w:shd w:val="clear" w:color="auto" w:fill="FFFFFF"/>
              </w:rPr>
            </w:pPr>
            <w:r w:rsidRPr="00B949C9">
              <w:rPr>
                <w:rFonts w:ascii="Times New Roman" w:hAnsi="Times New Roman" w:cs="Times New Roman"/>
                <w:sz w:val="24"/>
                <w:shd w:val="clear" w:color="auto" w:fill="FFFFFF"/>
              </w:rPr>
              <w:t>Увеличение дебиторской задолженности по доходам от операций с основными средствами</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205</w:t>
            </w:r>
          </w:p>
        </w:tc>
        <w:tc>
          <w:tcPr>
            <w:tcW w:w="81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7</w:t>
            </w:r>
          </w:p>
        </w:tc>
        <w:tc>
          <w:tcPr>
            <w:tcW w:w="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660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sz w:val="24"/>
                <w:shd w:val="clear" w:color="auto" w:fill="FFFFFF"/>
              </w:rPr>
            </w:pPr>
            <w:r w:rsidRPr="00B949C9">
              <w:rPr>
                <w:rFonts w:ascii="Times New Roman" w:hAnsi="Times New Roman" w:cs="Times New Roman"/>
                <w:bCs/>
                <w:iCs/>
                <w:sz w:val="22"/>
                <w:szCs w:val="22"/>
              </w:rPr>
              <w:t xml:space="preserve">Уменьшение дебиторской задолженности </w:t>
            </w:r>
            <w:r w:rsidRPr="00B949C9">
              <w:rPr>
                <w:rFonts w:ascii="Times New Roman" w:hAnsi="Times New Roman" w:cs="Times New Roman"/>
                <w:sz w:val="24"/>
                <w:shd w:val="clear" w:color="auto" w:fill="FFFFFF"/>
              </w:rPr>
              <w:t>по доходам от операций с основными средствами</w:t>
            </w:r>
          </w:p>
        </w:tc>
      </w:tr>
      <w:tr w:rsidR="0040567B" w:rsidRPr="00B949C9" w:rsidTr="006252BD">
        <w:trPr>
          <w:gridAfter w:val="1"/>
          <w:wAfter w:w="5860" w:type="dxa"/>
        </w:trPr>
        <w:tc>
          <w:tcPr>
            <w:tcW w:w="9923" w:type="dxa"/>
            <w:gridSpan w:val="8"/>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sz w:val="24"/>
                <w:shd w:val="clear" w:color="auto" w:fill="FFFFFF"/>
              </w:rPr>
            </w:pPr>
            <w:r w:rsidRPr="00B949C9">
              <w:rPr>
                <w:rFonts w:ascii="Times New Roman" w:hAnsi="Times New Roman" w:cs="Times New Roman"/>
                <w:sz w:val="24"/>
                <w:shd w:val="clear" w:color="auto" w:fill="FFFFFF"/>
              </w:rPr>
              <w:t>120580  Расчеты по прочим доходам</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205</w:t>
            </w:r>
          </w:p>
        </w:tc>
        <w:tc>
          <w:tcPr>
            <w:tcW w:w="81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8</w:t>
            </w:r>
          </w:p>
        </w:tc>
        <w:tc>
          <w:tcPr>
            <w:tcW w:w="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560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sz w:val="24"/>
                <w:shd w:val="clear" w:color="auto" w:fill="FFFFFF"/>
              </w:rPr>
            </w:pPr>
            <w:r w:rsidRPr="00B949C9">
              <w:rPr>
                <w:rFonts w:ascii="Times New Roman" w:hAnsi="Times New Roman" w:cs="Times New Roman"/>
                <w:sz w:val="24"/>
                <w:shd w:val="clear" w:color="auto" w:fill="FFFFFF"/>
              </w:rPr>
              <w:t>Увеличение дебиторской задолженности по невыясненным поступлениям</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205</w:t>
            </w:r>
          </w:p>
        </w:tc>
        <w:tc>
          <w:tcPr>
            <w:tcW w:w="81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8</w:t>
            </w:r>
          </w:p>
        </w:tc>
        <w:tc>
          <w:tcPr>
            <w:tcW w:w="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660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sz w:val="24"/>
                <w:shd w:val="clear" w:color="auto" w:fill="FFFFFF"/>
              </w:rPr>
            </w:pPr>
            <w:r w:rsidRPr="00B949C9">
              <w:rPr>
                <w:rFonts w:ascii="Times New Roman" w:hAnsi="Times New Roman" w:cs="Times New Roman"/>
                <w:bCs/>
                <w:iCs/>
                <w:sz w:val="22"/>
                <w:szCs w:val="22"/>
              </w:rPr>
              <w:t xml:space="preserve">Уменьшение дебиторской задолженности </w:t>
            </w:r>
            <w:r w:rsidRPr="00B949C9">
              <w:rPr>
                <w:rFonts w:ascii="Times New Roman" w:hAnsi="Times New Roman" w:cs="Times New Roman"/>
                <w:sz w:val="24"/>
                <w:shd w:val="clear" w:color="auto" w:fill="FFFFFF"/>
              </w:rPr>
              <w:t>по невыясненным поступлениям</w:t>
            </w:r>
          </w:p>
        </w:tc>
      </w:tr>
      <w:tr w:rsidR="0040567B" w:rsidRPr="00B949C9" w:rsidTr="006252BD">
        <w:trPr>
          <w:gridAfter w:val="1"/>
          <w:wAfter w:w="5860" w:type="dxa"/>
        </w:trPr>
        <w:tc>
          <w:tcPr>
            <w:tcW w:w="9923" w:type="dxa"/>
            <w:gridSpan w:val="8"/>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 xml:space="preserve">120610  </w:t>
            </w:r>
            <w:r w:rsidRPr="00B949C9">
              <w:rPr>
                <w:rFonts w:ascii="Times New Roman" w:hAnsi="Times New Roman" w:cs="Times New Roman"/>
                <w:sz w:val="24"/>
                <w:shd w:val="clear" w:color="auto" w:fill="FFFFFF"/>
              </w:rPr>
              <w:t>Расчеты по авансам по оплате труда и начислениям на выплаты по оплате труда</w:t>
            </w:r>
          </w:p>
        </w:tc>
      </w:tr>
      <w:tr w:rsidR="0040567B" w:rsidRPr="00B949C9" w:rsidTr="006252BD">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206</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560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sz w:val="22"/>
              </w:rPr>
            </w:pPr>
            <w:r w:rsidRPr="00B949C9">
              <w:rPr>
                <w:rFonts w:ascii="Times New Roman" w:hAnsi="Times New Roman" w:cs="Times New Roman"/>
                <w:bCs/>
                <w:iCs/>
                <w:sz w:val="22"/>
                <w:szCs w:val="22"/>
              </w:rPr>
              <w:t>Увеличение дебиторской</w:t>
            </w:r>
            <w:r w:rsidRPr="00B949C9">
              <w:rPr>
                <w:rFonts w:ascii="Times New Roman" w:hAnsi="Times New Roman" w:cs="Times New Roman"/>
                <w:sz w:val="22"/>
                <w:szCs w:val="22"/>
              </w:rPr>
              <w:t xml:space="preserve"> </w:t>
            </w:r>
            <w:r w:rsidRPr="00B949C9">
              <w:rPr>
                <w:rFonts w:ascii="Times New Roman" w:hAnsi="Times New Roman" w:cs="Times New Roman"/>
                <w:bCs/>
                <w:iCs/>
                <w:sz w:val="22"/>
                <w:szCs w:val="22"/>
              </w:rPr>
              <w:t>задолженности по оплате труда</w:t>
            </w:r>
          </w:p>
        </w:tc>
        <w:tc>
          <w:tcPr>
            <w:tcW w:w="5860" w:type="dxa"/>
            <w:vAlign w:val="center"/>
          </w:tcPr>
          <w:p w:rsidR="0040567B" w:rsidRPr="00B949C9" w:rsidRDefault="0040567B" w:rsidP="006252BD">
            <w:pPr>
              <w:rPr>
                <w:rFonts w:ascii="Times New Roman" w:hAnsi="Times New Roman" w:cs="Times New Roman"/>
                <w:sz w:val="22"/>
              </w:rPr>
            </w:pPr>
          </w:p>
        </w:tc>
      </w:tr>
      <w:tr w:rsidR="0040567B" w:rsidRPr="00B949C9" w:rsidTr="006252BD">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206</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660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sz w:val="22"/>
              </w:rPr>
            </w:pPr>
            <w:r w:rsidRPr="00B949C9">
              <w:rPr>
                <w:rFonts w:ascii="Times New Roman" w:hAnsi="Times New Roman" w:cs="Times New Roman"/>
                <w:bCs/>
                <w:iCs/>
                <w:sz w:val="22"/>
                <w:szCs w:val="22"/>
              </w:rPr>
              <w:t>Уменьшение дебиторской</w:t>
            </w:r>
            <w:r w:rsidRPr="00B949C9">
              <w:rPr>
                <w:rFonts w:ascii="Times New Roman" w:hAnsi="Times New Roman" w:cs="Times New Roman"/>
                <w:sz w:val="22"/>
                <w:szCs w:val="22"/>
              </w:rPr>
              <w:t xml:space="preserve"> </w:t>
            </w:r>
            <w:r w:rsidRPr="00B949C9">
              <w:rPr>
                <w:rFonts w:ascii="Times New Roman" w:hAnsi="Times New Roman" w:cs="Times New Roman"/>
                <w:bCs/>
                <w:iCs/>
                <w:sz w:val="22"/>
                <w:szCs w:val="22"/>
              </w:rPr>
              <w:t>задолженности по оплате труда</w:t>
            </w:r>
          </w:p>
        </w:tc>
        <w:tc>
          <w:tcPr>
            <w:tcW w:w="5860" w:type="dxa"/>
            <w:vAlign w:val="center"/>
          </w:tcPr>
          <w:p w:rsidR="0040567B" w:rsidRPr="00B949C9" w:rsidRDefault="0040567B" w:rsidP="006252BD">
            <w:pPr>
              <w:rPr>
                <w:rFonts w:ascii="Times New Roman" w:hAnsi="Times New Roman" w:cs="Times New Roman"/>
                <w:sz w:val="22"/>
              </w:rPr>
            </w:pP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206</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560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sz w:val="22"/>
              </w:rPr>
            </w:pPr>
            <w:r w:rsidRPr="00B949C9">
              <w:rPr>
                <w:rFonts w:ascii="Times New Roman" w:hAnsi="Times New Roman" w:cs="Times New Roman"/>
                <w:bCs/>
                <w:iCs/>
                <w:sz w:val="22"/>
                <w:szCs w:val="22"/>
              </w:rPr>
              <w:t>Увеличение дебиторской</w:t>
            </w:r>
            <w:r w:rsidRPr="00B949C9">
              <w:rPr>
                <w:rFonts w:ascii="Times New Roman" w:hAnsi="Times New Roman" w:cs="Times New Roman"/>
                <w:sz w:val="22"/>
                <w:szCs w:val="22"/>
              </w:rPr>
              <w:t xml:space="preserve"> </w:t>
            </w:r>
            <w:r w:rsidRPr="00B949C9">
              <w:rPr>
                <w:rFonts w:ascii="Times New Roman" w:hAnsi="Times New Roman" w:cs="Times New Roman"/>
                <w:bCs/>
                <w:iCs/>
                <w:sz w:val="22"/>
                <w:szCs w:val="22"/>
              </w:rPr>
              <w:t>задолженности по прочим выплатам</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206</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660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sz w:val="22"/>
              </w:rPr>
            </w:pPr>
            <w:r w:rsidRPr="00B949C9">
              <w:rPr>
                <w:rFonts w:ascii="Times New Roman" w:hAnsi="Times New Roman" w:cs="Times New Roman"/>
                <w:bCs/>
                <w:iCs/>
                <w:sz w:val="22"/>
                <w:szCs w:val="22"/>
              </w:rPr>
              <w:t>Уменьшение дебиторской</w:t>
            </w:r>
            <w:r w:rsidRPr="00B949C9">
              <w:rPr>
                <w:rFonts w:ascii="Times New Roman" w:hAnsi="Times New Roman" w:cs="Times New Roman"/>
                <w:sz w:val="22"/>
                <w:szCs w:val="22"/>
              </w:rPr>
              <w:t xml:space="preserve"> </w:t>
            </w:r>
            <w:r w:rsidRPr="00B949C9">
              <w:rPr>
                <w:rFonts w:ascii="Times New Roman" w:hAnsi="Times New Roman" w:cs="Times New Roman"/>
                <w:bCs/>
                <w:iCs/>
                <w:sz w:val="22"/>
                <w:szCs w:val="22"/>
              </w:rPr>
              <w:t>задолженности по прочим выплатам</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206</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560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sz w:val="22"/>
              </w:rPr>
            </w:pPr>
            <w:r w:rsidRPr="00B949C9">
              <w:rPr>
                <w:rFonts w:ascii="Times New Roman" w:hAnsi="Times New Roman" w:cs="Times New Roman"/>
                <w:bCs/>
                <w:iCs/>
                <w:sz w:val="22"/>
                <w:szCs w:val="22"/>
              </w:rPr>
              <w:t>Увеличение дебиторской</w:t>
            </w:r>
            <w:r w:rsidRPr="00B949C9">
              <w:rPr>
                <w:rFonts w:ascii="Times New Roman" w:hAnsi="Times New Roman" w:cs="Times New Roman"/>
                <w:sz w:val="22"/>
                <w:szCs w:val="22"/>
              </w:rPr>
              <w:t xml:space="preserve"> </w:t>
            </w:r>
            <w:r w:rsidRPr="00B949C9">
              <w:rPr>
                <w:rFonts w:ascii="Times New Roman" w:hAnsi="Times New Roman" w:cs="Times New Roman"/>
                <w:bCs/>
                <w:iCs/>
                <w:sz w:val="22"/>
                <w:szCs w:val="22"/>
              </w:rPr>
              <w:t>задолженности по начислениям на выплаты по оплате труда</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206</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660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sz w:val="22"/>
              </w:rPr>
            </w:pPr>
            <w:r w:rsidRPr="00B949C9">
              <w:rPr>
                <w:rFonts w:ascii="Times New Roman" w:hAnsi="Times New Roman" w:cs="Times New Roman"/>
                <w:bCs/>
                <w:iCs/>
                <w:sz w:val="22"/>
                <w:szCs w:val="22"/>
              </w:rPr>
              <w:t>Уменьшение дебиторской</w:t>
            </w:r>
            <w:r w:rsidRPr="00B949C9">
              <w:rPr>
                <w:rFonts w:ascii="Times New Roman" w:hAnsi="Times New Roman" w:cs="Times New Roman"/>
                <w:sz w:val="22"/>
                <w:szCs w:val="22"/>
              </w:rPr>
              <w:t xml:space="preserve"> </w:t>
            </w:r>
            <w:r w:rsidRPr="00B949C9">
              <w:rPr>
                <w:rFonts w:ascii="Times New Roman" w:hAnsi="Times New Roman" w:cs="Times New Roman"/>
                <w:bCs/>
                <w:iCs/>
                <w:sz w:val="22"/>
                <w:szCs w:val="22"/>
              </w:rPr>
              <w:t>задолженности по начислениям на выплаты по оплате труда</w:t>
            </w:r>
          </w:p>
        </w:tc>
      </w:tr>
      <w:tr w:rsidR="0040567B" w:rsidRPr="00B949C9" w:rsidTr="006252BD">
        <w:trPr>
          <w:gridAfter w:val="1"/>
          <w:wAfter w:w="5860" w:type="dxa"/>
        </w:trPr>
        <w:tc>
          <w:tcPr>
            <w:tcW w:w="9923" w:type="dxa"/>
            <w:gridSpan w:val="8"/>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sz w:val="24"/>
                <w:shd w:val="clear" w:color="auto" w:fill="FFFFFF"/>
              </w:rPr>
              <w:t>120620  Расчеты по авансам по работам, услугам</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206</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560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sz w:val="22"/>
              </w:rPr>
            </w:pPr>
            <w:r w:rsidRPr="00B949C9">
              <w:rPr>
                <w:rFonts w:ascii="Times New Roman" w:hAnsi="Times New Roman" w:cs="Times New Roman"/>
                <w:bCs/>
                <w:iCs/>
                <w:sz w:val="22"/>
                <w:szCs w:val="22"/>
              </w:rPr>
              <w:t>Увеличение дебиторской</w:t>
            </w:r>
            <w:r w:rsidRPr="00B949C9">
              <w:rPr>
                <w:rFonts w:ascii="Times New Roman" w:hAnsi="Times New Roman" w:cs="Times New Roman"/>
                <w:sz w:val="22"/>
                <w:szCs w:val="22"/>
              </w:rPr>
              <w:t xml:space="preserve"> </w:t>
            </w:r>
            <w:r w:rsidRPr="00B949C9">
              <w:rPr>
                <w:rFonts w:ascii="Times New Roman" w:hAnsi="Times New Roman" w:cs="Times New Roman"/>
                <w:bCs/>
                <w:iCs/>
                <w:sz w:val="22"/>
                <w:szCs w:val="22"/>
              </w:rPr>
              <w:t>задолженности по услугам связи</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206</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660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sz w:val="22"/>
              </w:rPr>
            </w:pPr>
            <w:r w:rsidRPr="00B949C9">
              <w:rPr>
                <w:rFonts w:ascii="Times New Roman" w:hAnsi="Times New Roman" w:cs="Times New Roman"/>
                <w:bCs/>
                <w:iCs/>
                <w:sz w:val="22"/>
                <w:szCs w:val="22"/>
              </w:rPr>
              <w:t>Уменьшение дебиторской</w:t>
            </w:r>
            <w:r w:rsidRPr="00B949C9">
              <w:rPr>
                <w:rFonts w:ascii="Times New Roman" w:hAnsi="Times New Roman" w:cs="Times New Roman"/>
                <w:sz w:val="22"/>
                <w:szCs w:val="22"/>
              </w:rPr>
              <w:t xml:space="preserve"> </w:t>
            </w:r>
            <w:r w:rsidRPr="00B949C9">
              <w:rPr>
                <w:rFonts w:ascii="Times New Roman" w:hAnsi="Times New Roman" w:cs="Times New Roman"/>
                <w:bCs/>
                <w:iCs/>
                <w:sz w:val="22"/>
                <w:szCs w:val="22"/>
              </w:rPr>
              <w:t>задолженности по услугам связи</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206</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560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sz w:val="22"/>
              </w:rPr>
            </w:pPr>
            <w:r w:rsidRPr="00B949C9">
              <w:rPr>
                <w:rFonts w:ascii="Times New Roman" w:hAnsi="Times New Roman" w:cs="Times New Roman"/>
                <w:bCs/>
                <w:iCs/>
                <w:sz w:val="22"/>
                <w:szCs w:val="22"/>
              </w:rPr>
              <w:t>Увеличение дебиторской</w:t>
            </w:r>
            <w:r w:rsidRPr="00B949C9">
              <w:rPr>
                <w:rFonts w:ascii="Times New Roman" w:hAnsi="Times New Roman" w:cs="Times New Roman"/>
                <w:sz w:val="22"/>
                <w:szCs w:val="22"/>
              </w:rPr>
              <w:t xml:space="preserve"> </w:t>
            </w:r>
            <w:r w:rsidRPr="00B949C9">
              <w:rPr>
                <w:rFonts w:ascii="Times New Roman" w:hAnsi="Times New Roman" w:cs="Times New Roman"/>
                <w:bCs/>
                <w:iCs/>
                <w:sz w:val="22"/>
                <w:szCs w:val="22"/>
              </w:rPr>
              <w:t>задолженности по транспортным услугам</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206</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660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sz w:val="22"/>
              </w:rPr>
            </w:pPr>
            <w:r w:rsidRPr="00B949C9">
              <w:rPr>
                <w:rFonts w:ascii="Times New Roman" w:hAnsi="Times New Roman" w:cs="Times New Roman"/>
                <w:bCs/>
                <w:iCs/>
                <w:sz w:val="22"/>
                <w:szCs w:val="22"/>
              </w:rPr>
              <w:t>Уменьшение дебиторской</w:t>
            </w:r>
            <w:r w:rsidRPr="00B949C9">
              <w:rPr>
                <w:rFonts w:ascii="Times New Roman" w:hAnsi="Times New Roman" w:cs="Times New Roman"/>
                <w:sz w:val="22"/>
                <w:szCs w:val="22"/>
              </w:rPr>
              <w:t xml:space="preserve"> </w:t>
            </w:r>
            <w:r w:rsidRPr="00B949C9">
              <w:rPr>
                <w:rFonts w:ascii="Times New Roman" w:hAnsi="Times New Roman" w:cs="Times New Roman"/>
                <w:bCs/>
                <w:iCs/>
                <w:sz w:val="22"/>
                <w:szCs w:val="22"/>
              </w:rPr>
              <w:t>задолженности по транспортным услугам</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206</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560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sz w:val="22"/>
              </w:rPr>
            </w:pPr>
            <w:r w:rsidRPr="00B949C9">
              <w:rPr>
                <w:rFonts w:ascii="Times New Roman" w:hAnsi="Times New Roman" w:cs="Times New Roman"/>
                <w:bCs/>
                <w:iCs/>
                <w:sz w:val="22"/>
                <w:szCs w:val="22"/>
              </w:rPr>
              <w:t>Увеличение дебиторской</w:t>
            </w:r>
            <w:r w:rsidRPr="00B949C9">
              <w:rPr>
                <w:rFonts w:ascii="Times New Roman" w:hAnsi="Times New Roman" w:cs="Times New Roman"/>
                <w:sz w:val="22"/>
                <w:szCs w:val="22"/>
              </w:rPr>
              <w:t xml:space="preserve"> </w:t>
            </w:r>
            <w:r w:rsidRPr="00B949C9">
              <w:rPr>
                <w:rFonts w:ascii="Times New Roman" w:hAnsi="Times New Roman" w:cs="Times New Roman"/>
                <w:bCs/>
                <w:iCs/>
                <w:sz w:val="22"/>
                <w:szCs w:val="22"/>
              </w:rPr>
              <w:t>задолженности по коммунальным услугам</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206</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660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sz w:val="22"/>
              </w:rPr>
            </w:pPr>
            <w:r w:rsidRPr="00B949C9">
              <w:rPr>
                <w:rFonts w:ascii="Times New Roman" w:hAnsi="Times New Roman" w:cs="Times New Roman"/>
                <w:bCs/>
                <w:iCs/>
                <w:sz w:val="22"/>
                <w:szCs w:val="22"/>
              </w:rPr>
              <w:t>Уменьшение дебиторской</w:t>
            </w:r>
            <w:r w:rsidRPr="00B949C9">
              <w:rPr>
                <w:rFonts w:ascii="Times New Roman" w:hAnsi="Times New Roman" w:cs="Times New Roman"/>
                <w:sz w:val="22"/>
                <w:szCs w:val="22"/>
              </w:rPr>
              <w:t xml:space="preserve"> </w:t>
            </w:r>
            <w:r w:rsidRPr="00B949C9">
              <w:rPr>
                <w:rFonts w:ascii="Times New Roman" w:hAnsi="Times New Roman" w:cs="Times New Roman"/>
                <w:bCs/>
                <w:iCs/>
                <w:sz w:val="22"/>
                <w:szCs w:val="22"/>
              </w:rPr>
              <w:t>задолженности по коммунальным услугам</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206</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4</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560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sz w:val="22"/>
              </w:rPr>
            </w:pPr>
            <w:r w:rsidRPr="00B949C9">
              <w:rPr>
                <w:rFonts w:ascii="Times New Roman" w:hAnsi="Times New Roman" w:cs="Times New Roman"/>
                <w:bCs/>
                <w:iCs/>
                <w:sz w:val="22"/>
                <w:szCs w:val="22"/>
              </w:rPr>
              <w:t>Увеличение дебиторской</w:t>
            </w:r>
            <w:r w:rsidRPr="00B949C9">
              <w:rPr>
                <w:rFonts w:ascii="Times New Roman" w:hAnsi="Times New Roman" w:cs="Times New Roman"/>
                <w:sz w:val="22"/>
                <w:szCs w:val="22"/>
              </w:rPr>
              <w:t xml:space="preserve"> </w:t>
            </w:r>
            <w:r w:rsidRPr="00B949C9">
              <w:rPr>
                <w:rFonts w:ascii="Times New Roman" w:hAnsi="Times New Roman" w:cs="Times New Roman"/>
                <w:bCs/>
                <w:iCs/>
                <w:sz w:val="22"/>
                <w:szCs w:val="22"/>
              </w:rPr>
              <w:t>задолженности по арендной плате за пользование имуществом</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206</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4</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660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sz w:val="22"/>
              </w:rPr>
            </w:pPr>
            <w:r w:rsidRPr="00B949C9">
              <w:rPr>
                <w:rFonts w:ascii="Times New Roman" w:hAnsi="Times New Roman" w:cs="Times New Roman"/>
                <w:bCs/>
                <w:iCs/>
                <w:sz w:val="22"/>
                <w:szCs w:val="22"/>
              </w:rPr>
              <w:t>Уменьшение дебиторской</w:t>
            </w:r>
            <w:r w:rsidRPr="00B949C9">
              <w:rPr>
                <w:rFonts w:ascii="Times New Roman" w:hAnsi="Times New Roman" w:cs="Times New Roman"/>
                <w:sz w:val="22"/>
                <w:szCs w:val="22"/>
              </w:rPr>
              <w:t xml:space="preserve"> </w:t>
            </w:r>
            <w:r w:rsidRPr="00B949C9">
              <w:rPr>
                <w:rFonts w:ascii="Times New Roman" w:hAnsi="Times New Roman" w:cs="Times New Roman"/>
                <w:bCs/>
                <w:iCs/>
                <w:sz w:val="22"/>
                <w:szCs w:val="22"/>
              </w:rPr>
              <w:t>задолженности по арендной плате за пользование имуществом</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lastRenderedPageBreak/>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206</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5</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560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sz w:val="22"/>
              </w:rPr>
            </w:pPr>
            <w:r w:rsidRPr="00B949C9">
              <w:rPr>
                <w:rFonts w:ascii="Times New Roman" w:hAnsi="Times New Roman" w:cs="Times New Roman"/>
                <w:bCs/>
                <w:iCs/>
                <w:sz w:val="22"/>
                <w:szCs w:val="22"/>
              </w:rPr>
              <w:t>Увеличение дебиторской</w:t>
            </w:r>
            <w:r w:rsidRPr="00B949C9">
              <w:rPr>
                <w:rFonts w:ascii="Times New Roman" w:hAnsi="Times New Roman" w:cs="Times New Roman"/>
                <w:sz w:val="22"/>
                <w:szCs w:val="22"/>
              </w:rPr>
              <w:t xml:space="preserve"> </w:t>
            </w:r>
            <w:r w:rsidRPr="00B949C9">
              <w:rPr>
                <w:rFonts w:ascii="Times New Roman" w:hAnsi="Times New Roman" w:cs="Times New Roman"/>
                <w:bCs/>
                <w:iCs/>
                <w:sz w:val="22"/>
                <w:szCs w:val="22"/>
              </w:rPr>
              <w:t>задолженности по работам, услугам по содержанию имущества</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206</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5</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660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sz w:val="22"/>
              </w:rPr>
            </w:pPr>
            <w:r w:rsidRPr="00B949C9">
              <w:rPr>
                <w:rFonts w:ascii="Times New Roman" w:hAnsi="Times New Roman" w:cs="Times New Roman"/>
                <w:bCs/>
                <w:iCs/>
                <w:sz w:val="22"/>
                <w:szCs w:val="22"/>
              </w:rPr>
              <w:t>Уменьшение дебиторской</w:t>
            </w:r>
            <w:r w:rsidRPr="00B949C9">
              <w:rPr>
                <w:rFonts w:ascii="Times New Roman" w:hAnsi="Times New Roman" w:cs="Times New Roman"/>
                <w:sz w:val="22"/>
                <w:szCs w:val="22"/>
              </w:rPr>
              <w:t xml:space="preserve"> </w:t>
            </w:r>
            <w:r w:rsidRPr="00B949C9">
              <w:rPr>
                <w:rFonts w:ascii="Times New Roman" w:hAnsi="Times New Roman" w:cs="Times New Roman"/>
                <w:bCs/>
                <w:iCs/>
                <w:sz w:val="22"/>
                <w:szCs w:val="22"/>
              </w:rPr>
              <w:t>задолженности по работам, услугам по содержанию имущества</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206</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6</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560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sz w:val="22"/>
              </w:rPr>
            </w:pPr>
            <w:r w:rsidRPr="00B949C9">
              <w:rPr>
                <w:rFonts w:ascii="Times New Roman" w:hAnsi="Times New Roman" w:cs="Times New Roman"/>
                <w:bCs/>
                <w:iCs/>
                <w:sz w:val="22"/>
                <w:szCs w:val="22"/>
              </w:rPr>
              <w:t>Увеличение дебиторской</w:t>
            </w:r>
            <w:r w:rsidRPr="00B949C9">
              <w:rPr>
                <w:rFonts w:ascii="Times New Roman" w:hAnsi="Times New Roman" w:cs="Times New Roman"/>
                <w:sz w:val="22"/>
                <w:szCs w:val="22"/>
              </w:rPr>
              <w:t xml:space="preserve"> </w:t>
            </w:r>
            <w:r w:rsidRPr="00B949C9">
              <w:rPr>
                <w:rFonts w:ascii="Times New Roman" w:hAnsi="Times New Roman" w:cs="Times New Roman"/>
                <w:bCs/>
                <w:iCs/>
                <w:sz w:val="22"/>
                <w:szCs w:val="22"/>
              </w:rPr>
              <w:t>задолженности по прочим работам, услугам</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206</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6</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660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sz w:val="22"/>
              </w:rPr>
            </w:pPr>
            <w:r w:rsidRPr="00B949C9">
              <w:rPr>
                <w:rFonts w:ascii="Times New Roman" w:hAnsi="Times New Roman" w:cs="Times New Roman"/>
                <w:bCs/>
                <w:iCs/>
                <w:sz w:val="22"/>
                <w:szCs w:val="22"/>
              </w:rPr>
              <w:t>Уменьшение дебиторской</w:t>
            </w:r>
            <w:r w:rsidRPr="00B949C9">
              <w:rPr>
                <w:rFonts w:ascii="Times New Roman" w:hAnsi="Times New Roman" w:cs="Times New Roman"/>
                <w:sz w:val="22"/>
                <w:szCs w:val="22"/>
              </w:rPr>
              <w:t xml:space="preserve"> </w:t>
            </w:r>
            <w:r w:rsidRPr="00B949C9">
              <w:rPr>
                <w:rFonts w:ascii="Times New Roman" w:hAnsi="Times New Roman" w:cs="Times New Roman"/>
                <w:bCs/>
                <w:iCs/>
                <w:sz w:val="22"/>
                <w:szCs w:val="22"/>
              </w:rPr>
              <w:t>задолженности по прочим работам, услугам</w:t>
            </w:r>
          </w:p>
        </w:tc>
      </w:tr>
      <w:tr w:rsidR="0040567B" w:rsidRPr="00B949C9" w:rsidTr="006252BD">
        <w:trPr>
          <w:gridAfter w:val="1"/>
          <w:wAfter w:w="5860" w:type="dxa"/>
        </w:trPr>
        <w:tc>
          <w:tcPr>
            <w:tcW w:w="9923" w:type="dxa"/>
            <w:gridSpan w:val="8"/>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sz w:val="24"/>
                <w:shd w:val="clear" w:color="auto" w:fill="FFFFFF"/>
              </w:rPr>
              <w:t>120630  Расчеты по авансам по поступлению нефинансовых активов</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206</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560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sz w:val="22"/>
              </w:rPr>
            </w:pPr>
            <w:r w:rsidRPr="00B949C9">
              <w:rPr>
                <w:rFonts w:ascii="Times New Roman" w:hAnsi="Times New Roman" w:cs="Times New Roman"/>
                <w:bCs/>
                <w:iCs/>
                <w:sz w:val="22"/>
                <w:szCs w:val="22"/>
              </w:rPr>
              <w:t>Увеличение дебиторской</w:t>
            </w:r>
            <w:r w:rsidRPr="00B949C9">
              <w:rPr>
                <w:rFonts w:ascii="Times New Roman" w:hAnsi="Times New Roman" w:cs="Times New Roman"/>
                <w:sz w:val="22"/>
                <w:szCs w:val="22"/>
              </w:rPr>
              <w:t xml:space="preserve"> </w:t>
            </w:r>
            <w:r w:rsidRPr="00B949C9">
              <w:rPr>
                <w:rFonts w:ascii="Times New Roman" w:hAnsi="Times New Roman" w:cs="Times New Roman"/>
                <w:bCs/>
                <w:iCs/>
                <w:sz w:val="22"/>
                <w:szCs w:val="22"/>
              </w:rPr>
              <w:t>задолженности по приобретению основных средств</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206</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660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sz w:val="22"/>
              </w:rPr>
            </w:pPr>
            <w:r w:rsidRPr="00B949C9">
              <w:rPr>
                <w:rFonts w:ascii="Times New Roman" w:hAnsi="Times New Roman" w:cs="Times New Roman"/>
                <w:bCs/>
                <w:iCs/>
                <w:sz w:val="22"/>
                <w:szCs w:val="22"/>
              </w:rPr>
              <w:t>Уменьшение дебиторской</w:t>
            </w:r>
            <w:r w:rsidRPr="00B949C9">
              <w:rPr>
                <w:rFonts w:ascii="Times New Roman" w:hAnsi="Times New Roman" w:cs="Times New Roman"/>
                <w:sz w:val="22"/>
                <w:szCs w:val="22"/>
              </w:rPr>
              <w:t xml:space="preserve"> </w:t>
            </w:r>
            <w:r w:rsidRPr="00B949C9">
              <w:rPr>
                <w:rFonts w:ascii="Times New Roman" w:hAnsi="Times New Roman" w:cs="Times New Roman"/>
                <w:bCs/>
                <w:iCs/>
                <w:sz w:val="22"/>
                <w:szCs w:val="22"/>
              </w:rPr>
              <w:t>задолженности по приобретению основных средств</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206</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560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sz w:val="22"/>
              </w:rPr>
            </w:pPr>
            <w:r w:rsidRPr="00B949C9">
              <w:rPr>
                <w:rFonts w:ascii="Times New Roman" w:hAnsi="Times New Roman" w:cs="Times New Roman"/>
                <w:bCs/>
                <w:iCs/>
                <w:sz w:val="22"/>
                <w:szCs w:val="22"/>
              </w:rPr>
              <w:t>Увеличение дебиторской</w:t>
            </w:r>
            <w:r w:rsidRPr="00B949C9">
              <w:rPr>
                <w:rFonts w:ascii="Times New Roman" w:hAnsi="Times New Roman" w:cs="Times New Roman"/>
                <w:sz w:val="22"/>
                <w:szCs w:val="22"/>
              </w:rPr>
              <w:t xml:space="preserve"> </w:t>
            </w:r>
            <w:r w:rsidRPr="00B949C9">
              <w:rPr>
                <w:rFonts w:ascii="Times New Roman" w:hAnsi="Times New Roman" w:cs="Times New Roman"/>
                <w:bCs/>
                <w:iCs/>
                <w:sz w:val="22"/>
                <w:szCs w:val="22"/>
              </w:rPr>
              <w:t>задолженности по приобретению нематериальных активов</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206</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660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sz w:val="22"/>
              </w:rPr>
            </w:pPr>
            <w:r w:rsidRPr="00B949C9">
              <w:rPr>
                <w:rFonts w:ascii="Times New Roman" w:hAnsi="Times New Roman" w:cs="Times New Roman"/>
                <w:bCs/>
                <w:iCs/>
                <w:sz w:val="22"/>
                <w:szCs w:val="22"/>
              </w:rPr>
              <w:t>Уменьшение дебиторской</w:t>
            </w:r>
            <w:r w:rsidRPr="00B949C9">
              <w:rPr>
                <w:rFonts w:ascii="Times New Roman" w:hAnsi="Times New Roman" w:cs="Times New Roman"/>
                <w:sz w:val="22"/>
                <w:szCs w:val="22"/>
              </w:rPr>
              <w:t xml:space="preserve"> </w:t>
            </w:r>
            <w:r w:rsidRPr="00B949C9">
              <w:rPr>
                <w:rFonts w:ascii="Times New Roman" w:hAnsi="Times New Roman" w:cs="Times New Roman"/>
                <w:bCs/>
                <w:iCs/>
                <w:sz w:val="22"/>
                <w:szCs w:val="22"/>
              </w:rPr>
              <w:t>задолженности по приобретению нематериальных активов</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206</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4</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560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sz w:val="22"/>
              </w:rPr>
            </w:pPr>
            <w:r w:rsidRPr="00B949C9">
              <w:rPr>
                <w:rFonts w:ascii="Times New Roman" w:hAnsi="Times New Roman" w:cs="Times New Roman"/>
                <w:bCs/>
                <w:iCs/>
                <w:sz w:val="22"/>
                <w:szCs w:val="22"/>
              </w:rPr>
              <w:t>Увеличение дебиторской</w:t>
            </w:r>
            <w:r w:rsidRPr="00B949C9">
              <w:rPr>
                <w:rFonts w:ascii="Times New Roman" w:hAnsi="Times New Roman" w:cs="Times New Roman"/>
                <w:sz w:val="22"/>
                <w:szCs w:val="22"/>
              </w:rPr>
              <w:t xml:space="preserve"> </w:t>
            </w:r>
            <w:r w:rsidRPr="00B949C9">
              <w:rPr>
                <w:rFonts w:ascii="Times New Roman" w:hAnsi="Times New Roman" w:cs="Times New Roman"/>
                <w:bCs/>
                <w:iCs/>
                <w:sz w:val="22"/>
                <w:szCs w:val="22"/>
              </w:rPr>
              <w:t>задолженности по приобретению материальных запасов</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206</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4</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660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sz w:val="22"/>
              </w:rPr>
            </w:pPr>
            <w:r w:rsidRPr="00B949C9">
              <w:rPr>
                <w:rFonts w:ascii="Times New Roman" w:hAnsi="Times New Roman" w:cs="Times New Roman"/>
                <w:bCs/>
                <w:iCs/>
                <w:sz w:val="22"/>
                <w:szCs w:val="22"/>
              </w:rPr>
              <w:t>Уменьшение дебиторской</w:t>
            </w:r>
            <w:r w:rsidRPr="00B949C9">
              <w:rPr>
                <w:rFonts w:ascii="Times New Roman" w:hAnsi="Times New Roman" w:cs="Times New Roman"/>
                <w:sz w:val="22"/>
                <w:szCs w:val="22"/>
              </w:rPr>
              <w:t xml:space="preserve"> </w:t>
            </w:r>
            <w:r w:rsidRPr="00B949C9">
              <w:rPr>
                <w:rFonts w:ascii="Times New Roman" w:hAnsi="Times New Roman" w:cs="Times New Roman"/>
                <w:bCs/>
                <w:iCs/>
                <w:sz w:val="22"/>
                <w:szCs w:val="22"/>
              </w:rPr>
              <w:t>задолженности по приобретению материальных запасов</w:t>
            </w:r>
          </w:p>
        </w:tc>
      </w:tr>
      <w:tr w:rsidR="0040567B" w:rsidRPr="00B949C9" w:rsidTr="006252BD">
        <w:trPr>
          <w:gridAfter w:val="1"/>
          <w:wAfter w:w="5860" w:type="dxa"/>
        </w:trPr>
        <w:tc>
          <w:tcPr>
            <w:tcW w:w="9923" w:type="dxa"/>
            <w:gridSpan w:val="8"/>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sz w:val="24"/>
                <w:shd w:val="clear" w:color="auto" w:fill="FFFFFF"/>
              </w:rPr>
              <w:t>120660   Расчеты по авансам по социальному обеспечению</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206</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6</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560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bCs/>
                <w:iCs/>
                <w:sz w:val="22"/>
              </w:rPr>
            </w:pPr>
            <w:r w:rsidRPr="00B949C9">
              <w:rPr>
                <w:rFonts w:ascii="Times New Roman" w:hAnsi="Times New Roman" w:cs="Times New Roman"/>
                <w:sz w:val="24"/>
                <w:shd w:val="clear" w:color="auto" w:fill="FFFFFF"/>
              </w:rPr>
              <w:t>Увеличение дебиторской задолженности по пособиям, выплачиваемым организациями сектора государственного управления</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206</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6</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660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bCs/>
                <w:iCs/>
                <w:sz w:val="22"/>
              </w:rPr>
            </w:pPr>
            <w:r w:rsidRPr="00B949C9">
              <w:rPr>
                <w:rFonts w:ascii="Times New Roman" w:hAnsi="Times New Roman" w:cs="Times New Roman"/>
                <w:bCs/>
                <w:iCs/>
                <w:sz w:val="22"/>
                <w:szCs w:val="22"/>
              </w:rPr>
              <w:t xml:space="preserve">Уменьшение дебиторской задолженности </w:t>
            </w:r>
            <w:r w:rsidRPr="00B949C9">
              <w:rPr>
                <w:rFonts w:ascii="Times New Roman" w:hAnsi="Times New Roman" w:cs="Times New Roman"/>
                <w:sz w:val="24"/>
                <w:shd w:val="clear" w:color="auto" w:fill="FFFFFF"/>
              </w:rPr>
              <w:t xml:space="preserve"> по пособиям, выплачиваемым организациями сектора государственного управления</w:t>
            </w:r>
          </w:p>
        </w:tc>
      </w:tr>
      <w:tr w:rsidR="0040567B" w:rsidRPr="00B949C9" w:rsidTr="006252BD">
        <w:trPr>
          <w:gridAfter w:val="1"/>
          <w:wAfter w:w="5860" w:type="dxa"/>
        </w:trPr>
        <w:tc>
          <w:tcPr>
            <w:tcW w:w="9923" w:type="dxa"/>
            <w:gridSpan w:val="8"/>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sz w:val="24"/>
                <w:shd w:val="clear" w:color="auto" w:fill="FFFFFF"/>
              </w:rPr>
              <w:t>120690    Расчеты по авансам по прочим расходам</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206</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9</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6</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560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sz w:val="22"/>
              </w:rPr>
            </w:pPr>
            <w:r w:rsidRPr="00B949C9">
              <w:rPr>
                <w:rFonts w:ascii="Times New Roman" w:hAnsi="Times New Roman" w:cs="Times New Roman"/>
                <w:bCs/>
                <w:iCs/>
                <w:sz w:val="22"/>
                <w:szCs w:val="22"/>
              </w:rPr>
              <w:t>Увеличение дебиторской</w:t>
            </w:r>
            <w:r w:rsidRPr="00B949C9">
              <w:rPr>
                <w:rFonts w:ascii="Times New Roman" w:hAnsi="Times New Roman" w:cs="Times New Roman"/>
                <w:sz w:val="22"/>
                <w:szCs w:val="22"/>
              </w:rPr>
              <w:t xml:space="preserve"> </w:t>
            </w:r>
            <w:r w:rsidRPr="00B949C9">
              <w:rPr>
                <w:rFonts w:ascii="Times New Roman" w:hAnsi="Times New Roman" w:cs="Times New Roman"/>
                <w:bCs/>
                <w:iCs/>
                <w:sz w:val="22"/>
                <w:szCs w:val="22"/>
              </w:rPr>
              <w:t>задолженности по прочим расходам</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206</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9</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6</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660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sz w:val="22"/>
              </w:rPr>
            </w:pPr>
            <w:r w:rsidRPr="00B949C9">
              <w:rPr>
                <w:rFonts w:ascii="Times New Roman" w:hAnsi="Times New Roman" w:cs="Times New Roman"/>
                <w:bCs/>
                <w:iCs/>
                <w:sz w:val="22"/>
                <w:szCs w:val="22"/>
              </w:rPr>
              <w:t>Уменьшение дебиторской</w:t>
            </w:r>
            <w:r w:rsidRPr="00B949C9">
              <w:rPr>
                <w:rFonts w:ascii="Times New Roman" w:hAnsi="Times New Roman" w:cs="Times New Roman"/>
                <w:sz w:val="22"/>
                <w:szCs w:val="22"/>
              </w:rPr>
              <w:t xml:space="preserve"> </w:t>
            </w:r>
            <w:r w:rsidRPr="00B949C9">
              <w:rPr>
                <w:rFonts w:ascii="Times New Roman" w:hAnsi="Times New Roman" w:cs="Times New Roman"/>
                <w:bCs/>
                <w:iCs/>
                <w:sz w:val="22"/>
                <w:szCs w:val="22"/>
              </w:rPr>
              <w:t>задолженности по прочим расходам</w:t>
            </w:r>
          </w:p>
        </w:tc>
      </w:tr>
      <w:tr w:rsidR="0040567B" w:rsidRPr="00B949C9" w:rsidTr="006252BD">
        <w:trPr>
          <w:gridAfter w:val="1"/>
          <w:wAfter w:w="5860" w:type="dxa"/>
        </w:trPr>
        <w:tc>
          <w:tcPr>
            <w:tcW w:w="9923" w:type="dxa"/>
            <w:gridSpan w:val="8"/>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sz w:val="24"/>
                <w:shd w:val="clear" w:color="auto" w:fill="FFFFFF"/>
              </w:rPr>
              <w:t>120820  Расчеты с подотчетными лицами по работам, услугам</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208</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560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bCs/>
                <w:iCs/>
                <w:sz w:val="22"/>
              </w:rPr>
            </w:pPr>
            <w:r w:rsidRPr="00B949C9">
              <w:rPr>
                <w:rFonts w:ascii="Times New Roman" w:hAnsi="Times New Roman" w:cs="Times New Roman"/>
                <w:sz w:val="24"/>
                <w:shd w:val="clear" w:color="auto" w:fill="FFFFFF"/>
              </w:rPr>
              <w:t>Увеличение дебиторской задолженности с подотчетными лицами по оплате услуг связи</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208</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660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bCs/>
                <w:iCs/>
                <w:sz w:val="22"/>
              </w:rPr>
            </w:pPr>
            <w:r w:rsidRPr="00B949C9">
              <w:rPr>
                <w:rFonts w:ascii="Times New Roman" w:hAnsi="Times New Roman" w:cs="Times New Roman"/>
                <w:bCs/>
                <w:iCs/>
                <w:sz w:val="22"/>
                <w:szCs w:val="22"/>
              </w:rPr>
              <w:t xml:space="preserve">Уменьшение дебиторской задолженности </w:t>
            </w:r>
            <w:r w:rsidRPr="00B949C9">
              <w:rPr>
                <w:rFonts w:ascii="Times New Roman" w:hAnsi="Times New Roman" w:cs="Times New Roman"/>
                <w:sz w:val="24"/>
                <w:shd w:val="clear" w:color="auto" w:fill="FFFFFF"/>
              </w:rPr>
              <w:t>с подотчетными лицами по оплате услуг связи</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208</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560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bCs/>
                <w:iCs/>
                <w:sz w:val="22"/>
              </w:rPr>
            </w:pPr>
            <w:r w:rsidRPr="00B949C9">
              <w:rPr>
                <w:rFonts w:ascii="Times New Roman" w:hAnsi="Times New Roman" w:cs="Times New Roman"/>
                <w:sz w:val="24"/>
                <w:shd w:val="clear" w:color="auto" w:fill="FFFFFF"/>
              </w:rPr>
              <w:t>Увеличение дебиторской задолженности с подотчетными лицами по оплате транспортных услуг</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208</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660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bCs/>
                <w:iCs/>
                <w:sz w:val="22"/>
              </w:rPr>
            </w:pPr>
            <w:r w:rsidRPr="00B949C9">
              <w:rPr>
                <w:rFonts w:ascii="Times New Roman" w:hAnsi="Times New Roman" w:cs="Times New Roman"/>
                <w:bCs/>
                <w:iCs/>
                <w:sz w:val="22"/>
                <w:szCs w:val="22"/>
              </w:rPr>
              <w:t xml:space="preserve">Уменьшение дебиторской задолженности </w:t>
            </w:r>
            <w:r w:rsidRPr="00B949C9">
              <w:rPr>
                <w:rFonts w:ascii="Times New Roman" w:hAnsi="Times New Roman" w:cs="Times New Roman"/>
                <w:sz w:val="24"/>
                <w:shd w:val="clear" w:color="auto" w:fill="FFFFFF"/>
              </w:rPr>
              <w:t>с подотчетными лицами по оплате транспортных услуг</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208</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560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bCs/>
                <w:iCs/>
                <w:sz w:val="22"/>
              </w:rPr>
            </w:pPr>
            <w:r w:rsidRPr="00B949C9">
              <w:rPr>
                <w:rFonts w:ascii="Times New Roman" w:hAnsi="Times New Roman" w:cs="Times New Roman"/>
                <w:sz w:val="24"/>
                <w:shd w:val="clear" w:color="auto" w:fill="FFFFFF"/>
              </w:rPr>
              <w:t xml:space="preserve">Увеличение дебиторской задолженности с подотчетными лицами по оплате коммунальных </w:t>
            </w:r>
            <w:r w:rsidRPr="00B949C9">
              <w:rPr>
                <w:rFonts w:ascii="Times New Roman" w:hAnsi="Times New Roman" w:cs="Times New Roman"/>
                <w:sz w:val="24"/>
                <w:shd w:val="clear" w:color="auto" w:fill="FFFFFF"/>
              </w:rPr>
              <w:lastRenderedPageBreak/>
              <w:t>услуг</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lastRenderedPageBreak/>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208</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660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bCs/>
                <w:iCs/>
                <w:sz w:val="22"/>
              </w:rPr>
            </w:pPr>
            <w:r w:rsidRPr="00B949C9">
              <w:rPr>
                <w:rFonts w:ascii="Times New Roman" w:hAnsi="Times New Roman" w:cs="Times New Roman"/>
                <w:bCs/>
                <w:iCs/>
                <w:sz w:val="22"/>
                <w:szCs w:val="22"/>
              </w:rPr>
              <w:t xml:space="preserve">Уменьшение дебиторской задолженности </w:t>
            </w:r>
            <w:r w:rsidRPr="00B949C9">
              <w:rPr>
                <w:rFonts w:ascii="Times New Roman" w:hAnsi="Times New Roman" w:cs="Times New Roman"/>
                <w:sz w:val="24"/>
                <w:shd w:val="clear" w:color="auto" w:fill="FFFFFF"/>
              </w:rPr>
              <w:t>с подотчетными лицами по оплате коммунальных услуг</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208</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5</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560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bCs/>
                <w:iCs/>
                <w:sz w:val="22"/>
              </w:rPr>
            </w:pPr>
            <w:r w:rsidRPr="00B949C9">
              <w:rPr>
                <w:rFonts w:ascii="Times New Roman" w:hAnsi="Times New Roman" w:cs="Times New Roman"/>
                <w:sz w:val="24"/>
                <w:shd w:val="clear" w:color="auto" w:fill="FFFFFF"/>
              </w:rPr>
              <w:t>Увеличение дебиторской задолженности с подотчетными лицами по оплате работ, услуг по содержанию имущества</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208</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5</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660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bCs/>
                <w:iCs/>
                <w:sz w:val="22"/>
              </w:rPr>
            </w:pPr>
            <w:r w:rsidRPr="00B949C9">
              <w:rPr>
                <w:rFonts w:ascii="Times New Roman" w:hAnsi="Times New Roman" w:cs="Times New Roman"/>
                <w:bCs/>
                <w:iCs/>
                <w:sz w:val="22"/>
                <w:szCs w:val="22"/>
              </w:rPr>
              <w:t xml:space="preserve">Уменьшение дебиторской задолженности </w:t>
            </w:r>
            <w:r w:rsidRPr="00B949C9">
              <w:rPr>
                <w:rFonts w:ascii="Times New Roman" w:hAnsi="Times New Roman" w:cs="Times New Roman"/>
                <w:sz w:val="24"/>
                <w:shd w:val="clear" w:color="auto" w:fill="FFFFFF"/>
              </w:rPr>
              <w:t>с подотчетными лицами по оплате работ, услуг по содержанию имущества</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208</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6</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560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bCs/>
                <w:iCs/>
                <w:sz w:val="22"/>
              </w:rPr>
            </w:pPr>
            <w:r w:rsidRPr="00B949C9">
              <w:rPr>
                <w:rFonts w:ascii="Times New Roman" w:hAnsi="Times New Roman" w:cs="Times New Roman"/>
                <w:sz w:val="24"/>
                <w:shd w:val="clear" w:color="auto" w:fill="FFFFFF"/>
              </w:rPr>
              <w:t>Увеличение дебиторской задолженности с подотчетными лицами по оплате прочих работ, услуг</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208</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6</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660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bCs/>
                <w:iCs/>
                <w:sz w:val="22"/>
              </w:rPr>
            </w:pPr>
            <w:r w:rsidRPr="00B949C9">
              <w:rPr>
                <w:rFonts w:ascii="Times New Roman" w:hAnsi="Times New Roman" w:cs="Times New Roman"/>
                <w:bCs/>
                <w:iCs/>
                <w:sz w:val="22"/>
                <w:szCs w:val="22"/>
              </w:rPr>
              <w:t xml:space="preserve">Уменьшение дебиторской задолженности </w:t>
            </w:r>
            <w:r w:rsidRPr="00B949C9">
              <w:rPr>
                <w:rFonts w:ascii="Times New Roman" w:hAnsi="Times New Roman" w:cs="Times New Roman"/>
                <w:sz w:val="24"/>
                <w:shd w:val="clear" w:color="auto" w:fill="FFFFFF"/>
              </w:rPr>
              <w:t>с подотчетными лицами по оплате прочих работ, услуг</w:t>
            </w:r>
          </w:p>
        </w:tc>
      </w:tr>
      <w:tr w:rsidR="0040567B" w:rsidRPr="00B949C9" w:rsidTr="006252BD">
        <w:trPr>
          <w:gridAfter w:val="1"/>
          <w:wAfter w:w="5860" w:type="dxa"/>
        </w:trPr>
        <w:tc>
          <w:tcPr>
            <w:tcW w:w="9923" w:type="dxa"/>
            <w:gridSpan w:val="8"/>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sz w:val="24"/>
                <w:shd w:val="clear" w:color="auto" w:fill="FFFFFF"/>
              </w:rPr>
              <w:t>120830   Расчеты с подотчетными лицами по поступлению нефинансовых активов</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208</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560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bCs/>
                <w:iCs/>
                <w:sz w:val="22"/>
              </w:rPr>
            </w:pPr>
            <w:r w:rsidRPr="00B949C9">
              <w:rPr>
                <w:rFonts w:ascii="Times New Roman" w:hAnsi="Times New Roman" w:cs="Times New Roman"/>
                <w:sz w:val="24"/>
                <w:shd w:val="clear" w:color="auto" w:fill="FFFFFF"/>
              </w:rPr>
              <w:t>Увеличение дебиторской задолженности с подотчетными лицами по приобретению нематериальных активов</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208</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660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bCs/>
                <w:iCs/>
                <w:sz w:val="22"/>
              </w:rPr>
            </w:pPr>
            <w:r w:rsidRPr="00B949C9">
              <w:rPr>
                <w:rFonts w:ascii="Times New Roman" w:hAnsi="Times New Roman" w:cs="Times New Roman"/>
                <w:bCs/>
                <w:iCs/>
                <w:sz w:val="22"/>
                <w:szCs w:val="22"/>
              </w:rPr>
              <w:t xml:space="preserve">Уменьшение дебиторской задолженности </w:t>
            </w:r>
            <w:r w:rsidRPr="00B949C9">
              <w:rPr>
                <w:rFonts w:ascii="Times New Roman" w:hAnsi="Times New Roman" w:cs="Times New Roman"/>
                <w:sz w:val="24"/>
                <w:shd w:val="clear" w:color="auto" w:fill="FFFFFF"/>
              </w:rPr>
              <w:t>с подотчетными лицами по приобретению нематериальных активов</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208</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4</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560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bCs/>
                <w:iCs/>
                <w:sz w:val="22"/>
              </w:rPr>
            </w:pPr>
            <w:r w:rsidRPr="00B949C9">
              <w:rPr>
                <w:rFonts w:ascii="Times New Roman" w:hAnsi="Times New Roman" w:cs="Times New Roman"/>
                <w:sz w:val="24"/>
                <w:shd w:val="clear" w:color="auto" w:fill="FFFFFF"/>
              </w:rPr>
              <w:t>Увеличение дебиторской задолженности с подотчетными лицами по приобретению материальных запасов</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208</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4</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660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bCs/>
                <w:iCs/>
                <w:sz w:val="22"/>
              </w:rPr>
            </w:pPr>
            <w:r w:rsidRPr="00B949C9">
              <w:rPr>
                <w:rFonts w:ascii="Times New Roman" w:hAnsi="Times New Roman" w:cs="Times New Roman"/>
                <w:bCs/>
                <w:iCs/>
                <w:sz w:val="22"/>
                <w:szCs w:val="22"/>
              </w:rPr>
              <w:t xml:space="preserve">Уменьшение дебиторской задолженности </w:t>
            </w:r>
            <w:r w:rsidRPr="00B949C9">
              <w:rPr>
                <w:rFonts w:ascii="Times New Roman" w:hAnsi="Times New Roman" w:cs="Times New Roman"/>
                <w:sz w:val="24"/>
                <w:shd w:val="clear" w:color="auto" w:fill="FFFFFF"/>
              </w:rPr>
              <w:t>с подотчетными лицами по приобретению материальных запасов</w:t>
            </w:r>
          </w:p>
        </w:tc>
      </w:tr>
      <w:tr w:rsidR="0040567B" w:rsidRPr="00B949C9" w:rsidTr="006252BD">
        <w:trPr>
          <w:gridAfter w:val="1"/>
          <w:wAfter w:w="5860" w:type="dxa"/>
        </w:trPr>
        <w:tc>
          <w:tcPr>
            <w:tcW w:w="9923" w:type="dxa"/>
            <w:gridSpan w:val="8"/>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sz w:val="24"/>
                <w:shd w:val="clear" w:color="auto" w:fill="FFFFFF"/>
              </w:rPr>
              <w:t>120890   Расчеты с подотчетными лицами по прочим расходам</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208</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9</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6</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560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bCs/>
                <w:iCs/>
                <w:sz w:val="22"/>
              </w:rPr>
            </w:pPr>
            <w:r w:rsidRPr="00B949C9">
              <w:rPr>
                <w:rFonts w:ascii="Times New Roman" w:hAnsi="Times New Roman" w:cs="Times New Roman"/>
                <w:sz w:val="24"/>
                <w:shd w:val="clear" w:color="auto" w:fill="FFFFFF"/>
              </w:rPr>
              <w:t>Увеличение дебиторской задолженности с подотчетными лицами по оплате иных расходов</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208</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9</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6</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660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bCs/>
                <w:iCs/>
                <w:sz w:val="22"/>
              </w:rPr>
            </w:pPr>
            <w:r w:rsidRPr="00B949C9">
              <w:rPr>
                <w:rFonts w:ascii="Times New Roman" w:hAnsi="Times New Roman" w:cs="Times New Roman"/>
                <w:bCs/>
                <w:iCs/>
                <w:sz w:val="22"/>
                <w:szCs w:val="22"/>
              </w:rPr>
              <w:t xml:space="preserve">Уменьшение дебиторской задолженности </w:t>
            </w:r>
            <w:r w:rsidRPr="00B949C9">
              <w:rPr>
                <w:rFonts w:ascii="Times New Roman" w:hAnsi="Times New Roman" w:cs="Times New Roman"/>
                <w:sz w:val="24"/>
                <w:shd w:val="clear" w:color="auto" w:fill="FFFFFF"/>
              </w:rPr>
              <w:t>с подотчетными лицами по оплате иных расходов</w:t>
            </w:r>
          </w:p>
        </w:tc>
      </w:tr>
      <w:tr w:rsidR="0040567B" w:rsidRPr="00B949C9" w:rsidTr="006252BD">
        <w:trPr>
          <w:gridAfter w:val="1"/>
          <w:wAfter w:w="5860" w:type="dxa"/>
        </w:trPr>
        <w:tc>
          <w:tcPr>
            <w:tcW w:w="9923" w:type="dxa"/>
            <w:gridSpan w:val="8"/>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sz w:val="24"/>
                <w:shd w:val="clear" w:color="auto" w:fill="FFFFFF"/>
              </w:rPr>
              <w:t>120930  Расчеты по компенсации затрат</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209</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4</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560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sz w:val="22"/>
              </w:rPr>
            </w:pPr>
            <w:r w:rsidRPr="00B949C9">
              <w:rPr>
                <w:rFonts w:ascii="Times New Roman" w:hAnsi="Times New Roman" w:cs="Times New Roman"/>
                <w:sz w:val="24"/>
                <w:shd w:val="clear" w:color="auto" w:fill="FFFFFF"/>
              </w:rPr>
              <w:t>Увеличение дебиторской задолженности</w:t>
            </w:r>
            <w:r w:rsidRPr="00B949C9">
              <w:rPr>
                <w:rFonts w:ascii="Times New Roman" w:hAnsi="Times New Roman" w:cs="Times New Roman"/>
                <w:bCs/>
                <w:iCs/>
                <w:sz w:val="22"/>
                <w:szCs w:val="22"/>
              </w:rPr>
              <w:t xml:space="preserve"> по компенсации затрат</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209</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4</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660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sz w:val="22"/>
              </w:rPr>
            </w:pPr>
            <w:r w:rsidRPr="00B949C9">
              <w:rPr>
                <w:rFonts w:ascii="Times New Roman" w:hAnsi="Times New Roman" w:cs="Times New Roman"/>
                <w:bCs/>
                <w:iCs/>
                <w:sz w:val="22"/>
                <w:szCs w:val="22"/>
              </w:rPr>
              <w:t>Уменьшение дебиторской задолженности  по компенсации затрат</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209</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6</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560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bCs/>
                <w:iCs/>
                <w:sz w:val="22"/>
              </w:rPr>
            </w:pPr>
            <w:r w:rsidRPr="00B949C9">
              <w:rPr>
                <w:rFonts w:ascii="Times New Roman" w:hAnsi="Times New Roman" w:cs="Times New Roman"/>
                <w:sz w:val="24"/>
                <w:shd w:val="clear" w:color="auto" w:fill="FFFFFF"/>
              </w:rPr>
              <w:t>Увеличение дебиторской задолженности по доходам бюджета от возврата дебиторской задолженности прошлых лет</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209</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6</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660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bCs/>
                <w:iCs/>
                <w:sz w:val="22"/>
              </w:rPr>
            </w:pPr>
            <w:r w:rsidRPr="00B949C9">
              <w:rPr>
                <w:rFonts w:ascii="Times New Roman" w:hAnsi="Times New Roman" w:cs="Times New Roman"/>
                <w:bCs/>
                <w:iCs/>
                <w:sz w:val="22"/>
                <w:szCs w:val="22"/>
              </w:rPr>
              <w:t xml:space="preserve">Уменьшение дебиторской задолженности </w:t>
            </w:r>
            <w:r w:rsidRPr="00B949C9">
              <w:rPr>
                <w:rFonts w:ascii="Times New Roman" w:hAnsi="Times New Roman" w:cs="Times New Roman"/>
                <w:sz w:val="24"/>
                <w:shd w:val="clear" w:color="auto" w:fill="FFFFFF"/>
              </w:rPr>
              <w:t>по доходам бюджета от возврата дебиторской задолженности прошлых лет</w:t>
            </w:r>
          </w:p>
        </w:tc>
      </w:tr>
      <w:tr w:rsidR="0040567B" w:rsidRPr="00B949C9" w:rsidTr="006252BD">
        <w:trPr>
          <w:gridAfter w:val="1"/>
          <w:wAfter w:w="5860" w:type="dxa"/>
        </w:trPr>
        <w:tc>
          <w:tcPr>
            <w:tcW w:w="9923" w:type="dxa"/>
            <w:gridSpan w:val="8"/>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121000  Прочие расчеты с дебиторами</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lastRenderedPageBreak/>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210</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0</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560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sz w:val="22"/>
              </w:rPr>
            </w:pPr>
            <w:r w:rsidRPr="00B949C9">
              <w:rPr>
                <w:rFonts w:ascii="Times New Roman" w:hAnsi="Times New Roman" w:cs="Times New Roman"/>
                <w:sz w:val="24"/>
                <w:shd w:val="clear" w:color="auto" w:fill="FFFFFF"/>
              </w:rPr>
              <w:t>Увеличение дебиторской задолженности</w:t>
            </w:r>
            <w:r w:rsidRPr="00B949C9">
              <w:rPr>
                <w:rFonts w:ascii="Times New Roman" w:hAnsi="Times New Roman" w:cs="Times New Roman"/>
                <w:bCs/>
                <w:iCs/>
                <w:sz w:val="22"/>
                <w:szCs w:val="22"/>
              </w:rPr>
              <w:t xml:space="preserve"> с  прочими дебиторами</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210</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0</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660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sz w:val="22"/>
              </w:rPr>
            </w:pPr>
            <w:r w:rsidRPr="00B949C9">
              <w:rPr>
                <w:rFonts w:ascii="Times New Roman" w:hAnsi="Times New Roman" w:cs="Times New Roman"/>
                <w:bCs/>
                <w:iCs/>
                <w:sz w:val="22"/>
                <w:szCs w:val="22"/>
              </w:rPr>
              <w:t>Уменьшение дебиторской задолженности с  прочими дебиторами</w:t>
            </w:r>
          </w:p>
        </w:tc>
      </w:tr>
      <w:tr w:rsidR="0040567B" w:rsidRPr="00B949C9" w:rsidTr="006252BD">
        <w:trPr>
          <w:gridAfter w:val="1"/>
          <w:wAfter w:w="5860" w:type="dxa"/>
        </w:trPr>
        <w:tc>
          <w:tcPr>
            <w:tcW w:w="9923" w:type="dxa"/>
            <w:gridSpan w:val="8"/>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sz w:val="24"/>
                <w:shd w:val="clear" w:color="auto" w:fill="FFFFFF"/>
              </w:rPr>
              <w:t>130210  Расчеты по оплате труда и начислениям на выплаты по оплате труда</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302</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730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bCs/>
                <w:iCs/>
                <w:sz w:val="22"/>
              </w:rPr>
            </w:pPr>
            <w:r w:rsidRPr="00B949C9">
              <w:rPr>
                <w:rFonts w:ascii="Times New Roman" w:hAnsi="Times New Roman" w:cs="Times New Roman"/>
                <w:bCs/>
                <w:iCs/>
                <w:sz w:val="22"/>
                <w:szCs w:val="22"/>
              </w:rPr>
              <w:t>Увеличение кредиторской задолженности по оплате труда</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302</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830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bCs/>
                <w:iCs/>
                <w:sz w:val="22"/>
              </w:rPr>
            </w:pPr>
            <w:r w:rsidRPr="00B949C9">
              <w:rPr>
                <w:rFonts w:ascii="Times New Roman" w:hAnsi="Times New Roman" w:cs="Times New Roman"/>
                <w:bCs/>
                <w:iCs/>
                <w:sz w:val="22"/>
                <w:szCs w:val="22"/>
              </w:rPr>
              <w:t>Уменьшение кредиторской задолженности  по оплате труда</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302</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730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bCs/>
                <w:iCs/>
                <w:sz w:val="22"/>
              </w:rPr>
            </w:pPr>
            <w:r w:rsidRPr="00B949C9">
              <w:rPr>
                <w:rFonts w:ascii="Times New Roman" w:hAnsi="Times New Roman" w:cs="Times New Roman"/>
                <w:bCs/>
                <w:iCs/>
                <w:sz w:val="22"/>
                <w:szCs w:val="22"/>
              </w:rPr>
              <w:t>Увеличение кредиторской задолженности по прочим выплатам</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302</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830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bCs/>
                <w:iCs/>
                <w:sz w:val="22"/>
              </w:rPr>
            </w:pPr>
            <w:r w:rsidRPr="00B949C9">
              <w:rPr>
                <w:rFonts w:ascii="Times New Roman" w:hAnsi="Times New Roman" w:cs="Times New Roman"/>
                <w:bCs/>
                <w:iCs/>
                <w:sz w:val="22"/>
                <w:szCs w:val="22"/>
              </w:rPr>
              <w:t>Уменьшение кредиторской задолженности по прочим выплатам</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302</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730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bCs/>
                <w:iCs/>
                <w:sz w:val="22"/>
              </w:rPr>
            </w:pPr>
            <w:r w:rsidRPr="00B949C9">
              <w:rPr>
                <w:rFonts w:ascii="Times New Roman" w:hAnsi="Times New Roman" w:cs="Times New Roman"/>
                <w:bCs/>
                <w:iCs/>
                <w:sz w:val="22"/>
                <w:szCs w:val="22"/>
              </w:rPr>
              <w:t>Увеличение кредиторской задолженности по начислениям на выплаты по оплате труда</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302</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830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bCs/>
                <w:iCs/>
                <w:sz w:val="22"/>
              </w:rPr>
            </w:pPr>
            <w:r w:rsidRPr="00B949C9">
              <w:rPr>
                <w:rFonts w:ascii="Times New Roman" w:hAnsi="Times New Roman" w:cs="Times New Roman"/>
                <w:bCs/>
                <w:iCs/>
                <w:sz w:val="22"/>
                <w:szCs w:val="22"/>
              </w:rPr>
              <w:t>Уменьшение кредиторской задолженности по начислениям на выплаты по оплате труда</w:t>
            </w:r>
          </w:p>
        </w:tc>
      </w:tr>
      <w:tr w:rsidR="0040567B" w:rsidRPr="00B949C9" w:rsidTr="006252BD">
        <w:trPr>
          <w:gridAfter w:val="1"/>
          <w:wAfter w:w="5860" w:type="dxa"/>
        </w:trPr>
        <w:tc>
          <w:tcPr>
            <w:tcW w:w="9923" w:type="dxa"/>
            <w:gridSpan w:val="8"/>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sz w:val="24"/>
                <w:shd w:val="clear" w:color="auto" w:fill="FFFFFF"/>
              </w:rPr>
              <w:t>130220 Расчеты по работам, услугам</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302</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730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bCs/>
                <w:iCs/>
                <w:sz w:val="22"/>
              </w:rPr>
            </w:pPr>
            <w:r w:rsidRPr="00B949C9">
              <w:rPr>
                <w:rFonts w:ascii="Times New Roman" w:hAnsi="Times New Roman" w:cs="Times New Roman"/>
                <w:bCs/>
                <w:iCs/>
                <w:sz w:val="22"/>
                <w:szCs w:val="22"/>
              </w:rPr>
              <w:t>Увеличение кредиторской задолженности по услугам связи</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302</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830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bCs/>
                <w:iCs/>
                <w:sz w:val="22"/>
              </w:rPr>
            </w:pPr>
            <w:r w:rsidRPr="00B949C9">
              <w:rPr>
                <w:rFonts w:ascii="Times New Roman" w:hAnsi="Times New Roman" w:cs="Times New Roman"/>
                <w:bCs/>
                <w:iCs/>
                <w:sz w:val="22"/>
                <w:szCs w:val="22"/>
              </w:rPr>
              <w:t>Уменьшение кредиторской задолженности по услугам связи</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302</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730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bCs/>
                <w:iCs/>
                <w:sz w:val="22"/>
              </w:rPr>
            </w:pPr>
            <w:r w:rsidRPr="00B949C9">
              <w:rPr>
                <w:rFonts w:ascii="Times New Roman" w:hAnsi="Times New Roman" w:cs="Times New Roman"/>
                <w:bCs/>
                <w:iCs/>
                <w:sz w:val="22"/>
                <w:szCs w:val="22"/>
              </w:rPr>
              <w:t>Увеличение кредиторской задолженности по транспортным услугам</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302</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830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bCs/>
                <w:iCs/>
                <w:sz w:val="22"/>
              </w:rPr>
            </w:pPr>
            <w:r w:rsidRPr="00B949C9">
              <w:rPr>
                <w:rFonts w:ascii="Times New Roman" w:hAnsi="Times New Roman" w:cs="Times New Roman"/>
                <w:bCs/>
                <w:iCs/>
                <w:sz w:val="22"/>
                <w:szCs w:val="22"/>
              </w:rPr>
              <w:t>Уменьшение кредиторской задолженности по транспортным услугам</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302</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730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bCs/>
                <w:iCs/>
                <w:sz w:val="22"/>
              </w:rPr>
            </w:pPr>
            <w:r w:rsidRPr="00B949C9">
              <w:rPr>
                <w:rFonts w:ascii="Times New Roman" w:hAnsi="Times New Roman" w:cs="Times New Roman"/>
                <w:bCs/>
                <w:iCs/>
                <w:sz w:val="22"/>
                <w:szCs w:val="22"/>
              </w:rPr>
              <w:t>Увеличение кредиторской задолженности по коммунальным услугам</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302</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830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bCs/>
                <w:iCs/>
                <w:sz w:val="22"/>
              </w:rPr>
            </w:pPr>
            <w:r w:rsidRPr="00B949C9">
              <w:rPr>
                <w:rFonts w:ascii="Times New Roman" w:hAnsi="Times New Roman" w:cs="Times New Roman"/>
                <w:bCs/>
                <w:iCs/>
                <w:sz w:val="22"/>
                <w:szCs w:val="22"/>
              </w:rPr>
              <w:t>Уменьшение кредиторской задолженности по коммунальным услугам</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302</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4</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730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bCs/>
                <w:iCs/>
                <w:sz w:val="22"/>
              </w:rPr>
            </w:pPr>
            <w:r w:rsidRPr="00B949C9">
              <w:rPr>
                <w:rFonts w:ascii="Times New Roman" w:hAnsi="Times New Roman" w:cs="Times New Roman"/>
                <w:bCs/>
                <w:iCs/>
                <w:sz w:val="22"/>
                <w:szCs w:val="22"/>
              </w:rPr>
              <w:t>Увеличение кредиторской задолженности по арендной плате за пользование имуществом</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302</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4</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830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bCs/>
                <w:iCs/>
                <w:sz w:val="22"/>
              </w:rPr>
            </w:pPr>
            <w:r w:rsidRPr="00B949C9">
              <w:rPr>
                <w:rFonts w:ascii="Times New Roman" w:hAnsi="Times New Roman" w:cs="Times New Roman"/>
                <w:bCs/>
                <w:iCs/>
                <w:sz w:val="22"/>
                <w:szCs w:val="22"/>
              </w:rPr>
              <w:t>Уменьшение кредиторской задолженности по арендной плате за пользование имуществом</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302</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5</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730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bCs/>
                <w:iCs/>
                <w:sz w:val="22"/>
              </w:rPr>
            </w:pPr>
            <w:r w:rsidRPr="00B949C9">
              <w:rPr>
                <w:rFonts w:ascii="Times New Roman" w:hAnsi="Times New Roman" w:cs="Times New Roman"/>
                <w:bCs/>
                <w:iCs/>
                <w:sz w:val="22"/>
                <w:szCs w:val="22"/>
              </w:rPr>
              <w:t>Увеличение кредиторской задолженности по работам, услугам по содержанию имущества</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302</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5</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830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bCs/>
                <w:iCs/>
                <w:sz w:val="22"/>
              </w:rPr>
            </w:pPr>
            <w:r w:rsidRPr="00B949C9">
              <w:rPr>
                <w:rFonts w:ascii="Times New Roman" w:hAnsi="Times New Roman" w:cs="Times New Roman"/>
                <w:bCs/>
                <w:iCs/>
                <w:sz w:val="22"/>
                <w:szCs w:val="22"/>
              </w:rPr>
              <w:t>Уменьшение кредиторской задолженности по работам, услугам по содержанию имущества</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302</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6</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730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bCs/>
                <w:iCs/>
                <w:sz w:val="22"/>
              </w:rPr>
            </w:pPr>
            <w:r w:rsidRPr="00B949C9">
              <w:rPr>
                <w:rFonts w:ascii="Times New Roman" w:hAnsi="Times New Roman" w:cs="Times New Roman"/>
                <w:bCs/>
                <w:iCs/>
                <w:sz w:val="22"/>
                <w:szCs w:val="22"/>
              </w:rPr>
              <w:t xml:space="preserve">Увеличение кредиторской задолженности по прочим  работам, услугам </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302</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6</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830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bCs/>
                <w:iCs/>
                <w:sz w:val="22"/>
              </w:rPr>
            </w:pPr>
            <w:r w:rsidRPr="00B949C9">
              <w:rPr>
                <w:rFonts w:ascii="Times New Roman" w:hAnsi="Times New Roman" w:cs="Times New Roman"/>
                <w:bCs/>
                <w:iCs/>
                <w:sz w:val="22"/>
                <w:szCs w:val="22"/>
              </w:rPr>
              <w:t>Уменьшение кредиторской задолженности по прочим  работам, услугам</w:t>
            </w:r>
          </w:p>
        </w:tc>
      </w:tr>
      <w:tr w:rsidR="0040567B" w:rsidRPr="00B949C9" w:rsidTr="006252BD">
        <w:trPr>
          <w:gridAfter w:val="1"/>
          <w:wAfter w:w="5860" w:type="dxa"/>
        </w:trPr>
        <w:tc>
          <w:tcPr>
            <w:tcW w:w="9923" w:type="dxa"/>
            <w:gridSpan w:val="8"/>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sz w:val="24"/>
                <w:shd w:val="clear" w:color="auto" w:fill="FFFFFF"/>
              </w:rPr>
              <w:t>130230  Расчеты по поступлению нефинансовых активов</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302</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730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bCs/>
                <w:iCs/>
                <w:sz w:val="22"/>
              </w:rPr>
            </w:pPr>
            <w:r w:rsidRPr="00B949C9">
              <w:rPr>
                <w:rFonts w:ascii="Times New Roman" w:hAnsi="Times New Roman" w:cs="Times New Roman"/>
                <w:bCs/>
                <w:iCs/>
                <w:sz w:val="22"/>
                <w:szCs w:val="22"/>
              </w:rPr>
              <w:t>Увеличение кредиторской задолженности по приобретению основных средств</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302</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830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bCs/>
                <w:iCs/>
                <w:sz w:val="22"/>
              </w:rPr>
            </w:pPr>
            <w:r w:rsidRPr="00B949C9">
              <w:rPr>
                <w:rFonts w:ascii="Times New Roman" w:hAnsi="Times New Roman" w:cs="Times New Roman"/>
                <w:bCs/>
                <w:iCs/>
                <w:sz w:val="22"/>
                <w:szCs w:val="22"/>
              </w:rPr>
              <w:t>Уменьшение кредиторской задолженности по приобретению основных средств</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lastRenderedPageBreak/>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302</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730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bCs/>
                <w:iCs/>
                <w:sz w:val="22"/>
              </w:rPr>
            </w:pPr>
            <w:r w:rsidRPr="00B949C9">
              <w:rPr>
                <w:rFonts w:ascii="Times New Roman" w:hAnsi="Times New Roman" w:cs="Times New Roman"/>
                <w:bCs/>
                <w:iCs/>
                <w:sz w:val="22"/>
                <w:szCs w:val="22"/>
              </w:rPr>
              <w:t>Увеличение кредиторской задолженности по приобретению нематериальных активов</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302</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830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bCs/>
                <w:iCs/>
                <w:sz w:val="22"/>
              </w:rPr>
            </w:pPr>
            <w:r w:rsidRPr="00B949C9">
              <w:rPr>
                <w:rFonts w:ascii="Times New Roman" w:hAnsi="Times New Roman" w:cs="Times New Roman"/>
                <w:bCs/>
                <w:iCs/>
                <w:sz w:val="22"/>
                <w:szCs w:val="22"/>
              </w:rPr>
              <w:t>Уменьшение кредиторской задолженности по приобретению нематериальных активов</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302</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4</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730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bCs/>
                <w:iCs/>
                <w:sz w:val="22"/>
              </w:rPr>
            </w:pPr>
            <w:r w:rsidRPr="00B949C9">
              <w:rPr>
                <w:rFonts w:ascii="Times New Roman" w:hAnsi="Times New Roman" w:cs="Times New Roman"/>
                <w:bCs/>
                <w:iCs/>
                <w:sz w:val="22"/>
                <w:szCs w:val="22"/>
              </w:rPr>
              <w:t>Увеличение кредиторской задолженности по работам, услугам по приобретению материальных запасов</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302</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4</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830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bCs/>
                <w:iCs/>
                <w:sz w:val="22"/>
              </w:rPr>
            </w:pPr>
            <w:r w:rsidRPr="00B949C9">
              <w:rPr>
                <w:rFonts w:ascii="Times New Roman" w:hAnsi="Times New Roman" w:cs="Times New Roman"/>
                <w:bCs/>
                <w:iCs/>
                <w:sz w:val="22"/>
                <w:szCs w:val="22"/>
              </w:rPr>
              <w:t>Уменьшение кредиторской задолженности по работам, услугам по приобретению материальных запасов</w:t>
            </w:r>
          </w:p>
        </w:tc>
      </w:tr>
      <w:tr w:rsidR="0040567B" w:rsidRPr="00B949C9" w:rsidTr="006252BD">
        <w:trPr>
          <w:gridAfter w:val="1"/>
          <w:wAfter w:w="5860" w:type="dxa"/>
        </w:trPr>
        <w:tc>
          <w:tcPr>
            <w:tcW w:w="9923" w:type="dxa"/>
            <w:gridSpan w:val="8"/>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sz w:val="24"/>
                <w:shd w:val="clear" w:color="auto" w:fill="FFFFFF"/>
              </w:rPr>
              <w:t>130240  Расчеты по безвозмездным перечислениям организациям</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302</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4</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730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bCs/>
                <w:iCs/>
                <w:sz w:val="22"/>
              </w:rPr>
            </w:pPr>
            <w:r w:rsidRPr="00B949C9">
              <w:rPr>
                <w:rFonts w:ascii="Times New Roman" w:hAnsi="Times New Roman" w:cs="Times New Roman"/>
                <w:bCs/>
                <w:iCs/>
                <w:sz w:val="22"/>
                <w:szCs w:val="22"/>
              </w:rPr>
              <w:t>Увеличение кредиторской задолженности по перечислениям государственным и муниципальным организациям</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302</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4</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830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bCs/>
                <w:iCs/>
                <w:sz w:val="22"/>
              </w:rPr>
            </w:pPr>
            <w:r w:rsidRPr="00B949C9">
              <w:rPr>
                <w:rFonts w:ascii="Times New Roman" w:hAnsi="Times New Roman" w:cs="Times New Roman"/>
                <w:bCs/>
                <w:iCs/>
                <w:sz w:val="22"/>
                <w:szCs w:val="22"/>
              </w:rPr>
              <w:t>Уменьшение кредиторской задолженности по перечислениям государственным и муниципальным организациям</w:t>
            </w:r>
          </w:p>
        </w:tc>
      </w:tr>
      <w:tr w:rsidR="0040567B" w:rsidRPr="00B949C9" w:rsidTr="006252BD">
        <w:trPr>
          <w:gridAfter w:val="1"/>
          <w:wAfter w:w="5860" w:type="dxa"/>
        </w:trPr>
        <w:tc>
          <w:tcPr>
            <w:tcW w:w="9923" w:type="dxa"/>
            <w:gridSpan w:val="8"/>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sz w:val="24"/>
                <w:shd w:val="clear" w:color="auto" w:fill="FFFFFF"/>
              </w:rPr>
              <w:t>130250  Расчеты по безвозмездным перечислениям бюджетам</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302</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5</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730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bCs/>
                <w:iCs/>
                <w:sz w:val="22"/>
              </w:rPr>
            </w:pPr>
            <w:r w:rsidRPr="00B949C9">
              <w:rPr>
                <w:rFonts w:ascii="Times New Roman" w:hAnsi="Times New Roman" w:cs="Times New Roman"/>
                <w:bCs/>
                <w:iCs/>
                <w:sz w:val="22"/>
                <w:szCs w:val="22"/>
              </w:rPr>
              <w:t xml:space="preserve">Увеличение кредиторской задолженности </w:t>
            </w:r>
            <w:r w:rsidRPr="00B949C9">
              <w:rPr>
                <w:rFonts w:ascii="Times New Roman" w:hAnsi="Times New Roman" w:cs="Times New Roman"/>
                <w:sz w:val="24"/>
                <w:shd w:val="clear" w:color="auto" w:fill="FFFFFF"/>
              </w:rPr>
              <w:t>по перечислениям другим бюджетам бюджетной системы Российской Федерации</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302</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5</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830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bCs/>
                <w:iCs/>
                <w:sz w:val="22"/>
              </w:rPr>
            </w:pPr>
            <w:r w:rsidRPr="00B949C9">
              <w:rPr>
                <w:rFonts w:ascii="Times New Roman" w:hAnsi="Times New Roman" w:cs="Times New Roman"/>
                <w:bCs/>
                <w:iCs/>
                <w:sz w:val="22"/>
                <w:szCs w:val="22"/>
              </w:rPr>
              <w:t xml:space="preserve">Уменьшение кредиторской задолженности </w:t>
            </w:r>
            <w:r w:rsidRPr="00B949C9">
              <w:rPr>
                <w:rFonts w:ascii="Times New Roman" w:hAnsi="Times New Roman" w:cs="Times New Roman"/>
                <w:sz w:val="24"/>
                <w:shd w:val="clear" w:color="auto" w:fill="FFFFFF"/>
              </w:rPr>
              <w:t>по перечислениям другим бюджетам бюджетной системы Российской Федерации</w:t>
            </w:r>
          </w:p>
        </w:tc>
      </w:tr>
      <w:tr w:rsidR="0040567B" w:rsidRPr="00B949C9" w:rsidTr="006252BD">
        <w:trPr>
          <w:gridAfter w:val="1"/>
          <w:wAfter w:w="5860" w:type="dxa"/>
        </w:trPr>
        <w:tc>
          <w:tcPr>
            <w:tcW w:w="9923" w:type="dxa"/>
            <w:gridSpan w:val="8"/>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sz w:val="24"/>
                <w:shd w:val="clear" w:color="auto" w:fill="FFFFFF"/>
              </w:rPr>
              <w:t>130260  Расчеты по социальному обеспечению</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302</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6</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730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bCs/>
                <w:iCs/>
                <w:sz w:val="22"/>
              </w:rPr>
            </w:pPr>
            <w:r w:rsidRPr="00B949C9">
              <w:rPr>
                <w:rFonts w:ascii="Times New Roman" w:hAnsi="Times New Roman" w:cs="Times New Roman"/>
                <w:bCs/>
                <w:iCs/>
                <w:sz w:val="22"/>
                <w:szCs w:val="22"/>
              </w:rPr>
              <w:t xml:space="preserve">Увеличение кредиторской задолженности </w:t>
            </w:r>
            <w:r w:rsidRPr="00B949C9">
              <w:rPr>
                <w:rFonts w:ascii="Times New Roman" w:hAnsi="Times New Roman" w:cs="Times New Roman"/>
                <w:sz w:val="24"/>
                <w:shd w:val="clear" w:color="auto" w:fill="FFFFFF"/>
              </w:rPr>
              <w:t>по пенсиям, пособиям, выплачиваемым организациями сектора государственного управления</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302</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6</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830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bCs/>
                <w:iCs/>
                <w:sz w:val="22"/>
              </w:rPr>
            </w:pPr>
            <w:r w:rsidRPr="00B949C9">
              <w:rPr>
                <w:rFonts w:ascii="Times New Roman" w:hAnsi="Times New Roman" w:cs="Times New Roman"/>
                <w:bCs/>
                <w:iCs/>
                <w:sz w:val="22"/>
                <w:szCs w:val="22"/>
              </w:rPr>
              <w:t xml:space="preserve">Уменьшение кредиторской задолженности </w:t>
            </w:r>
            <w:r w:rsidRPr="00B949C9">
              <w:rPr>
                <w:rFonts w:ascii="Times New Roman" w:hAnsi="Times New Roman" w:cs="Times New Roman"/>
                <w:sz w:val="24"/>
                <w:shd w:val="clear" w:color="auto" w:fill="FFFFFF"/>
              </w:rPr>
              <w:t>по пенсиям, пособиям, выплачиваемым организациями сектора государственного управления</w:t>
            </w:r>
          </w:p>
        </w:tc>
      </w:tr>
      <w:tr w:rsidR="0040567B" w:rsidRPr="00B949C9" w:rsidTr="006252BD">
        <w:trPr>
          <w:gridAfter w:val="1"/>
          <w:wAfter w:w="5860" w:type="dxa"/>
        </w:trPr>
        <w:tc>
          <w:tcPr>
            <w:tcW w:w="9923" w:type="dxa"/>
            <w:gridSpan w:val="8"/>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sz w:val="24"/>
                <w:shd w:val="clear" w:color="auto" w:fill="FFFFFF"/>
              </w:rPr>
              <w:t>130290 Расчеты по прочим расходам</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302</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9</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6</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730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bCs/>
                <w:iCs/>
                <w:sz w:val="22"/>
              </w:rPr>
            </w:pPr>
            <w:r w:rsidRPr="00B949C9">
              <w:rPr>
                <w:rFonts w:ascii="Times New Roman" w:hAnsi="Times New Roman" w:cs="Times New Roman"/>
                <w:bCs/>
                <w:iCs/>
                <w:sz w:val="22"/>
                <w:szCs w:val="22"/>
              </w:rPr>
              <w:t>Увеличение кредиторской задолженности по прочим расходам</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302</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9</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6</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830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bCs/>
                <w:iCs/>
                <w:sz w:val="22"/>
              </w:rPr>
            </w:pPr>
            <w:r w:rsidRPr="00B949C9">
              <w:rPr>
                <w:rFonts w:ascii="Times New Roman" w:hAnsi="Times New Roman" w:cs="Times New Roman"/>
                <w:bCs/>
                <w:iCs/>
                <w:sz w:val="22"/>
                <w:szCs w:val="22"/>
              </w:rPr>
              <w:t>Уменьшение кредиторской задолженности по прочим расходам</w:t>
            </w:r>
          </w:p>
        </w:tc>
      </w:tr>
      <w:tr w:rsidR="0040567B" w:rsidRPr="00B949C9" w:rsidTr="006252BD">
        <w:trPr>
          <w:gridAfter w:val="1"/>
          <w:wAfter w:w="5860" w:type="dxa"/>
        </w:trPr>
        <w:tc>
          <w:tcPr>
            <w:tcW w:w="9923" w:type="dxa"/>
            <w:gridSpan w:val="8"/>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130300  Расчеты по платежам в бюджеты</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303</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0</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730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bCs/>
                <w:iCs/>
                <w:sz w:val="22"/>
              </w:rPr>
            </w:pPr>
            <w:r w:rsidRPr="00B949C9">
              <w:rPr>
                <w:rFonts w:ascii="Times New Roman" w:hAnsi="Times New Roman" w:cs="Times New Roman"/>
                <w:bCs/>
                <w:iCs/>
                <w:sz w:val="22"/>
                <w:szCs w:val="22"/>
              </w:rPr>
              <w:t>Увеличение кредиторской задолженности по налогу на доходы с физических лиц</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303</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0</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830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bCs/>
                <w:iCs/>
                <w:sz w:val="22"/>
              </w:rPr>
            </w:pPr>
            <w:r w:rsidRPr="00B949C9">
              <w:rPr>
                <w:rFonts w:ascii="Times New Roman" w:hAnsi="Times New Roman" w:cs="Times New Roman"/>
                <w:bCs/>
                <w:iCs/>
                <w:sz w:val="22"/>
                <w:szCs w:val="22"/>
              </w:rPr>
              <w:t>Уменьшение кредиторской задолженности по налогу на доходы с физических лиц</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303</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0</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730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bCs/>
                <w:iCs/>
                <w:sz w:val="22"/>
              </w:rPr>
            </w:pPr>
            <w:r w:rsidRPr="00B949C9">
              <w:rPr>
                <w:rFonts w:ascii="Times New Roman" w:hAnsi="Times New Roman" w:cs="Times New Roman"/>
                <w:bCs/>
                <w:iCs/>
                <w:sz w:val="22"/>
                <w:szCs w:val="22"/>
              </w:rPr>
              <w:t>Увеличение кредиторской задолженности по страховым взносам на обязательное социальное страхование на случай временной нетрудоспособности и в связи с материнством</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303</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0</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830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bCs/>
                <w:iCs/>
                <w:sz w:val="22"/>
              </w:rPr>
            </w:pPr>
            <w:r w:rsidRPr="00B949C9">
              <w:rPr>
                <w:rFonts w:ascii="Times New Roman" w:hAnsi="Times New Roman" w:cs="Times New Roman"/>
                <w:bCs/>
                <w:iCs/>
                <w:sz w:val="22"/>
                <w:szCs w:val="22"/>
              </w:rPr>
              <w:t>Уменьшение кредиторской задолженности по страховым взносам на обязательное социальное страхование на случай временной нетрудоспособности и в связи с материнством</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303</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0</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730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bCs/>
                <w:iCs/>
                <w:sz w:val="22"/>
              </w:rPr>
            </w:pPr>
            <w:r w:rsidRPr="00B949C9">
              <w:rPr>
                <w:rFonts w:ascii="Times New Roman" w:hAnsi="Times New Roman" w:cs="Times New Roman"/>
                <w:bCs/>
                <w:iCs/>
                <w:sz w:val="22"/>
                <w:szCs w:val="22"/>
              </w:rPr>
              <w:t xml:space="preserve">Увеличение кредиторской задолженности по налогу на </w:t>
            </w:r>
            <w:r w:rsidRPr="00B949C9">
              <w:rPr>
                <w:rFonts w:ascii="Times New Roman" w:hAnsi="Times New Roman" w:cs="Times New Roman"/>
                <w:bCs/>
                <w:iCs/>
                <w:sz w:val="22"/>
                <w:szCs w:val="22"/>
              </w:rPr>
              <w:lastRenderedPageBreak/>
              <w:t>прибыль</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lastRenderedPageBreak/>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303</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0</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830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bCs/>
                <w:iCs/>
                <w:sz w:val="22"/>
              </w:rPr>
            </w:pPr>
            <w:r w:rsidRPr="00B949C9">
              <w:rPr>
                <w:rFonts w:ascii="Times New Roman" w:hAnsi="Times New Roman" w:cs="Times New Roman"/>
                <w:bCs/>
                <w:iCs/>
                <w:sz w:val="22"/>
                <w:szCs w:val="22"/>
              </w:rPr>
              <w:t>Уменьшение кредиторской задолженности по налогу на прибыль</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303</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0</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4</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730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bCs/>
                <w:iCs/>
                <w:sz w:val="22"/>
              </w:rPr>
            </w:pPr>
            <w:r w:rsidRPr="00B949C9">
              <w:rPr>
                <w:rFonts w:ascii="Times New Roman" w:hAnsi="Times New Roman" w:cs="Times New Roman"/>
                <w:bCs/>
                <w:iCs/>
                <w:sz w:val="22"/>
                <w:szCs w:val="22"/>
              </w:rPr>
              <w:t>Увеличение кредиторской задолженности по налогу на добавленную стоимость</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303</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0</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4</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830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bCs/>
                <w:iCs/>
                <w:sz w:val="22"/>
              </w:rPr>
            </w:pPr>
            <w:r w:rsidRPr="00B949C9">
              <w:rPr>
                <w:rFonts w:ascii="Times New Roman" w:hAnsi="Times New Roman" w:cs="Times New Roman"/>
                <w:bCs/>
                <w:iCs/>
                <w:sz w:val="22"/>
                <w:szCs w:val="22"/>
              </w:rPr>
              <w:t>Уменьшение кредиторской задолженности по налогу на добавленную стоимость</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303</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0</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5</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730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bCs/>
                <w:iCs/>
                <w:sz w:val="22"/>
              </w:rPr>
            </w:pPr>
            <w:r w:rsidRPr="00B949C9">
              <w:rPr>
                <w:rFonts w:ascii="Times New Roman" w:hAnsi="Times New Roman" w:cs="Times New Roman"/>
                <w:bCs/>
                <w:iCs/>
                <w:sz w:val="22"/>
                <w:szCs w:val="22"/>
              </w:rPr>
              <w:t>Увеличение кредиторской задолженности по прочим платежам в бюджет</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303</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0</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5</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830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bCs/>
                <w:iCs/>
                <w:sz w:val="22"/>
              </w:rPr>
            </w:pPr>
            <w:r w:rsidRPr="00B949C9">
              <w:rPr>
                <w:rFonts w:ascii="Times New Roman" w:hAnsi="Times New Roman" w:cs="Times New Roman"/>
                <w:bCs/>
                <w:iCs/>
                <w:sz w:val="22"/>
                <w:szCs w:val="22"/>
              </w:rPr>
              <w:t>Уменьшение кредиторской задолженности по прочим платежам в бюджет</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303</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0</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6</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730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bCs/>
                <w:iCs/>
                <w:sz w:val="22"/>
              </w:rPr>
            </w:pPr>
            <w:r w:rsidRPr="00B949C9">
              <w:rPr>
                <w:rFonts w:ascii="Times New Roman" w:hAnsi="Times New Roman" w:cs="Times New Roman"/>
                <w:bCs/>
                <w:iCs/>
                <w:sz w:val="22"/>
                <w:szCs w:val="22"/>
              </w:rPr>
              <w:t>Увеличение кредиторской задолженности по страховым взносам на обязательное социальное страхование от несчастных случаев на производстве и профессиональных заболеваний</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303</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0</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6</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830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bCs/>
                <w:iCs/>
                <w:sz w:val="22"/>
              </w:rPr>
            </w:pPr>
            <w:r w:rsidRPr="00B949C9">
              <w:rPr>
                <w:rFonts w:ascii="Times New Roman" w:hAnsi="Times New Roman" w:cs="Times New Roman"/>
                <w:bCs/>
                <w:iCs/>
                <w:sz w:val="22"/>
                <w:szCs w:val="22"/>
              </w:rPr>
              <w:t>Уменьшение кредиторской задолженности по страховым взносам на обязательное социальное страхование от несчастных случаев на производстве и профессиональных заболеваний</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303</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0</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7</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730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bCs/>
                <w:iCs/>
                <w:sz w:val="22"/>
              </w:rPr>
            </w:pPr>
            <w:r w:rsidRPr="00B949C9">
              <w:rPr>
                <w:rFonts w:ascii="Times New Roman" w:hAnsi="Times New Roman" w:cs="Times New Roman"/>
                <w:bCs/>
                <w:iCs/>
                <w:sz w:val="22"/>
                <w:szCs w:val="22"/>
              </w:rPr>
              <w:t>Увеличение кредиторской задолженности по страховым взносам на обязательное медицинское страхование в Федеральный ФОМС</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303</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0</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7</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830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bCs/>
                <w:iCs/>
                <w:sz w:val="22"/>
              </w:rPr>
            </w:pPr>
            <w:r w:rsidRPr="00B949C9">
              <w:rPr>
                <w:rFonts w:ascii="Times New Roman" w:hAnsi="Times New Roman" w:cs="Times New Roman"/>
                <w:bCs/>
                <w:iCs/>
                <w:sz w:val="22"/>
                <w:szCs w:val="22"/>
              </w:rPr>
              <w:t>Уменьшение кредиторской задолженности по страховым взносам на обязательное медицинское страхование в Федеральный ФОМС</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303</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0</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730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bCs/>
                <w:iCs/>
                <w:sz w:val="22"/>
              </w:rPr>
            </w:pPr>
            <w:r w:rsidRPr="00B949C9">
              <w:rPr>
                <w:rFonts w:ascii="Times New Roman" w:hAnsi="Times New Roman" w:cs="Times New Roman"/>
                <w:bCs/>
                <w:iCs/>
                <w:sz w:val="22"/>
                <w:szCs w:val="22"/>
              </w:rPr>
              <w:t>Увеличение кредиторской задолженности по страховым взносам га обязательное пенсионное страхование на выплату страховой части трудовой пенсии</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303</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0</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830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bCs/>
                <w:iCs/>
                <w:sz w:val="22"/>
              </w:rPr>
            </w:pPr>
            <w:r w:rsidRPr="00B949C9">
              <w:rPr>
                <w:rFonts w:ascii="Times New Roman" w:hAnsi="Times New Roman" w:cs="Times New Roman"/>
                <w:bCs/>
                <w:iCs/>
                <w:sz w:val="22"/>
                <w:szCs w:val="22"/>
              </w:rPr>
              <w:t>Уменьшение кредиторской задолженности по страховым взносам га обязательное пенсионное страхование на выплату страховой части трудовой пенсии</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303</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730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bCs/>
                <w:iCs/>
                <w:sz w:val="22"/>
              </w:rPr>
            </w:pPr>
            <w:r w:rsidRPr="00B949C9">
              <w:rPr>
                <w:rFonts w:ascii="Times New Roman" w:hAnsi="Times New Roman" w:cs="Times New Roman"/>
                <w:bCs/>
                <w:iCs/>
                <w:sz w:val="22"/>
                <w:szCs w:val="22"/>
              </w:rPr>
              <w:t xml:space="preserve">Увеличение кредиторской задолженности </w:t>
            </w:r>
            <w:r w:rsidRPr="00B949C9">
              <w:rPr>
                <w:rFonts w:ascii="Times New Roman" w:hAnsi="Times New Roman" w:cs="Times New Roman"/>
                <w:sz w:val="24"/>
                <w:shd w:val="clear" w:color="auto" w:fill="FFFFFF"/>
              </w:rPr>
              <w:t>по страховым взносам на обязательное пенсионное страхование на выплату накопительной части трудовой пенсии</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303</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830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bCs/>
                <w:iCs/>
                <w:sz w:val="22"/>
              </w:rPr>
            </w:pPr>
            <w:r w:rsidRPr="00B949C9">
              <w:rPr>
                <w:rFonts w:ascii="Times New Roman" w:hAnsi="Times New Roman" w:cs="Times New Roman"/>
                <w:bCs/>
                <w:iCs/>
                <w:sz w:val="22"/>
                <w:szCs w:val="22"/>
              </w:rPr>
              <w:t xml:space="preserve">Уменьшение кредиторской задолженности </w:t>
            </w:r>
            <w:r w:rsidRPr="00B949C9">
              <w:rPr>
                <w:rFonts w:ascii="Times New Roman" w:hAnsi="Times New Roman" w:cs="Times New Roman"/>
                <w:sz w:val="24"/>
                <w:shd w:val="clear" w:color="auto" w:fill="FFFFFF"/>
              </w:rPr>
              <w:t>по страховым взносам на обязательное пенсионное страхование на выплату накопительной части трудовой пенсии</w:t>
            </w:r>
          </w:p>
        </w:tc>
      </w:tr>
      <w:tr w:rsidR="00EC79F8"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EC79F8" w:rsidRPr="00B949C9" w:rsidRDefault="00EC79F8" w:rsidP="006252BD">
            <w:pPr>
              <w:jc w:val="center"/>
              <w:rPr>
                <w:rFonts w:ascii="Times New Roman" w:hAnsi="Times New Roman" w:cs="Times New Roman"/>
                <w:bCs/>
                <w:iCs/>
                <w:sz w:val="22"/>
                <w:szCs w:val="22"/>
              </w:rPr>
            </w:pPr>
            <w:r>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EC79F8" w:rsidRPr="00B949C9" w:rsidRDefault="00EC79F8" w:rsidP="006252BD">
            <w:pPr>
              <w:jc w:val="center"/>
              <w:rPr>
                <w:rFonts w:ascii="Times New Roman" w:hAnsi="Times New Roman" w:cs="Times New Roman"/>
                <w:bCs/>
                <w:iCs/>
                <w:sz w:val="22"/>
                <w:szCs w:val="22"/>
              </w:rPr>
            </w:pPr>
            <w:r>
              <w:rPr>
                <w:rFonts w:ascii="Times New Roman" w:hAnsi="Times New Roman" w:cs="Times New Roman"/>
                <w:bCs/>
                <w:iCs/>
                <w:sz w:val="22"/>
                <w:szCs w:val="22"/>
              </w:rPr>
              <w:t>303</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EC79F8" w:rsidRPr="00B949C9" w:rsidRDefault="00EC79F8" w:rsidP="006252BD">
            <w:pPr>
              <w:jc w:val="center"/>
              <w:rPr>
                <w:rFonts w:ascii="Times New Roman" w:hAnsi="Times New Roman" w:cs="Times New Roman"/>
                <w:bCs/>
                <w:iCs/>
                <w:sz w:val="22"/>
                <w:szCs w:val="22"/>
              </w:rPr>
            </w:pPr>
            <w:r>
              <w:rPr>
                <w:rFonts w:ascii="Times New Roman" w:hAnsi="Times New Roman" w:cs="Times New Roman"/>
                <w:bCs/>
                <w:iCs/>
                <w:sz w:val="22"/>
                <w:szCs w:val="22"/>
              </w:rPr>
              <w:t>1</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EC79F8" w:rsidRPr="00B949C9" w:rsidRDefault="00EC79F8" w:rsidP="006252BD">
            <w:pPr>
              <w:jc w:val="center"/>
              <w:rPr>
                <w:rFonts w:ascii="Times New Roman" w:hAnsi="Times New Roman" w:cs="Times New Roman"/>
                <w:bCs/>
                <w:iCs/>
                <w:sz w:val="22"/>
                <w:szCs w:val="22"/>
              </w:rPr>
            </w:pPr>
            <w:r>
              <w:rPr>
                <w:rFonts w:ascii="Times New Roman" w:hAnsi="Times New Roman" w:cs="Times New Roman"/>
                <w:bCs/>
                <w:iCs/>
                <w:sz w:val="22"/>
                <w:szCs w:val="22"/>
              </w:rPr>
              <w:t>3</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EC79F8" w:rsidRPr="00B949C9" w:rsidRDefault="00EC79F8" w:rsidP="006252BD">
            <w:pPr>
              <w:jc w:val="center"/>
              <w:rPr>
                <w:rFonts w:ascii="Times New Roman" w:hAnsi="Times New Roman" w:cs="Times New Roman"/>
                <w:bCs/>
                <w:iCs/>
                <w:sz w:val="22"/>
                <w:szCs w:val="22"/>
              </w:rPr>
            </w:pPr>
            <w:r>
              <w:rPr>
                <w:rFonts w:ascii="Times New Roman" w:hAnsi="Times New Roman" w:cs="Times New Roman"/>
                <w:bCs/>
                <w:iCs/>
                <w:sz w:val="22"/>
                <w:szCs w:val="22"/>
              </w:rPr>
              <w:t>000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EC79F8" w:rsidRPr="00EC79F8" w:rsidRDefault="00EC79F8" w:rsidP="006252BD">
            <w:pPr>
              <w:rPr>
                <w:rFonts w:ascii="Times New Roman" w:hAnsi="Times New Roman" w:cs="Times New Roman"/>
                <w:bCs/>
                <w:iCs/>
                <w:sz w:val="24"/>
              </w:rPr>
            </w:pPr>
            <w:r w:rsidRPr="00EC79F8">
              <w:rPr>
                <w:rFonts w:ascii="Times New Roman" w:hAnsi="Times New Roman" w:cs="Times New Roman"/>
                <w:sz w:val="24"/>
                <w:shd w:val="clear" w:color="auto" w:fill="FFFFFF"/>
              </w:rPr>
              <w:t>Расчеты по земельному налогу</w:t>
            </w:r>
          </w:p>
        </w:tc>
      </w:tr>
      <w:tr w:rsidR="00EC79F8"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EC79F8" w:rsidRPr="00B949C9" w:rsidRDefault="00EC79F8" w:rsidP="006252BD">
            <w:pPr>
              <w:jc w:val="center"/>
              <w:rPr>
                <w:rFonts w:ascii="Times New Roman" w:hAnsi="Times New Roman" w:cs="Times New Roman"/>
                <w:bCs/>
                <w:iCs/>
                <w:sz w:val="22"/>
                <w:szCs w:val="22"/>
              </w:rPr>
            </w:pPr>
            <w:r>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EC79F8" w:rsidRPr="00B949C9" w:rsidRDefault="00EC79F8" w:rsidP="006252BD">
            <w:pPr>
              <w:jc w:val="center"/>
              <w:rPr>
                <w:rFonts w:ascii="Times New Roman" w:hAnsi="Times New Roman" w:cs="Times New Roman"/>
                <w:bCs/>
                <w:iCs/>
                <w:sz w:val="22"/>
                <w:szCs w:val="22"/>
              </w:rPr>
            </w:pPr>
            <w:r>
              <w:rPr>
                <w:rFonts w:ascii="Times New Roman" w:hAnsi="Times New Roman" w:cs="Times New Roman"/>
                <w:bCs/>
                <w:iCs/>
                <w:sz w:val="22"/>
                <w:szCs w:val="22"/>
              </w:rPr>
              <w:t>303</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EC79F8" w:rsidRPr="00B949C9" w:rsidRDefault="00EC79F8" w:rsidP="006252BD">
            <w:pPr>
              <w:jc w:val="center"/>
              <w:rPr>
                <w:rFonts w:ascii="Times New Roman" w:hAnsi="Times New Roman" w:cs="Times New Roman"/>
                <w:bCs/>
                <w:iCs/>
                <w:sz w:val="22"/>
                <w:szCs w:val="22"/>
              </w:rPr>
            </w:pPr>
            <w:r>
              <w:rPr>
                <w:rFonts w:ascii="Times New Roman" w:hAnsi="Times New Roman" w:cs="Times New Roman"/>
                <w:bCs/>
                <w:iCs/>
                <w:sz w:val="22"/>
                <w:szCs w:val="22"/>
              </w:rPr>
              <w:t>1</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EC79F8" w:rsidRPr="00B949C9" w:rsidRDefault="00EC79F8" w:rsidP="006252BD">
            <w:pPr>
              <w:jc w:val="center"/>
              <w:rPr>
                <w:rFonts w:ascii="Times New Roman" w:hAnsi="Times New Roman" w:cs="Times New Roman"/>
                <w:bCs/>
                <w:iCs/>
                <w:sz w:val="22"/>
                <w:szCs w:val="22"/>
              </w:rPr>
            </w:pPr>
            <w:r>
              <w:rPr>
                <w:rFonts w:ascii="Times New Roman" w:hAnsi="Times New Roman" w:cs="Times New Roman"/>
                <w:bCs/>
                <w:iCs/>
                <w:sz w:val="22"/>
                <w:szCs w:val="22"/>
              </w:rPr>
              <w:t>3</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EC79F8" w:rsidRPr="00B949C9" w:rsidRDefault="00EC79F8" w:rsidP="006252BD">
            <w:pPr>
              <w:jc w:val="center"/>
              <w:rPr>
                <w:rFonts w:ascii="Times New Roman" w:hAnsi="Times New Roman" w:cs="Times New Roman"/>
                <w:bCs/>
                <w:iCs/>
                <w:sz w:val="22"/>
                <w:szCs w:val="22"/>
              </w:rPr>
            </w:pPr>
            <w:r>
              <w:rPr>
                <w:rFonts w:ascii="Times New Roman" w:hAnsi="Times New Roman" w:cs="Times New Roman"/>
                <w:bCs/>
                <w:iCs/>
                <w:sz w:val="22"/>
                <w:szCs w:val="22"/>
              </w:rPr>
              <w:t>731</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EC79F8" w:rsidRPr="00EC79F8" w:rsidRDefault="00EC79F8" w:rsidP="00EC79F8">
            <w:pPr>
              <w:rPr>
                <w:rFonts w:ascii="Times New Roman" w:hAnsi="Times New Roman" w:cs="Times New Roman"/>
                <w:bCs/>
                <w:iCs/>
                <w:sz w:val="24"/>
              </w:rPr>
            </w:pPr>
            <w:r w:rsidRPr="00EC79F8">
              <w:rPr>
                <w:rFonts w:ascii="Times New Roman" w:hAnsi="Times New Roman" w:cs="Times New Roman"/>
                <w:sz w:val="24"/>
                <w:lang w:eastAsia="en-US"/>
              </w:rPr>
              <w:t>У</w:t>
            </w:r>
            <w:r>
              <w:rPr>
                <w:rFonts w:ascii="Times New Roman" w:hAnsi="Times New Roman" w:cs="Times New Roman"/>
                <w:sz w:val="24"/>
                <w:lang w:eastAsia="en-US"/>
              </w:rPr>
              <w:t>величение</w:t>
            </w:r>
            <w:r w:rsidRPr="00EC79F8">
              <w:rPr>
                <w:rFonts w:ascii="Times New Roman" w:hAnsi="Times New Roman" w:cs="Times New Roman"/>
                <w:sz w:val="24"/>
                <w:lang w:eastAsia="en-US"/>
              </w:rPr>
              <w:t xml:space="preserve"> кредиторской задолженности по земельному налогу</w:t>
            </w:r>
          </w:p>
        </w:tc>
      </w:tr>
      <w:tr w:rsidR="00D94E4F"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D94E4F" w:rsidRPr="00B949C9" w:rsidRDefault="00D94E4F" w:rsidP="006252BD">
            <w:pPr>
              <w:jc w:val="center"/>
              <w:rPr>
                <w:rFonts w:ascii="Times New Roman" w:hAnsi="Times New Roman" w:cs="Times New Roman"/>
                <w:bCs/>
                <w:iCs/>
                <w:sz w:val="22"/>
                <w:szCs w:val="22"/>
              </w:rPr>
            </w:pPr>
            <w:r>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D94E4F" w:rsidRPr="00B949C9" w:rsidRDefault="00D94E4F" w:rsidP="006252BD">
            <w:pPr>
              <w:jc w:val="center"/>
              <w:rPr>
                <w:rFonts w:ascii="Times New Roman" w:hAnsi="Times New Roman" w:cs="Times New Roman"/>
                <w:bCs/>
                <w:iCs/>
                <w:sz w:val="22"/>
                <w:szCs w:val="22"/>
              </w:rPr>
            </w:pPr>
            <w:r>
              <w:rPr>
                <w:rFonts w:ascii="Times New Roman" w:hAnsi="Times New Roman" w:cs="Times New Roman"/>
                <w:bCs/>
                <w:iCs/>
                <w:sz w:val="22"/>
                <w:szCs w:val="22"/>
              </w:rPr>
              <w:t>303</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D94E4F" w:rsidRPr="00B949C9" w:rsidRDefault="00D94E4F" w:rsidP="006252BD">
            <w:pPr>
              <w:jc w:val="center"/>
              <w:rPr>
                <w:rFonts w:ascii="Times New Roman" w:hAnsi="Times New Roman" w:cs="Times New Roman"/>
                <w:bCs/>
                <w:iCs/>
                <w:sz w:val="22"/>
                <w:szCs w:val="22"/>
              </w:rPr>
            </w:pPr>
            <w:r>
              <w:rPr>
                <w:rFonts w:ascii="Times New Roman" w:hAnsi="Times New Roman" w:cs="Times New Roman"/>
                <w:bCs/>
                <w:iCs/>
                <w:sz w:val="22"/>
                <w:szCs w:val="22"/>
              </w:rPr>
              <w:t>1</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D94E4F" w:rsidRPr="00B949C9" w:rsidRDefault="00D94E4F" w:rsidP="006252BD">
            <w:pPr>
              <w:jc w:val="center"/>
              <w:rPr>
                <w:rFonts w:ascii="Times New Roman" w:hAnsi="Times New Roman" w:cs="Times New Roman"/>
                <w:bCs/>
                <w:iCs/>
                <w:sz w:val="22"/>
                <w:szCs w:val="22"/>
              </w:rPr>
            </w:pPr>
            <w:r>
              <w:rPr>
                <w:rFonts w:ascii="Times New Roman" w:hAnsi="Times New Roman" w:cs="Times New Roman"/>
                <w:bCs/>
                <w:iCs/>
                <w:sz w:val="22"/>
                <w:szCs w:val="22"/>
              </w:rPr>
              <w:t>3</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D94E4F" w:rsidRPr="00B949C9" w:rsidRDefault="00D94E4F" w:rsidP="006252BD">
            <w:pPr>
              <w:jc w:val="center"/>
              <w:rPr>
                <w:rFonts w:ascii="Times New Roman" w:hAnsi="Times New Roman" w:cs="Times New Roman"/>
                <w:bCs/>
                <w:iCs/>
                <w:sz w:val="22"/>
                <w:szCs w:val="22"/>
              </w:rPr>
            </w:pPr>
            <w:r>
              <w:rPr>
                <w:rFonts w:ascii="Times New Roman" w:hAnsi="Times New Roman" w:cs="Times New Roman"/>
                <w:bCs/>
                <w:iCs/>
                <w:sz w:val="22"/>
                <w:szCs w:val="22"/>
              </w:rPr>
              <w:t>831</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D94E4F" w:rsidRPr="00EC79F8" w:rsidRDefault="00D94E4F" w:rsidP="006252BD">
            <w:pPr>
              <w:rPr>
                <w:rFonts w:ascii="Times New Roman" w:hAnsi="Times New Roman" w:cs="Times New Roman"/>
                <w:bCs/>
                <w:iCs/>
                <w:sz w:val="24"/>
              </w:rPr>
            </w:pPr>
            <w:r w:rsidRPr="00EC79F8">
              <w:rPr>
                <w:rFonts w:ascii="Times New Roman" w:hAnsi="Times New Roman" w:cs="Times New Roman"/>
                <w:sz w:val="24"/>
                <w:lang w:eastAsia="en-US"/>
              </w:rPr>
              <w:t>Уменьшение кредиторской задолженности по земельному налогу</w:t>
            </w:r>
          </w:p>
        </w:tc>
      </w:tr>
      <w:tr w:rsidR="00D94E4F"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D94E4F" w:rsidRDefault="00D94E4F" w:rsidP="006252BD">
            <w:pPr>
              <w:jc w:val="center"/>
              <w:rPr>
                <w:rFonts w:ascii="Times New Roman" w:hAnsi="Times New Roman" w:cs="Times New Roman"/>
                <w:bCs/>
                <w:iCs/>
                <w:sz w:val="22"/>
                <w:szCs w:val="22"/>
              </w:rPr>
            </w:pPr>
            <w:r>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D94E4F" w:rsidRDefault="00D94E4F" w:rsidP="006252BD">
            <w:pPr>
              <w:jc w:val="center"/>
              <w:rPr>
                <w:rFonts w:ascii="Times New Roman" w:hAnsi="Times New Roman" w:cs="Times New Roman"/>
                <w:bCs/>
                <w:iCs/>
                <w:sz w:val="22"/>
                <w:szCs w:val="22"/>
              </w:rPr>
            </w:pPr>
            <w:r>
              <w:rPr>
                <w:rFonts w:ascii="Times New Roman" w:hAnsi="Times New Roman" w:cs="Times New Roman"/>
                <w:bCs/>
                <w:iCs/>
                <w:sz w:val="22"/>
                <w:szCs w:val="22"/>
              </w:rPr>
              <w:t>303</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D94E4F" w:rsidRDefault="00D94E4F" w:rsidP="006252BD">
            <w:pPr>
              <w:jc w:val="center"/>
              <w:rPr>
                <w:rFonts w:ascii="Times New Roman" w:hAnsi="Times New Roman" w:cs="Times New Roman"/>
                <w:bCs/>
                <w:iCs/>
                <w:sz w:val="22"/>
                <w:szCs w:val="22"/>
              </w:rPr>
            </w:pPr>
            <w:r>
              <w:rPr>
                <w:rFonts w:ascii="Times New Roman" w:hAnsi="Times New Roman" w:cs="Times New Roman"/>
                <w:bCs/>
                <w:iCs/>
                <w:sz w:val="22"/>
                <w:szCs w:val="22"/>
              </w:rPr>
              <w:t>1</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D94E4F" w:rsidRDefault="00D94E4F" w:rsidP="006252BD">
            <w:pPr>
              <w:jc w:val="center"/>
              <w:rPr>
                <w:rFonts w:ascii="Times New Roman" w:hAnsi="Times New Roman" w:cs="Times New Roman"/>
                <w:bCs/>
                <w:iCs/>
                <w:sz w:val="22"/>
                <w:szCs w:val="22"/>
              </w:rPr>
            </w:pPr>
            <w:r>
              <w:rPr>
                <w:rFonts w:ascii="Times New Roman" w:hAnsi="Times New Roman" w:cs="Times New Roman"/>
                <w:bCs/>
                <w:iCs/>
                <w:sz w:val="22"/>
                <w:szCs w:val="22"/>
              </w:rPr>
              <w:t>4</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D94E4F" w:rsidRDefault="00D94E4F" w:rsidP="006252BD">
            <w:pPr>
              <w:jc w:val="center"/>
              <w:rPr>
                <w:rFonts w:ascii="Times New Roman" w:hAnsi="Times New Roman" w:cs="Times New Roman"/>
                <w:bCs/>
                <w:iCs/>
                <w:sz w:val="22"/>
                <w:szCs w:val="22"/>
              </w:rPr>
            </w:pPr>
            <w:r>
              <w:rPr>
                <w:rFonts w:ascii="Times New Roman" w:hAnsi="Times New Roman" w:cs="Times New Roman"/>
                <w:bCs/>
                <w:iCs/>
                <w:sz w:val="22"/>
                <w:szCs w:val="22"/>
              </w:rPr>
              <w:t>000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D94E4F" w:rsidRPr="00EC79F8" w:rsidRDefault="00D94E4F" w:rsidP="006252BD">
            <w:pPr>
              <w:rPr>
                <w:rFonts w:ascii="Times New Roman" w:hAnsi="Times New Roman" w:cs="Times New Roman"/>
                <w:sz w:val="24"/>
                <w:lang w:eastAsia="en-US"/>
              </w:rPr>
            </w:pPr>
            <w:r w:rsidRPr="00EC79F8">
              <w:rPr>
                <w:rFonts w:ascii="Times New Roman" w:hAnsi="Times New Roman" w:cs="Times New Roman"/>
                <w:sz w:val="24"/>
                <w:lang w:eastAsia="en-US"/>
              </w:rPr>
              <w:t>Расчеты по единому налоговому платежу</w:t>
            </w:r>
          </w:p>
        </w:tc>
      </w:tr>
      <w:tr w:rsidR="00D94E4F"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D94E4F" w:rsidRDefault="00D94E4F" w:rsidP="006252BD">
            <w:pPr>
              <w:jc w:val="center"/>
              <w:rPr>
                <w:rFonts w:ascii="Times New Roman" w:hAnsi="Times New Roman" w:cs="Times New Roman"/>
                <w:bCs/>
                <w:iCs/>
                <w:sz w:val="22"/>
                <w:szCs w:val="22"/>
              </w:rPr>
            </w:pPr>
            <w:r>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D94E4F" w:rsidRDefault="00D94E4F" w:rsidP="006252BD">
            <w:pPr>
              <w:jc w:val="center"/>
              <w:rPr>
                <w:rFonts w:ascii="Times New Roman" w:hAnsi="Times New Roman" w:cs="Times New Roman"/>
                <w:bCs/>
                <w:iCs/>
                <w:sz w:val="22"/>
                <w:szCs w:val="22"/>
              </w:rPr>
            </w:pPr>
            <w:r>
              <w:rPr>
                <w:rFonts w:ascii="Times New Roman" w:hAnsi="Times New Roman" w:cs="Times New Roman"/>
                <w:bCs/>
                <w:iCs/>
                <w:sz w:val="22"/>
                <w:szCs w:val="22"/>
              </w:rPr>
              <w:t>303</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D94E4F" w:rsidRDefault="00D94E4F" w:rsidP="006252BD">
            <w:pPr>
              <w:jc w:val="center"/>
              <w:rPr>
                <w:rFonts w:ascii="Times New Roman" w:hAnsi="Times New Roman" w:cs="Times New Roman"/>
                <w:bCs/>
                <w:iCs/>
                <w:sz w:val="22"/>
                <w:szCs w:val="22"/>
              </w:rPr>
            </w:pPr>
            <w:r>
              <w:rPr>
                <w:rFonts w:ascii="Times New Roman" w:hAnsi="Times New Roman" w:cs="Times New Roman"/>
                <w:bCs/>
                <w:iCs/>
                <w:sz w:val="22"/>
                <w:szCs w:val="22"/>
              </w:rPr>
              <w:t>1</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D94E4F" w:rsidRDefault="00D94E4F" w:rsidP="006252BD">
            <w:pPr>
              <w:jc w:val="center"/>
              <w:rPr>
                <w:rFonts w:ascii="Times New Roman" w:hAnsi="Times New Roman" w:cs="Times New Roman"/>
                <w:bCs/>
                <w:iCs/>
                <w:sz w:val="22"/>
                <w:szCs w:val="22"/>
              </w:rPr>
            </w:pPr>
            <w:r>
              <w:rPr>
                <w:rFonts w:ascii="Times New Roman" w:hAnsi="Times New Roman" w:cs="Times New Roman"/>
                <w:bCs/>
                <w:iCs/>
                <w:sz w:val="22"/>
                <w:szCs w:val="22"/>
              </w:rPr>
              <w:t>4</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D94E4F" w:rsidRDefault="00D94E4F" w:rsidP="006252BD">
            <w:pPr>
              <w:jc w:val="center"/>
              <w:rPr>
                <w:rFonts w:ascii="Times New Roman" w:hAnsi="Times New Roman" w:cs="Times New Roman"/>
                <w:bCs/>
                <w:iCs/>
                <w:sz w:val="22"/>
                <w:szCs w:val="22"/>
              </w:rPr>
            </w:pPr>
            <w:r>
              <w:rPr>
                <w:rFonts w:ascii="Times New Roman" w:hAnsi="Times New Roman" w:cs="Times New Roman"/>
                <w:bCs/>
                <w:iCs/>
                <w:sz w:val="22"/>
                <w:szCs w:val="22"/>
              </w:rPr>
              <w:t>731</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D94E4F" w:rsidRPr="00D94E4F" w:rsidRDefault="00D94E4F" w:rsidP="006252BD">
            <w:pPr>
              <w:rPr>
                <w:rFonts w:ascii="Times New Roman" w:hAnsi="Times New Roman" w:cs="Times New Roman"/>
                <w:color w:val="000000"/>
                <w:sz w:val="24"/>
                <w:lang w:eastAsia="en-US"/>
              </w:rPr>
            </w:pPr>
            <w:r w:rsidRPr="00D94E4F">
              <w:rPr>
                <w:rFonts w:ascii="Times New Roman" w:hAnsi="Times New Roman" w:cs="Times New Roman"/>
                <w:color w:val="000000"/>
                <w:sz w:val="24"/>
                <w:lang w:eastAsia="en-US"/>
              </w:rPr>
              <w:t>Увеличение кредиторской задолженности по единому налоговому платежу</w:t>
            </w:r>
          </w:p>
        </w:tc>
      </w:tr>
      <w:tr w:rsidR="00D94E4F"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D94E4F" w:rsidRDefault="00D94E4F" w:rsidP="006252BD">
            <w:pPr>
              <w:jc w:val="center"/>
              <w:rPr>
                <w:rFonts w:ascii="Times New Roman" w:hAnsi="Times New Roman" w:cs="Times New Roman"/>
                <w:bCs/>
                <w:iCs/>
                <w:sz w:val="22"/>
                <w:szCs w:val="22"/>
              </w:rPr>
            </w:pPr>
            <w:r>
              <w:rPr>
                <w:rFonts w:ascii="Times New Roman" w:hAnsi="Times New Roman" w:cs="Times New Roman"/>
                <w:bCs/>
                <w:iCs/>
                <w:sz w:val="22"/>
                <w:szCs w:val="22"/>
              </w:rPr>
              <w:lastRenderedPageBreak/>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D94E4F" w:rsidRDefault="00D94E4F" w:rsidP="006252BD">
            <w:pPr>
              <w:jc w:val="center"/>
              <w:rPr>
                <w:rFonts w:ascii="Times New Roman" w:hAnsi="Times New Roman" w:cs="Times New Roman"/>
                <w:bCs/>
                <w:iCs/>
                <w:sz w:val="22"/>
                <w:szCs w:val="22"/>
              </w:rPr>
            </w:pPr>
            <w:r>
              <w:rPr>
                <w:rFonts w:ascii="Times New Roman" w:hAnsi="Times New Roman" w:cs="Times New Roman"/>
                <w:bCs/>
                <w:iCs/>
                <w:sz w:val="22"/>
                <w:szCs w:val="22"/>
              </w:rPr>
              <w:t>303</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D94E4F" w:rsidRDefault="00D94E4F" w:rsidP="006252BD">
            <w:pPr>
              <w:jc w:val="center"/>
              <w:rPr>
                <w:rFonts w:ascii="Times New Roman" w:hAnsi="Times New Roman" w:cs="Times New Roman"/>
                <w:bCs/>
                <w:iCs/>
                <w:sz w:val="22"/>
                <w:szCs w:val="22"/>
              </w:rPr>
            </w:pPr>
            <w:r>
              <w:rPr>
                <w:rFonts w:ascii="Times New Roman" w:hAnsi="Times New Roman" w:cs="Times New Roman"/>
                <w:bCs/>
                <w:iCs/>
                <w:sz w:val="22"/>
                <w:szCs w:val="22"/>
              </w:rPr>
              <w:t>1</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D94E4F" w:rsidRDefault="00D94E4F" w:rsidP="006252BD">
            <w:pPr>
              <w:jc w:val="center"/>
              <w:rPr>
                <w:rFonts w:ascii="Times New Roman" w:hAnsi="Times New Roman" w:cs="Times New Roman"/>
                <w:bCs/>
                <w:iCs/>
                <w:sz w:val="22"/>
                <w:szCs w:val="22"/>
              </w:rPr>
            </w:pPr>
            <w:r>
              <w:rPr>
                <w:rFonts w:ascii="Times New Roman" w:hAnsi="Times New Roman" w:cs="Times New Roman"/>
                <w:bCs/>
                <w:iCs/>
                <w:sz w:val="22"/>
                <w:szCs w:val="22"/>
              </w:rPr>
              <w:t>4</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D94E4F" w:rsidRDefault="00D94E4F" w:rsidP="006252BD">
            <w:pPr>
              <w:jc w:val="center"/>
              <w:rPr>
                <w:rFonts w:ascii="Times New Roman" w:hAnsi="Times New Roman" w:cs="Times New Roman"/>
                <w:bCs/>
                <w:iCs/>
                <w:sz w:val="22"/>
                <w:szCs w:val="22"/>
              </w:rPr>
            </w:pPr>
            <w:r>
              <w:rPr>
                <w:rFonts w:ascii="Times New Roman" w:hAnsi="Times New Roman" w:cs="Times New Roman"/>
                <w:bCs/>
                <w:iCs/>
                <w:sz w:val="22"/>
                <w:szCs w:val="22"/>
              </w:rPr>
              <w:t>831</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D94E4F" w:rsidRPr="00D94E4F" w:rsidRDefault="00D94E4F" w:rsidP="006252BD">
            <w:pPr>
              <w:rPr>
                <w:rFonts w:ascii="Times New Roman" w:hAnsi="Times New Roman" w:cs="Times New Roman"/>
                <w:color w:val="000000"/>
                <w:sz w:val="24"/>
                <w:lang w:eastAsia="en-US"/>
              </w:rPr>
            </w:pPr>
            <w:r w:rsidRPr="00D94E4F">
              <w:rPr>
                <w:rFonts w:ascii="Times New Roman" w:hAnsi="Times New Roman" w:cs="Times New Roman"/>
                <w:color w:val="000000"/>
                <w:sz w:val="24"/>
                <w:lang w:eastAsia="en-US"/>
              </w:rPr>
              <w:t>Уменьшение кредиторской задолженности по единому налоговому платежу</w:t>
            </w:r>
          </w:p>
        </w:tc>
      </w:tr>
      <w:tr w:rsidR="00D94E4F"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D94E4F" w:rsidRDefault="00D94E4F" w:rsidP="006252BD">
            <w:pPr>
              <w:jc w:val="center"/>
              <w:rPr>
                <w:rFonts w:ascii="Times New Roman" w:hAnsi="Times New Roman" w:cs="Times New Roman"/>
                <w:bCs/>
                <w:iCs/>
                <w:sz w:val="22"/>
                <w:szCs w:val="22"/>
              </w:rPr>
            </w:pPr>
            <w:r>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D94E4F" w:rsidRDefault="00D94E4F" w:rsidP="006252BD">
            <w:pPr>
              <w:jc w:val="center"/>
              <w:rPr>
                <w:rFonts w:ascii="Times New Roman" w:hAnsi="Times New Roman" w:cs="Times New Roman"/>
                <w:bCs/>
                <w:iCs/>
                <w:sz w:val="22"/>
                <w:szCs w:val="22"/>
              </w:rPr>
            </w:pPr>
            <w:r>
              <w:rPr>
                <w:rFonts w:ascii="Times New Roman" w:hAnsi="Times New Roman" w:cs="Times New Roman"/>
                <w:bCs/>
                <w:iCs/>
                <w:sz w:val="22"/>
                <w:szCs w:val="22"/>
              </w:rPr>
              <w:t>303</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D94E4F" w:rsidRDefault="00D94E4F" w:rsidP="006252BD">
            <w:pPr>
              <w:jc w:val="center"/>
              <w:rPr>
                <w:rFonts w:ascii="Times New Roman" w:hAnsi="Times New Roman" w:cs="Times New Roman"/>
                <w:bCs/>
                <w:iCs/>
                <w:sz w:val="22"/>
                <w:szCs w:val="22"/>
              </w:rPr>
            </w:pPr>
            <w:r>
              <w:rPr>
                <w:rFonts w:ascii="Times New Roman" w:hAnsi="Times New Roman" w:cs="Times New Roman"/>
                <w:bCs/>
                <w:iCs/>
                <w:sz w:val="22"/>
                <w:szCs w:val="22"/>
              </w:rPr>
              <w:t>1</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D94E4F" w:rsidRDefault="00D94E4F" w:rsidP="006252BD">
            <w:pPr>
              <w:jc w:val="center"/>
              <w:rPr>
                <w:rFonts w:ascii="Times New Roman" w:hAnsi="Times New Roman" w:cs="Times New Roman"/>
                <w:bCs/>
                <w:iCs/>
                <w:sz w:val="22"/>
                <w:szCs w:val="22"/>
              </w:rPr>
            </w:pPr>
            <w:r>
              <w:rPr>
                <w:rFonts w:ascii="Times New Roman" w:hAnsi="Times New Roman" w:cs="Times New Roman"/>
                <w:bCs/>
                <w:iCs/>
                <w:sz w:val="22"/>
                <w:szCs w:val="22"/>
              </w:rPr>
              <w:t>5</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D94E4F" w:rsidRDefault="00D94E4F" w:rsidP="006252BD">
            <w:pPr>
              <w:jc w:val="center"/>
              <w:rPr>
                <w:rFonts w:ascii="Times New Roman" w:hAnsi="Times New Roman" w:cs="Times New Roman"/>
                <w:bCs/>
                <w:iCs/>
                <w:sz w:val="22"/>
                <w:szCs w:val="22"/>
              </w:rPr>
            </w:pPr>
            <w:r>
              <w:rPr>
                <w:rFonts w:ascii="Times New Roman" w:hAnsi="Times New Roman" w:cs="Times New Roman"/>
                <w:bCs/>
                <w:iCs/>
                <w:sz w:val="22"/>
                <w:szCs w:val="22"/>
              </w:rPr>
              <w:t>000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D94E4F" w:rsidRPr="00D94E4F" w:rsidRDefault="00D94E4F" w:rsidP="006252BD">
            <w:pPr>
              <w:rPr>
                <w:rFonts w:ascii="Times New Roman" w:hAnsi="Times New Roman" w:cs="Times New Roman"/>
                <w:color w:val="000000"/>
                <w:sz w:val="24"/>
                <w:lang w:eastAsia="en-US"/>
              </w:rPr>
            </w:pPr>
            <w:r w:rsidRPr="00D94E4F">
              <w:rPr>
                <w:rFonts w:ascii="Times New Roman" w:hAnsi="Times New Roman" w:cs="Times New Roman"/>
                <w:color w:val="000000"/>
                <w:sz w:val="24"/>
                <w:lang w:eastAsia="en-US"/>
              </w:rPr>
              <w:t>Расчеты по единому страховому тарифу</w:t>
            </w:r>
          </w:p>
        </w:tc>
      </w:tr>
      <w:tr w:rsidR="00D94E4F"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D94E4F" w:rsidRDefault="00D94E4F" w:rsidP="006252BD">
            <w:pPr>
              <w:jc w:val="center"/>
              <w:rPr>
                <w:rFonts w:ascii="Times New Roman" w:hAnsi="Times New Roman" w:cs="Times New Roman"/>
                <w:bCs/>
                <w:iCs/>
                <w:sz w:val="22"/>
                <w:szCs w:val="22"/>
              </w:rPr>
            </w:pPr>
            <w:r>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D94E4F" w:rsidRDefault="00D94E4F" w:rsidP="006252BD">
            <w:pPr>
              <w:jc w:val="center"/>
              <w:rPr>
                <w:rFonts w:ascii="Times New Roman" w:hAnsi="Times New Roman" w:cs="Times New Roman"/>
                <w:bCs/>
                <w:iCs/>
                <w:sz w:val="22"/>
                <w:szCs w:val="22"/>
              </w:rPr>
            </w:pPr>
            <w:r>
              <w:rPr>
                <w:rFonts w:ascii="Times New Roman" w:hAnsi="Times New Roman" w:cs="Times New Roman"/>
                <w:bCs/>
                <w:iCs/>
                <w:sz w:val="22"/>
                <w:szCs w:val="22"/>
              </w:rPr>
              <w:t>303</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D94E4F" w:rsidRDefault="00D94E4F" w:rsidP="006252BD">
            <w:pPr>
              <w:jc w:val="center"/>
              <w:rPr>
                <w:rFonts w:ascii="Times New Roman" w:hAnsi="Times New Roman" w:cs="Times New Roman"/>
                <w:bCs/>
                <w:iCs/>
                <w:sz w:val="22"/>
                <w:szCs w:val="22"/>
              </w:rPr>
            </w:pPr>
            <w:r>
              <w:rPr>
                <w:rFonts w:ascii="Times New Roman" w:hAnsi="Times New Roman" w:cs="Times New Roman"/>
                <w:bCs/>
                <w:iCs/>
                <w:sz w:val="22"/>
                <w:szCs w:val="22"/>
              </w:rPr>
              <w:t>1</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D94E4F" w:rsidRDefault="00D94E4F" w:rsidP="006252BD">
            <w:pPr>
              <w:jc w:val="center"/>
              <w:rPr>
                <w:rFonts w:ascii="Times New Roman" w:hAnsi="Times New Roman" w:cs="Times New Roman"/>
                <w:bCs/>
                <w:iCs/>
                <w:sz w:val="22"/>
                <w:szCs w:val="22"/>
              </w:rPr>
            </w:pPr>
            <w:r>
              <w:rPr>
                <w:rFonts w:ascii="Times New Roman" w:hAnsi="Times New Roman" w:cs="Times New Roman"/>
                <w:bCs/>
                <w:iCs/>
                <w:sz w:val="22"/>
                <w:szCs w:val="22"/>
              </w:rPr>
              <w:t>5</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D94E4F" w:rsidRDefault="00D94E4F" w:rsidP="006252BD">
            <w:pPr>
              <w:jc w:val="center"/>
              <w:rPr>
                <w:rFonts w:ascii="Times New Roman" w:hAnsi="Times New Roman" w:cs="Times New Roman"/>
                <w:bCs/>
                <w:iCs/>
                <w:sz w:val="22"/>
                <w:szCs w:val="22"/>
              </w:rPr>
            </w:pPr>
            <w:r>
              <w:rPr>
                <w:rFonts w:ascii="Times New Roman" w:hAnsi="Times New Roman" w:cs="Times New Roman"/>
                <w:bCs/>
                <w:iCs/>
                <w:sz w:val="22"/>
                <w:szCs w:val="22"/>
              </w:rPr>
              <w:t>731</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D94E4F" w:rsidRPr="00D94E4F" w:rsidRDefault="00D94E4F" w:rsidP="006252BD">
            <w:pPr>
              <w:rPr>
                <w:rFonts w:ascii="Times New Roman" w:hAnsi="Times New Roman" w:cs="Times New Roman"/>
                <w:color w:val="000000"/>
                <w:sz w:val="24"/>
                <w:lang w:eastAsia="en-US"/>
              </w:rPr>
            </w:pPr>
            <w:r w:rsidRPr="00D94E4F">
              <w:rPr>
                <w:rFonts w:ascii="Times New Roman" w:hAnsi="Times New Roman" w:cs="Times New Roman"/>
                <w:color w:val="000000"/>
                <w:sz w:val="24"/>
                <w:lang w:eastAsia="en-US"/>
              </w:rPr>
              <w:t>Увеличение кредиторской задолженности по единому страховому тарифу</w:t>
            </w:r>
          </w:p>
        </w:tc>
      </w:tr>
      <w:tr w:rsidR="00D94E4F"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D94E4F" w:rsidRDefault="00D94E4F" w:rsidP="006252BD">
            <w:pPr>
              <w:jc w:val="center"/>
              <w:rPr>
                <w:rFonts w:ascii="Times New Roman" w:hAnsi="Times New Roman" w:cs="Times New Roman"/>
                <w:bCs/>
                <w:iCs/>
                <w:sz w:val="22"/>
                <w:szCs w:val="22"/>
              </w:rPr>
            </w:pPr>
            <w:r>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D94E4F" w:rsidRDefault="00D94E4F" w:rsidP="006252BD">
            <w:pPr>
              <w:jc w:val="center"/>
              <w:rPr>
                <w:rFonts w:ascii="Times New Roman" w:hAnsi="Times New Roman" w:cs="Times New Roman"/>
                <w:bCs/>
                <w:iCs/>
                <w:sz w:val="22"/>
                <w:szCs w:val="22"/>
              </w:rPr>
            </w:pPr>
            <w:r>
              <w:rPr>
                <w:rFonts w:ascii="Times New Roman" w:hAnsi="Times New Roman" w:cs="Times New Roman"/>
                <w:bCs/>
                <w:iCs/>
                <w:sz w:val="22"/>
                <w:szCs w:val="22"/>
              </w:rPr>
              <w:t>303</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D94E4F" w:rsidRDefault="00D94E4F" w:rsidP="006252BD">
            <w:pPr>
              <w:jc w:val="center"/>
              <w:rPr>
                <w:rFonts w:ascii="Times New Roman" w:hAnsi="Times New Roman" w:cs="Times New Roman"/>
                <w:bCs/>
                <w:iCs/>
                <w:sz w:val="22"/>
                <w:szCs w:val="22"/>
              </w:rPr>
            </w:pPr>
            <w:r>
              <w:rPr>
                <w:rFonts w:ascii="Times New Roman" w:hAnsi="Times New Roman" w:cs="Times New Roman"/>
                <w:bCs/>
                <w:iCs/>
                <w:sz w:val="22"/>
                <w:szCs w:val="22"/>
              </w:rPr>
              <w:t>1</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D94E4F" w:rsidRDefault="00D94E4F" w:rsidP="006252BD">
            <w:pPr>
              <w:jc w:val="center"/>
              <w:rPr>
                <w:rFonts w:ascii="Times New Roman" w:hAnsi="Times New Roman" w:cs="Times New Roman"/>
                <w:bCs/>
                <w:iCs/>
                <w:sz w:val="22"/>
                <w:szCs w:val="22"/>
              </w:rPr>
            </w:pPr>
            <w:r>
              <w:rPr>
                <w:rFonts w:ascii="Times New Roman" w:hAnsi="Times New Roman" w:cs="Times New Roman"/>
                <w:bCs/>
                <w:iCs/>
                <w:sz w:val="22"/>
                <w:szCs w:val="22"/>
              </w:rPr>
              <w:t>5</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D94E4F" w:rsidRDefault="00D94E4F" w:rsidP="006252BD">
            <w:pPr>
              <w:jc w:val="center"/>
              <w:rPr>
                <w:rFonts w:ascii="Times New Roman" w:hAnsi="Times New Roman" w:cs="Times New Roman"/>
                <w:bCs/>
                <w:iCs/>
                <w:sz w:val="22"/>
                <w:szCs w:val="22"/>
              </w:rPr>
            </w:pPr>
            <w:r>
              <w:rPr>
                <w:rFonts w:ascii="Times New Roman" w:hAnsi="Times New Roman" w:cs="Times New Roman"/>
                <w:bCs/>
                <w:iCs/>
                <w:sz w:val="22"/>
                <w:szCs w:val="22"/>
              </w:rPr>
              <w:t>831</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D94E4F" w:rsidRPr="00D94E4F" w:rsidRDefault="00D94E4F" w:rsidP="006252BD">
            <w:pPr>
              <w:rPr>
                <w:rFonts w:ascii="Times New Roman" w:hAnsi="Times New Roman" w:cs="Times New Roman"/>
                <w:color w:val="000000"/>
                <w:sz w:val="24"/>
                <w:lang w:eastAsia="en-US"/>
              </w:rPr>
            </w:pPr>
            <w:r w:rsidRPr="00D94E4F">
              <w:rPr>
                <w:rFonts w:ascii="Times New Roman" w:hAnsi="Times New Roman" w:cs="Times New Roman"/>
                <w:color w:val="000000"/>
                <w:sz w:val="24"/>
                <w:lang w:eastAsia="en-US"/>
              </w:rPr>
              <w:t>Уменьшение кредиторской задолженности по единому страховому тарифу</w:t>
            </w:r>
          </w:p>
        </w:tc>
      </w:tr>
      <w:tr w:rsidR="0040567B" w:rsidRPr="00B949C9" w:rsidTr="006252BD">
        <w:trPr>
          <w:gridAfter w:val="1"/>
          <w:wAfter w:w="5860" w:type="dxa"/>
        </w:trPr>
        <w:tc>
          <w:tcPr>
            <w:tcW w:w="9923" w:type="dxa"/>
            <w:gridSpan w:val="8"/>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130400  Прочие расчеты с кредиторами</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304</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0</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5</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730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bCs/>
                <w:iCs/>
                <w:sz w:val="22"/>
              </w:rPr>
            </w:pPr>
            <w:r w:rsidRPr="00B949C9">
              <w:rPr>
                <w:rFonts w:ascii="Times New Roman" w:hAnsi="Times New Roman" w:cs="Times New Roman"/>
                <w:bCs/>
                <w:iCs/>
                <w:sz w:val="22"/>
                <w:szCs w:val="22"/>
              </w:rPr>
              <w:t>Увеличение кредиторской задолженности по платежам из бюджета с финансовыми органами</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304</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0</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5</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830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bCs/>
                <w:iCs/>
                <w:sz w:val="22"/>
              </w:rPr>
            </w:pPr>
            <w:r w:rsidRPr="00B949C9">
              <w:rPr>
                <w:rFonts w:ascii="Times New Roman" w:hAnsi="Times New Roman" w:cs="Times New Roman"/>
                <w:bCs/>
                <w:iCs/>
                <w:sz w:val="22"/>
                <w:szCs w:val="22"/>
              </w:rPr>
              <w:t>Уменьшение кредиторской задолженности по платежам из бюджета с финансовыми органами</w:t>
            </w:r>
          </w:p>
        </w:tc>
      </w:tr>
      <w:tr w:rsidR="0040567B" w:rsidRPr="00B949C9" w:rsidTr="006252BD">
        <w:trPr>
          <w:gridAfter w:val="1"/>
          <w:wAfter w:w="5860" w:type="dxa"/>
        </w:trPr>
        <w:tc>
          <w:tcPr>
            <w:tcW w:w="9923" w:type="dxa"/>
            <w:gridSpan w:val="8"/>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140100  Финансовый результат</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401</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0</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По видам доходов</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bCs/>
                <w:iCs/>
                <w:sz w:val="22"/>
              </w:rPr>
            </w:pPr>
            <w:r w:rsidRPr="00B949C9">
              <w:rPr>
                <w:rFonts w:ascii="Times New Roman" w:hAnsi="Times New Roman" w:cs="Times New Roman"/>
                <w:bCs/>
                <w:iCs/>
                <w:sz w:val="22"/>
                <w:szCs w:val="22"/>
              </w:rPr>
              <w:t xml:space="preserve">Доходы текущего финансового года </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401</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0</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По видам расходов</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bCs/>
                <w:iCs/>
                <w:sz w:val="22"/>
              </w:rPr>
            </w:pPr>
            <w:r w:rsidRPr="00B949C9">
              <w:rPr>
                <w:rFonts w:ascii="Times New Roman" w:hAnsi="Times New Roman" w:cs="Times New Roman"/>
                <w:sz w:val="24"/>
                <w:shd w:val="clear" w:color="auto" w:fill="FFFFFF"/>
              </w:rPr>
              <w:t xml:space="preserve">Расходы текущего финансового года </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401</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0</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000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bCs/>
                <w:iCs/>
                <w:sz w:val="22"/>
              </w:rPr>
            </w:pPr>
            <w:r w:rsidRPr="00B949C9">
              <w:rPr>
                <w:rFonts w:ascii="Times New Roman" w:hAnsi="Times New Roman" w:cs="Times New Roman"/>
                <w:bCs/>
                <w:iCs/>
                <w:sz w:val="22"/>
                <w:szCs w:val="22"/>
              </w:rPr>
              <w:t>Ф</w:t>
            </w:r>
            <w:r w:rsidRPr="00B949C9">
              <w:rPr>
                <w:rFonts w:ascii="Times New Roman" w:hAnsi="Times New Roman" w:cs="Times New Roman"/>
                <w:sz w:val="24"/>
                <w:shd w:val="clear" w:color="auto" w:fill="FFFFFF"/>
              </w:rPr>
              <w:t>инансовый результат прошлых отчетных периодов</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401</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4</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0</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По видам дохода</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bCs/>
                <w:iCs/>
                <w:sz w:val="22"/>
              </w:rPr>
            </w:pPr>
            <w:r w:rsidRPr="00B949C9">
              <w:rPr>
                <w:rFonts w:ascii="Times New Roman" w:hAnsi="Times New Roman" w:cs="Times New Roman"/>
                <w:sz w:val="24"/>
                <w:shd w:val="clear" w:color="auto" w:fill="FFFFFF"/>
              </w:rPr>
              <w:t>Доходы будущих периодов</w:t>
            </w:r>
            <w:r w:rsidRPr="00B949C9">
              <w:rPr>
                <w:rFonts w:ascii="Times New Roman" w:hAnsi="Times New Roman" w:cs="Times New Roman"/>
                <w:bCs/>
                <w:iCs/>
                <w:sz w:val="22"/>
                <w:szCs w:val="22"/>
              </w:rPr>
              <w:t xml:space="preserve"> </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401</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5</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0</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По видам расходов</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bCs/>
                <w:iCs/>
                <w:sz w:val="22"/>
              </w:rPr>
            </w:pPr>
            <w:r w:rsidRPr="00B949C9">
              <w:rPr>
                <w:rFonts w:ascii="Times New Roman" w:hAnsi="Times New Roman" w:cs="Times New Roman"/>
                <w:sz w:val="24"/>
                <w:shd w:val="clear" w:color="auto" w:fill="FFFFFF"/>
              </w:rPr>
              <w:t xml:space="preserve">Расходы будущих периодов </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401</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6</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0</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По видам расходов</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bCs/>
                <w:iCs/>
                <w:sz w:val="22"/>
              </w:rPr>
            </w:pPr>
            <w:r w:rsidRPr="00B949C9">
              <w:rPr>
                <w:rFonts w:ascii="Times New Roman" w:hAnsi="Times New Roman" w:cs="Times New Roman"/>
                <w:sz w:val="24"/>
                <w:shd w:val="clear" w:color="auto" w:fill="FFFFFF"/>
              </w:rPr>
              <w:t xml:space="preserve">Резерв предстоящих расходов </w:t>
            </w:r>
          </w:p>
        </w:tc>
      </w:tr>
      <w:tr w:rsidR="0040567B" w:rsidRPr="00B949C9" w:rsidTr="006252BD">
        <w:trPr>
          <w:gridAfter w:val="1"/>
          <w:wAfter w:w="5860" w:type="dxa"/>
        </w:trPr>
        <w:tc>
          <w:tcPr>
            <w:tcW w:w="9923" w:type="dxa"/>
            <w:gridSpan w:val="8"/>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sz w:val="24"/>
              </w:rPr>
            </w:pPr>
            <w:r w:rsidRPr="00B949C9">
              <w:rPr>
                <w:sz w:val="21"/>
                <w:szCs w:val="21"/>
                <w:shd w:val="clear" w:color="auto" w:fill="FFFFFF"/>
              </w:rPr>
              <w:t>150100 Лимиты бюджетных обязательств</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501</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По видам расходов</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0567B" w:rsidRPr="00B949C9" w:rsidRDefault="0040567B" w:rsidP="006252BD">
            <w:pPr>
              <w:rPr>
                <w:rFonts w:ascii="Times New Roman" w:hAnsi="Times New Roman" w:cs="Times New Roman"/>
                <w:sz w:val="24"/>
              </w:rPr>
            </w:pPr>
            <w:r w:rsidRPr="00B949C9">
              <w:rPr>
                <w:rFonts w:ascii="Times New Roman" w:hAnsi="Times New Roman" w:cs="Times New Roman"/>
                <w:sz w:val="24"/>
                <w:shd w:val="clear" w:color="auto" w:fill="FFFFFF"/>
              </w:rPr>
              <w:t>Доведенные лимиты бюджетных обязательств</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501</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По видам расходов</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0567B" w:rsidRPr="00B949C9" w:rsidRDefault="0040567B" w:rsidP="006252BD">
            <w:pPr>
              <w:rPr>
                <w:rFonts w:ascii="Times New Roman" w:hAnsi="Times New Roman" w:cs="Times New Roman"/>
                <w:sz w:val="24"/>
                <w:shd w:val="clear" w:color="auto" w:fill="FFFFFF"/>
              </w:rPr>
            </w:pPr>
            <w:r w:rsidRPr="00B949C9">
              <w:rPr>
                <w:rFonts w:ascii="Times New Roman" w:hAnsi="Times New Roman" w:cs="Times New Roman"/>
                <w:sz w:val="24"/>
                <w:shd w:val="clear" w:color="auto" w:fill="FFFFFF"/>
              </w:rPr>
              <w:t>Лимиты бюджетных обязательств к распределению</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501</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По видам расходов</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0567B" w:rsidRPr="00B949C9" w:rsidRDefault="0040567B" w:rsidP="006252BD">
            <w:pPr>
              <w:rPr>
                <w:rFonts w:ascii="Times New Roman" w:hAnsi="Times New Roman" w:cs="Times New Roman"/>
                <w:sz w:val="24"/>
              </w:rPr>
            </w:pPr>
            <w:r w:rsidRPr="00B949C9">
              <w:rPr>
                <w:rFonts w:ascii="Times New Roman" w:hAnsi="Times New Roman" w:cs="Times New Roman"/>
                <w:sz w:val="24"/>
                <w:shd w:val="clear" w:color="auto" w:fill="FFFFFF"/>
              </w:rPr>
              <w:t>Лимиты бюджетных обязательств получателей бюджетных средств</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501</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5</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По видам расходов</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0567B" w:rsidRPr="00B949C9" w:rsidRDefault="0040567B" w:rsidP="006252BD">
            <w:pPr>
              <w:rPr>
                <w:rFonts w:ascii="Times New Roman" w:hAnsi="Times New Roman" w:cs="Times New Roman"/>
                <w:sz w:val="24"/>
              </w:rPr>
            </w:pPr>
            <w:r w:rsidRPr="00B949C9">
              <w:rPr>
                <w:rFonts w:ascii="Times New Roman" w:hAnsi="Times New Roman" w:cs="Times New Roman"/>
                <w:sz w:val="24"/>
                <w:shd w:val="clear" w:color="auto" w:fill="FFFFFF"/>
              </w:rPr>
              <w:t>Полученные лимиты бюджетных обязательств</w:t>
            </w:r>
          </w:p>
        </w:tc>
      </w:tr>
      <w:tr w:rsidR="0040567B" w:rsidRPr="00B949C9" w:rsidTr="006252BD">
        <w:trPr>
          <w:gridAfter w:val="1"/>
          <w:wAfter w:w="5860" w:type="dxa"/>
        </w:trPr>
        <w:tc>
          <w:tcPr>
            <w:tcW w:w="9923" w:type="dxa"/>
            <w:gridSpan w:val="8"/>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sz w:val="24"/>
                <w:shd w:val="clear" w:color="auto" w:fill="FFFFFF"/>
              </w:rPr>
            </w:pPr>
            <w:r w:rsidRPr="00B949C9">
              <w:rPr>
                <w:rFonts w:ascii="Times New Roman" w:hAnsi="Times New Roman" w:cs="Times New Roman"/>
                <w:sz w:val="24"/>
                <w:shd w:val="clear" w:color="auto" w:fill="FFFFFF"/>
              </w:rPr>
              <w:t>150200  Обязательства</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502</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По видам расходов</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0567B" w:rsidRPr="00B949C9" w:rsidRDefault="0040567B" w:rsidP="006252BD">
            <w:pPr>
              <w:rPr>
                <w:rFonts w:ascii="Times New Roman" w:hAnsi="Times New Roman" w:cs="Times New Roman"/>
                <w:sz w:val="24"/>
              </w:rPr>
            </w:pPr>
            <w:r w:rsidRPr="00B949C9">
              <w:rPr>
                <w:rFonts w:ascii="Times New Roman" w:hAnsi="Times New Roman" w:cs="Times New Roman"/>
                <w:sz w:val="24"/>
                <w:shd w:val="clear" w:color="auto" w:fill="FFFFFF"/>
              </w:rPr>
              <w:t>Принятые обязательства</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502</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По видам расходов</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0567B" w:rsidRPr="00B949C9" w:rsidRDefault="0040567B" w:rsidP="006252BD">
            <w:pPr>
              <w:rPr>
                <w:rFonts w:ascii="Times New Roman" w:hAnsi="Times New Roman" w:cs="Times New Roman"/>
                <w:sz w:val="24"/>
              </w:rPr>
            </w:pPr>
            <w:r w:rsidRPr="00B949C9">
              <w:rPr>
                <w:rFonts w:ascii="Times New Roman" w:hAnsi="Times New Roman" w:cs="Times New Roman"/>
                <w:sz w:val="24"/>
                <w:shd w:val="clear" w:color="auto" w:fill="FFFFFF"/>
              </w:rPr>
              <w:t>Принятые денежные обязательства</w:t>
            </w:r>
          </w:p>
        </w:tc>
      </w:tr>
      <w:tr w:rsidR="0040567B" w:rsidRPr="00B949C9" w:rsidTr="006252BD">
        <w:trPr>
          <w:gridAfter w:val="1"/>
          <w:wAfter w:w="5860" w:type="dxa"/>
        </w:trPr>
        <w:tc>
          <w:tcPr>
            <w:tcW w:w="9923" w:type="dxa"/>
            <w:gridSpan w:val="8"/>
            <w:tcBorders>
              <w:top w:val="single" w:sz="8" w:space="0" w:color="000000"/>
              <w:left w:val="single" w:sz="8" w:space="0" w:color="000000"/>
              <w:bottom w:val="single" w:sz="8" w:space="0" w:color="000000"/>
              <w:right w:val="single" w:sz="8" w:space="0" w:color="000000"/>
            </w:tcBorders>
            <w:vAlign w:val="center"/>
          </w:tcPr>
          <w:tbl>
            <w:tblPr>
              <w:tblW w:w="14100" w:type="dxa"/>
              <w:tblInd w:w="8" w:type="dxa"/>
              <w:shd w:val="clear" w:color="auto" w:fill="FFFFFF"/>
              <w:tblLayout w:type="fixed"/>
              <w:tblCellMar>
                <w:left w:w="0" w:type="dxa"/>
                <w:right w:w="0" w:type="dxa"/>
              </w:tblCellMar>
              <w:tblLook w:val="04A0" w:firstRow="1" w:lastRow="0" w:firstColumn="1" w:lastColumn="0" w:noHBand="0" w:noVBand="1"/>
            </w:tblPr>
            <w:tblGrid>
              <w:gridCol w:w="11750"/>
              <w:gridCol w:w="2350"/>
            </w:tblGrid>
            <w:tr w:rsidR="0040567B" w:rsidRPr="00B949C9" w:rsidTr="006252BD">
              <w:tc>
                <w:tcPr>
                  <w:tcW w:w="11750" w:type="dxa"/>
                  <w:vMerge w:val="restart"/>
                  <w:tcBorders>
                    <w:right w:val="single" w:sz="6" w:space="0" w:color="000000"/>
                  </w:tcBorders>
                  <w:shd w:val="clear" w:color="auto" w:fill="FFFFFF"/>
                  <w:hideMark/>
                </w:tcPr>
                <w:p w:rsidR="0040567B" w:rsidRPr="00B949C9" w:rsidRDefault="0040567B" w:rsidP="006252BD">
                  <w:pPr>
                    <w:spacing w:before="75" w:after="75"/>
                    <w:ind w:right="75"/>
                    <w:rPr>
                      <w:rFonts w:ascii="Times New Roman" w:hAnsi="Times New Roman" w:cs="Times New Roman"/>
                      <w:sz w:val="24"/>
                    </w:rPr>
                  </w:pPr>
                  <w:r w:rsidRPr="00B949C9">
                    <w:rPr>
                      <w:rFonts w:ascii="Times New Roman" w:hAnsi="Times New Roman" w:cs="Times New Roman"/>
                      <w:sz w:val="24"/>
                    </w:rPr>
                    <w:t xml:space="preserve">                                                   150300  Бюджетные ассигнования</w:t>
                  </w:r>
                </w:p>
              </w:tc>
              <w:tc>
                <w:tcPr>
                  <w:tcW w:w="2350" w:type="dxa"/>
                  <w:tcBorders>
                    <w:bottom w:val="single" w:sz="6" w:space="0" w:color="000000"/>
                  </w:tcBorders>
                  <w:shd w:val="clear" w:color="auto" w:fill="FFFFFF"/>
                  <w:hideMark/>
                </w:tcPr>
                <w:p w:rsidR="0040567B" w:rsidRPr="00B949C9" w:rsidRDefault="0040567B" w:rsidP="006252BD">
                  <w:pPr>
                    <w:rPr>
                      <w:rFonts w:ascii="Times New Roman" w:hAnsi="Times New Roman" w:cs="Times New Roman"/>
                      <w:sz w:val="23"/>
                      <w:szCs w:val="23"/>
                    </w:rPr>
                  </w:pPr>
                </w:p>
              </w:tc>
            </w:tr>
            <w:tr w:rsidR="0040567B" w:rsidRPr="00B949C9" w:rsidTr="006252BD">
              <w:trPr>
                <w:gridAfter w:val="1"/>
                <w:wAfter w:w="2350" w:type="dxa"/>
                <w:trHeight w:val="276"/>
              </w:trPr>
              <w:tc>
                <w:tcPr>
                  <w:tcW w:w="11750" w:type="dxa"/>
                  <w:vMerge/>
                  <w:tcBorders>
                    <w:right w:val="single" w:sz="6" w:space="0" w:color="000000"/>
                  </w:tcBorders>
                  <w:shd w:val="clear" w:color="auto" w:fill="FFFFFF"/>
                  <w:vAlign w:val="center"/>
                  <w:hideMark/>
                </w:tcPr>
                <w:p w:rsidR="0040567B" w:rsidRPr="00B949C9" w:rsidRDefault="0040567B" w:rsidP="006252BD">
                  <w:pPr>
                    <w:rPr>
                      <w:rFonts w:ascii="Times New Roman" w:hAnsi="Times New Roman" w:cs="Times New Roman"/>
                      <w:sz w:val="24"/>
                    </w:rPr>
                  </w:pPr>
                </w:p>
              </w:tc>
            </w:tr>
          </w:tbl>
          <w:p w:rsidR="0040567B" w:rsidRPr="00B949C9" w:rsidRDefault="0040567B" w:rsidP="006252BD">
            <w:pPr>
              <w:rPr>
                <w:rFonts w:ascii="Times New Roman" w:hAnsi="Times New Roman" w:cs="Times New Roman"/>
                <w:sz w:val="24"/>
                <w:shd w:val="clear" w:color="auto" w:fill="FFFFFF"/>
              </w:rPr>
            </w:pP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503</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По видам расходов</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0567B" w:rsidRPr="00B949C9" w:rsidRDefault="0040567B" w:rsidP="006252BD">
            <w:pPr>
              <w:rPr>
                <w:rFonts w:ascii="Times New Roman" w:hAnsi="Times New Roman" w:cs="Times New Roman"/>
                <w:sz w:val="24"/>
              </w:rPr>
            </w:pPr>
            <w:r w:rsidRPr="00B949C9">
              <w:rPr>
                <w:rFonts w:ascii="Times New Roman" w:hAnsi="Times New Roman" w:cs="Times New Roman"/>
                <w:sz w:val="24"/>
                <w:shd w:val="clear" w:color="auto" w:fill="FFFFFF"/>
              </w:rPr>
              <w:t>Доведенные бюджетные ассигнования</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503</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По видам расходов</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0567B" w:rsidRPr="00B949C9" w:rsidRDefault="0040567B" w:rsidP="006252BD">
            <w:pPr>
              <w:rPr>
                <w:rFonts w:ascii="Times New Roman" w:hAnsi="Times New Roman" w:cs="Times New Roman"/>
                <w:sz w:val="24"/>
              </w:rPr>
            </w:pPr>
            <w:r w:rsidRPr="00B949C9">
              <w:rPr>
                <w:rFonts w:ascii="Times New Roman" w:hAnsi="Times New Roman" w:cs="Times New Roman"/>
                <w:sz w:val="24"/>
                <w:shd w:val="clear" w:color="auto" w:fill="FFFFFF"/>
              </w:rPr>
              <w:t>Бюджетные ассигнования к распределению</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503</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 xml:space="preserve">По видам </w:t>
            </w:r>
            <w:r w:rsidRPr="00B949C9">
              <w:rPr>
                <w:rFonts w:ascii="Times New Roman" w:hAnsi="Times New Roman" w:cs="Times New Roman"/>
                <w:bCs/>
                <w:iCs/>
                <w:sz w:val="22"/>
                <w:szCs w:val="22"/>
              </w:rPr>
              <w:lastRenderedPageBreak/>
              <w:t>расходов</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0567B" w:rsidRPr="00B949C9" w:rsidRDefault="0040567B" w:rsidP="006252BD">
            <w:pPr>
              <w:rPr>
                <w:rFonts w:ascii="Times New Roman" w:hAnsi="Times New Roman" w:cs="Times New Roman"/>
                <w:sz w:val="24"/>
              </w:rPr>
            </w:pPr>
            <w:r w:rsidRPr="00B949C9">
              <w:rPr>
                <w:rFonts w:ascii="Times New Roman" w:hAnsi="Times New Roman" w:cs="Times New Roman"/>
                <w:sz w:val="24"/>
                <w:shd w:val="clear" w:color="auto" w:fill="FFFFFF"/>
              </w:rPr>
              <w:lastRenderedPageBreak/>
              <w:t xml:space="preserve">Бюджетные ассигнования получателей бюджетных </w:t>
            </w:r>
            <w:r w:rsidRPr="00B949C9">
              <w:rPr>
                <w:rFonts w:ascii="Times New Roman" w:hAnsi="Times New Roman" w:cs="Times New Roman"/>
                <w:sz w:val="24"/>
                <w:shd w:val="clear" w:color="auto" w:fill="FFFFFF"/>
              </w:rPr>
              <w:lastRenderedPageBreak/>
              <w:t>средств и администраторов выплат по источникам</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lastRenderedPageBreak/>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503</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5</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По видам расходов</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0567B" w:rsidRPr="00B949C9" w:rsidRDefault="0040567B" w:rsidP="006252BD">
            <w:pPr>
              <w:rPr>
                <w:rFonts w:ascii="Times New Roman" w:hAnsi="Times New Roman" w:cs="Times New Roman"/>
                <w:sz w:val="24"/>
              </w:rPr>
            </w:pPr>
            <w:r w:rsidRPr="00B949C9">
              <w:rPr>
                <w:rFonts w:ascii="Times New Roman" w:hAnsi="Times New Roman" w:cs="Times New Roman"/>
                <w:sz w:val="24"/>
                <w:shd w:val="clear" w:color="auto" w:fill="FFFFFF"/>
              </w:rPr>
              <w:t>Полученные бюджетные ассигнования</w:t>
            </w:r>
          </w:p>
        </w:tc>
      </w:tr>
      <w:tr w:rsidR="0040567B" w:rsidRPr="00B949C9" w:rsidTr="006252BD">
        <w:trPr>
          <w:gridAfter w:val="1"/>
          <w:wAfter w:w="5860" w:type="dxa"/>
        </w:trPr>
        <w:tc>
          <w:tcPr>
            <w:tcW w:w="675" w:type="dxa"/>
            <w:vAlign w:val="center"/>
          </w:tcPr>
          <w:p w:rsidR="0040567B" w:rsidRPr="00B949C9" w:rsidRDefault="0040567B" w:rsidP="006252BD">
            <w:pPr>
              <w:jc w:val="center"/>
              <w:rPr>
                <w:rFonts w:ascii="Times New Roman" w:hAnsi="Times New Roman" w:cs="Times New Roman"/>
                <w:bCs/>
                <w:iCs/>
                <w:sz w:val="22"/>
              </w:rPr>
            </w:pPr>
            <w:bookmarkStart w:id="21" w:name="dfasggoy3o"/>
            <w:bookmarkEnd w:id="21"/>
          </w:p>
        </w:tc>
        <w:tc>
          <w:tcPr>
            <w:tcW w:w="856" w:type="dxa"/>
            <w:gridSpan w:val="2"/>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p>
        </w:tc>
        <w:tc>
          <w:tcPr>
            <w:tcW w:w="813" w:type="dxa"/>
            <w:gridSpan w:val="2"/>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p>
        </w:tc>
        <w:tc>
          <w:tcPr>
            <w:tcW w:w="551" w:type="dxa"/>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p>
        </w:tc>
        <w:tc>
          <w:tcPr>
            <w:tcW w:w="1582" w:type="dxa"/>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p>
        </w:tc>
        <w:tc>
          <w:tcPr>
            <w:tcW w:w="5446" w:type="dxa"/>
            <w:tcMar>
              <w:top w:w="60" w:type="dxa"/>
              <w:left w:w="60" w:type="dxa"/>
              <w:bottom w:w="60" w:type="dxa"/>
              <w:right w:w="60" w:type="dxa"/>
            </w:tcMar>
            <w:vAlign w:val="center"/>
          </w:tcPr>
          <w:p w:rsidR="0040567B" w:rsidRPr="00B949C9" w:rsidRDefault="0040567B" w:rsidP="006252BD">
            <w:pPr>
              <w:rPr>
                <w:rFonts w:ascii="Times New Roman" w:hAnsi="Times New Roman" w:cs="Times New Roman"/>
                <w:bCs/>
                <w:iCs/>
                <w:sz w:val="22"/>
              </w:rPr>
            </w:pPr>
          </w:p>
        </w:tc>
      </w:tr>
    </w:tbl>
    <w:p w:rsidR="0040567B"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2"/>
          <w:szCs w:val="22"/>
        </w:rPr>
      </w:pPr>
      <w:bookmarkStart w:id="22" w:name="dfasn1d3f4"/>
      <w:bookmarkStart w:id="23" w:name="dfasqt69xy"/>
      <w:bookmarkStart w:id="24" w:name="dfasptrcb8"/>
      <w:bookmarkEnd w:id="22"/>
      <w:bookmarkEnd w:id="23"/>
      <w:bookmarkEnd w:id="24"/>
    </w:p>
    <w:p w:rsidR="0040567B" w:rsidRPr="00B949C9"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r w:rsidRPr="00B949C9">
        <w:rPr>
          <w:rFonts w:ascii="Times New Roman" w:hAnsi="Times New Roman" w:cs="Times New Roman"/>
          <w:bCs/>
          <w:sz w:val="22"/>
          <w:szCs w:val="22"/>
        </w:rPr>
        <w:t>Забалансовые счета</w:t>
      </w:r>
    </w:p>
    <w:tbl>
      <w:tblPr>
        <w:tblW w:w="9135" w:type="dxa"/>
        <w:tblCellMar>
          <w:top w:w="15" w:type="dxa"/>
          <w:left w:w="15" w:type="dxa"/>
          <w:bottom w:w="15" w:type="dxa"/>
          <w:right w:w="15" w:type="dxa"/>
        </w:tblCellMar>
        <w:tblLook w:val="04A0" w:firstRow="1" w:lastRow="0" w:firstColumn="1" w:lastColumn="0" w:noHBand="0" w:noVBand="1"/>
      </w:tblPr>
      <w:tblGrid>
        <w:gridCol w:w="437"/>
        <w:gridCol w:w="7344"/>
        <w:gridCol w:w="1354"/>
      </w:tblGrid>
      <w:tr w:rsidR="0040567B" w:rsidRPr="00B949C9" w:rsidTr="006252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B949C9" w:rsidRDefault="0040567B" w:rsidP="006252BD">
            <w:pPr>
              <w:jc w:val="center"/>
              <w:rPr>
                <w:rFonts w:ascii="Times New Roman" w:hAnsi="Times New Roman" w:cs="Times New Roman"/>
                <w:sz w:val="22"/>
              </w:rPr>
            </w:pPr>
            <w:bookmarkStart w:id="25" w:name="dfas5owtum"/>
            <w:bookmarkEnd w:id="25"/>
            <w:r w:rsidRPr="00B949C9">
              <w:rPr>
                <w:rFonts w:ascii="Times New Roman" w:hAnsi="Times New Roman" w:cs="Times New Roman"/>
                <w:sz w:val="22"/>
                <w:szCs w:val="22"/>
              </w:rPr>
              <w:t xml:space="preserve">№ </w:t>
            </w:r>
            <w:r w:rsidRPr="00B949C9">
              <w:rPr>
                <w:rFonts w:ascii="Times New Roman" w:hAnsi="Times New Roman" w:cs="Times New Roman"/>
                <w:sz w:val="22"/>
                <w:szCs w:val="22"/>
              </w:rPr>
              <w:br/>
              <w:t>п/п</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B949C9" w:rsidRDefault="0040567B" w:rsidP="006252BD">
            <w:pPr>
              <w:jc w:val="center"/>
              <w:rPr>
                <w:rFonts w:ascii="Times New Roman" w:hAnsi="Times New Roman" w:cs="Times New Roman"/>
                <w:sz w:val="22"/>
              </w:rPr>
            </w:pPr>
            <w:r w:rsidRPr="00B949C9">
              <w:rPr>
                <w:rFonts w:ascii="Times New Roman" w:hAnsi="Times New Roman" w:cs="Times New Roman"/>
                <w:sz w:val="22"/>
                <w:szCs w:val="22"/>
              </w:rPr>
              <w:t>Наименование счета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B949C9" w:rsidRDefault="0040567B" w:rsidP="006252BD">
            <w:pPr>
              <w:jc w:val="center"/>
              <w:rPr>
                <w:rFonts w:ascii="Times New Roman" w:hAnsi="Times New Roman" w:cs="Times New Roman"/>
                <w:sz w:val="22"/>
              </w:rPr>
            </w:pPr>
            <w:r w:rsidRPr="00B949C9">
              <w:rPr>
                <w:rFonts w:ascii="Times New Roman" w:hAnsi="Times New Roman" w:cs="Times New Roman"/>
                <w:sz w:val="22"/>
                <w:szCs w:val="22"/>
              </w:rPr>
              <w:t>Номер счета</w:t>
            </w:r>
          </w:p>
        </w:tc>
      </w:tr>
      <w:tr w:rsidR="0040567B" w:rsidRPr="00B949C9" w:rsidTr="006252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B949C9" w:rsidRDefault="0040567B" w:rsidP="006252BD">
            <w:pPr>
              <w:rPr>
                <w:rFonts w:ascii="Times New Roman" w:hAnsi="Times New Roman" w:cs="Times New Roman"/>
                <w:sz w:val="22"/>
              </w:rPr>
            </w:pPr>
            <w:bookmarkStart w:id="26" w:name="dfas6tnvd5"/>
            <w:bookmarkEnd w:id="26"/>
            <w:r w:rsidRPr="00B949C9">
              <w:rPr>
                <w:rFonts w:ascii="Times New Roman" w:hAnsi="Times New Roman" w:cs="Times New Roman"/>
                <w:bCs/>
                <w:iCs/>
                <w:sz w:val="22"/>
                <w:szCs w:val="22"/>
              </w:rPr>
              <w:t>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B949C9" w:rsidRDefault="0040567B" w:rsidP="006252BD">
            <w:pPr>
              <w:rPr>
                <w:rFonts w:ascii="Times New Roman" w:hAnsi="Times New Roman" w:cs="Times New Roman"/>
                <w:sz w:val="22"/>
              </w:rPr>
            </w:pPr>
            <w:r w:rsidRPr="00B949C9">
              <w:rPr>
                <w:rFonts w:ascii="Times New Roman" w:hAnsi="Times New Roman" w:cs="Times New Roman"/>
                <w:bCs/>
                <w:iCs/>
                <w:sz w:val="22"/>
                <w:szCs w:val="22"/>
              </w:rPr>
              <w:t>Имущество, полученное в пользование</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B949C9" w:rsidRDefault="0040567B" w:rsidP="006252BD">
            <w:pPr>
              <w:jc w:val="center"/>
              <w:rPr>
                <w:rFonts w:ascii="Times New Roman" w:hAnsi="Times New Roman" w:cs="Times New Roman"/>
                <w:sz w:val="22"/>
              </w:rPr>
            </w:pPr>
            <w:r w:rsidRPr="00B949C9">
              <w:rPr>
                <w:rFonts w:ascii="Times New Roman" w:hAnsi="Times New Roman" w:cs="Times New Roman"/>
                <w:bCs/>
                <w:iCs/>
                <w:sz w:val="22"/>
                <w:szCs w:val="22"/>
              </w:rPr>
              <w:t>01</w:t>
            </w:r>
          </w:p>
        </w:tc>
      </w:tr>
      <w:tr w:rsidR="0040567B" w:rsidRPr="00B949C9" w:rsidTr="006252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B949C9" w:rsidRDefault="0040567B" w:rsidP="006252BD">
            <w:pPr>
              <w:rPr>
                <w:rFonts w:ascii="Times New Roman" w:hAnsi="Times New Roman" w:cs="Times New Roman"/>
                <w:sz w:val="22"/>
              </w:rPr>
            </w:pPr>
            <w:bookmarkStart w:id="27" w:name="dfasrtnoa9"/>
            <w:bookmarkEnd w:id="27"/>
            <w:r w:rsidRPr="00B949C9">
              <w:rPr>
                <w:rFonts w:ascii="Times New Roman" w:hAnsi="Times New Roman" w:cs="Times New Roman"/>
                <w:bCs/>
                <w:iCs/>
                <w:sz w:val="22"/>
                <w:szCs w:val="22"/>
              </w:rPr>
              <w:t>2</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B949C9" w:rsidRDefault="0040567B" w:rsidP="006252BD">
            <w:pPr>
              <w:rPr>
                <w:rFonts w:ascii="Times New Roman" w:hAnsi="Times New Roman" w:cs="Times New Roman"/>
                <w:sz w:val="22"/>
              </w:rPr>
            </w:pPr>
            <w:r w:rsidRPr="00B949C9">
              <w:rPr>
                <w:rFonts w:ascii="Times New Roman" w:hAnsi="Times New Roman" w:cs="Times New Roman"/>
                <w:bCs/>
                <w:iCs/>
                <w:sz w:val="22"/>
                <w:szCs w:val="22"/>
              </w:rPr>
              <w:t xml:space="preserve">Материальные ценности, принятые (принимаемые) на хранение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B949C9" w:rsidRDefault="0040567B" w:rsidP="006252BD">
            <w:pPr>
              <w:jc w:val="center"/>
              <w:rPr>
                <w:rFonts w:ascii="Times New Roman" w:hAnsi="Times New Roman" w:cs="Times New Roman"/>
                <w:sz w:val="22"/>
              </w:rPr>
            </w:pPr>
            <w:r w:rsidRPr="00B949C9">
              <w:rPr>
                <w:rFonts w:ascii="Times New Roman" w:hAnsi="Times New Roman" w:cs="Times New Roman"/>
                <w:bCs/>
                <w:iCs/>
                <w:sz w:val="22"/>
                <w:szCs w:val="22"/>
              </w:rPr>
              <w:t>02</w:t>
            </w:r>
          </w:p>
        </w:tc>
      </w:tr>
      <w:tr w:rsidR="0040567B" w:rsidRPr="00B949C9" w:rsidTr="006252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B949C9" w:rsidRDefault="0040567B" w:rsidP="006252BD">
            <w:pPr>
              <w:rPr>
                <w:rFonts w:ascii="Times New Roman" w:hAnsi="Times New Roman" w:cs="Times New Roman"/>
                <w:sz w:val="22"/>
              </w:rPr>
            </w:pPr>
            <w:bookmarkStart w:id="28" w:name="dfas1c4xgu"/>
            <w:bookmarkEnd w:id="28"/>
            <w:r w:rsidRPr="00B949C9">
              <w:rPr>
                <w:rFonts w:ascii="Times New Roman" w:hAnsi="Times New Roman" w:cs="Times New Roman"/>
                <w:bCs/>
                <w:iCs/>
                <w:sz w:val="22"/>
                <w:szCs w:val="22"/>
              </w:rPr>
              <w:t>3</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B949C9" w:rsidRDefault="0040567B" w:rsidP="006252BD">
            <w:pPr>
              <w:rPr>
                <w:rFonts w:ascii="Times New Roman" w:hAnsi="Times New Roman" w:cs="Times New Roman"/>
                <w:sz w:val="22"/>
              </w:rPr>
            </w:pPr>
            <w:r w:rsidRPr="00B949C9">
              <w:rPr>
                <w:rFonts w:ascii="Times New Roman" w:hAnsi="Times New Roman" w:cs="Times New Roman"/>
                <w:bCs/>
                <w:iCs/>
                <w:sz w:val="22"/>
                <w:szCs w:val="22"/>
              </w:rPr>
              <w:t>Бланки строгой отчетности</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B949C9" w:rsidRDefault="0040567B" w:rsidP="006252BD">
            <w:pPr>
              <w:jc w:val="center"/>
              <w:rPr>
                <w:rFonts w:ascii="Times New Roman" w:hAnsi="Times New Roman" w:cs="Times New Roman"/>
                <w:sz w:val="22"/>
              </w:rPr>
            </w:pPr>
            <w:r w:rsidRPr="00B949C9">
              <w:rPr>
                <w:rFonts w:ascii="Times New Roman" w:hAnsi="Times New Roman" w:cs="Times New Roman"/>
                <w:bCs/>
                <w:iCs/>
                <w:sz w:val="22"/>
                <w:szCs w:val="22"/>
              </w:rPr>
              <w:t>03</w:t>
            </w:r>
          </w:p>
        </w:tc>
      </w:tr>
      <w:tr w:rsidR="0040567B" w:rsidRPr="00B949C9" w:rsidTr="006252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B949C9" w:rsidRDefault="0040567B" w:rsidP="006252BD">
            <w:pPr>
              <w:rPr>
                <w:rFonts w:ascii="Times New Roman" w:hAnsi="Times New Roman" w:cs="Times New Roman"/>
                <w:sz w:val="22"/>
              </w:rPr>
            </w:pPr>
            <w:bookmarkStart w:id="29" w:name="dfasvgkk0q"/>
            <w:bookmarkEnd w:id="29"/>
            <w:r w:rsidRPr="00B949C9">
              <w:rPr>
                <w:rFonts w:ascii="Times New Roman" w:hAnsi="Times New Roman" w:cs="Times New Roman"/>
                <w:bCs/>
                <w:iCs/>
                <w:sz w:val="22"/>
                <w:szCs w:val="22"/>
              </w:rPr>
              <w:t>4</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B949C9" w:rsidRDefault="0040567B" w:rsidP="006252BD">
            <w:pPr>
              <w:rPr>
                <w:rFonts w:ascii="Times New Roman" w:hAnsi="Times New Roman" w:cs="Times New Roman"/>
                <w:sz w:val="22"/>
              </w:rPr>
            </w:pPr>
            <w:r w:rsidRPr="00B949C9">
              <w:rPr>
                <w:rFonts w:ascii="Times New Roman" w:hAnsi="Times New Roman" w:cs="Times New Roman"/>
                <w:bCs/>
                <w:iCs/>
                <w:sz w:val="22"/>
                <w:szCs w:val="22"/>
              </w:rPr>
              <w:t>Задолженность неплатежеспособных дебиторов</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B949C9" w:rsidRDefault="0040567B" w:rsidP="006252BD">
            <w:pPr>
              <w:jc w:val="center"/>
              <w:rPr>
                <w:rFonts w:ascii="Times New Roman" w:hAnsi="Times New Roman" w:cs="Times New Roman"/>
                <w:sz w:val="22"/>
              </w:rPr>
            </w:pPr>
            <w:r w:rsidRPr="00B949C9">
              <w:rPr>
                <w:rFonts w:ascii="Times New Roman" w:hAnsi="Times New Roman" w:cs="Times New Roman"/>
                <w:bCs/>
                <w:iCs/>
                <w:sz w:val="22"/>
                <w:szCs w:val="22"/>
              </w:rPr>
              <w:t>04</w:t>
            </w:r>
          </w:p>
        </w:tc>
      </w:tr>
      <w:tr w:rsidR="0040567B" w:rsidRPr="00B949C9" w:rsidTr="006252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B949C9" w:rsidRDefault="0040567B" w:rsidP="006252BD">
            <w:pPr>
              <w:rPr>
                <w:rFonts w:ascii="Times New Roman" w:hAnsi="Times New Roman" w:cs="Times New Roman"/>
                <w:sz w:val="22"/>
              </w:rPr>
            </w:pPr>
            <w:bookmarkStart w:id="30" w:name="dfasqrb4nt"/>
            <w:bookmarkEnd w:id="30"/>
            <w:r w:rsidRPr="00B949C9">
              <w:rPr>
                <w:rFonts w:ascii="Times New Roman" w:hAnsi="Times New Roman" w:cs="Times New Roman"/>
                <w:bCs/>
                <w:iCs/>
                <w:sz w:val="22"/>
                <w:szCs w:val="22"/>
              </w:rPr>
              <w:t>5</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B949C9" w:rsidRDefault="0040567B" w:rsidP="006252BD">
            <w:pPr>
              <w:rPr>
                <w:rFonts w:ascii="Times New Roman" w:hAnsi="Times New Roman" w:cs="Times New Roman"/>
                <w:sz w:val="22"/>
              </w:rPr>
            </w:pPr>
            <w:r w:rsidRPr="00B949C9">
              <w:rPr>
                <w:rFonts w:ascii="Times New Roman" w:hAnsi="Times New Roman" w:cs="Times New Roman"/>
                <w:bCs/>
                <w:iCs/>
                <w:sz w:val="22"/>
                <w:szCs w:val="22"/>
              </w:rPr>
              <w:t>Награды, призы, кубки и ценные подарки, сувениры</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B949C9" w:rsidRDefault="0040567B" w:rsidP="006252BD">
            <w:pPr>
              <w:jc w:val="center"/>
              <w:rPr>
                <w:rFonts w:ascii="Times New Roman" w:hAnsi="Times New Roman" w:cs="Times New Roman"/>
                <w:sz w:val="22"/>
              </w:rPr>
            </w:pPr>
            <w:r w:rsidRPr="00B949C9">
              <w:rPr>
                <w:rFonts w:ascii="Times New Roman" w:hAnsi="Times New Roman" w:cs="Times New Roman"/>
                <w:bCs/>
                <w:iCs/>
                <w:sz w:val="22"/>
                <w:szCs w:val="22"/>
              </w:rPr>
              <w:t>07</w:t>
            </w:r>
          </w:p>
        </w:tc>
      </w:tr>
      <w:tr w:rsidR="0040567B" w:rsidRPr="00B949C9" w:rsidTr="006252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B949C9" w:rsidRDefault="0040567B" w:rsidP="006252BD">
            <w:pPr>
              <w:rPr>
                <w:rFonts w:ascii="Times New Roman" w:hAnsi="Times New Roman" w:cs="Times New Roman"/>
                <w:sz w:val="22"/>
              </w:rPr>
            </w:pPr>
            <w:bookmarkStart w:id="31" w:name="dfasndc8em"/>
            <w:bookmarkEnd w:id="31"/>
            <w:r w:rsidRPr="00B949C9">
              <w:rPr>
                <w:rFonts w:ascii="Times New Roman" w:hAnsi="Times New Roman" w:cs="Times New Roman"/>
                <w:bCs/>
                <w:iCs/>
                <w:sz w:val="22"/>
                <w:szCs w:val="22"/>
              </w:rPr>
              <w:t>6</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B949C9" w:rsidRDefault="0040567B" w:rsidP="006252BD">
            <w:pPr>
              <w:rPr>
                <w:rFonts w:ascii="Times New Roman" w:hAnsi="Times New Roman" w:cs="Times New Roman"/>
                <w:sz w:val="22"/>
              </w:rPr>
            </w:pPr>
            <w:r w:rsidRPr="00B949C9">
              <w:rPr>
                <w:rFonts w:ascii="Times New Roman" w:hAnsi="Times New Roman" w:cs="Times New Roman"/>
                <w:bCs/>
                <w:iCs/>
                <w:sz w:val="22"/>
                <w:szCs w:val="22"/>
              </w:rPr>
              <w:t>Запасные части к транспортным средствам, выданные взамен</w:t>
            </w:r>
            <w:r w:rsidRPr="00B949C9">
              <w:rPr>
                <w:rFonts w:ascii="Times New Roman" w:hAnsi="Times New Roman" w:cs="Times New Roman"/>
                <w:sz w:val="22"/>
                <w:szCs w:val="22"/>
              </w:rPr>
              <w:t xml:space="preserve"> </w:t>
            </w:r>
            <w:r w:rsidRPr="00B949C9">
              <w:rPr>
                <w:rFonts w:ascii="Times New Roman" w:hAnsi="Times New Roman" w:cs="Times New Roman"/>
                <w:sz w:val="22"/>
                <w:szCs w:val="22"/>
              </w:rPr>
              <w:br/>
            </w:r>
            <w:r w:rsidRPr="00B949C9">
              <w:rPr>
                <w:rFonts w:ascii="Times New Roman" w:hAnsi="Times New Roman" w:cs="Times New Roman"/>
                <w:bCs/>
                <w:iCs/>
                <w:sz w:val="22"/>
                <w:szCs w:val="22"/>
              </w:rPr>
              <w:t>изношенных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B949C9" w:rsidRDefault="0040567B" w:rsidP="006252BD">
            <w:pPr>
              <w:jc w:val="center"/>
              <w:rPr>
                <w:rFonts w:ascii="Times New Roman" w:hAnsi="Times New Roman" w:cs="Times New Roman"/>
                <w:sz w:val="22"/>
              </w:rPr>
            </w:pPr>
            <w:r w:rsidRPr="00B949C9">
              <w:rPr>
                <w:rFonts w:ascii="Times New Roman" w:hAnsi="Times New Roman" w:cs="Times New Roman"/>
                <w:bCs/>
                <w:iCs/>
                <w:sz w:val="22"/>
                <w:szCs w:val="22"/>
              </w:rPr>
              <w:t>09</w:t>
            </w:r>
          </w:p>
        </w:tc>
      </w:tr>
      <w:tr w:rsidR="0040567B" w:rsidRPr="00B949C9" w:rsidTr="006252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B949C9" w:rsidRDefault="0040567B" w:rsidP="006252BD">
            <w:pPr>
              <w:rPr>
                <w:rFonts w:ascii="Times New Roman" w:hAnsi="Times New Roman" w:cs="Times New Roman"/>
                <w:sz w:val="22"/>
              </w:rPr>
            </w:pPr>
            <w:bookmarkStart w:id="32" w:name="dfasi0fgvd"/>
            <w:bookmarkEnd w:id="32"/>
            <w:r w:rsidRPr="00B949C9">
              <w:rPr>
                <w:rFonts w:ascii="Times New Roman" w:hAnsi="Times New Roman" w:cs="Times New Roman"/>
                <w:bCs/>
                <w:iCs/>
                <w:sz w:val="22"/>
                <w:szCs w:val="22"/>
              </w:rPr>
              <w:t>7</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B949C9" w:rsidRDefault="0040567B" w:rsidP="006252BD">
            <w:pPr>
              <w:rPr>
                <w:rFonts w:ascii="Times New Roman" w:hAnsi="Times New Roman" w:cs="Times New Roman"/>
                <w:sz w:val="22"/>
              </w:rPr>
            </w:pPr>
            <w:r w:rsidRPr="00B949C9">
              <w:rPr>
                <w:rFonts w:ascii="Times New Roman" w:hAnsi="Times New Roman" w:cs="Times New Roman"/>
                <w:bCs/>
                <w:iCs/>
                <w:sz w:val="22"/>
                <w:szCs w:val="22"/>
              </w:rPr>
              <w:t>Поступления денежных средств на счета учреждения</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B949C9" w:rsidRDefault="0040567B" w:rsidP="006252BD">
            <w:pPr>
              <w:jc w:val="center"/>
              <w:rPr>
                <w:rFonts w:ascii="Times New Roman" w:hAnsi="Times New Roman" w:cs="Times New Roman"/>
                <w:sz w:val="22"/>
              </w:rPr>
            </w:pPr>
            <w:r w:rsidRPr="00B949C9">
              <w:rPr>
                <w:rFonts w:ascii="Times New Roman" w:hAnsi="Times New Roman" w:cs="Times New Roman"/>
                <w:bCs/>
                <w:iCs/>
                <w:sz w:val="22"/>
                <w:szCs w:val="22"/>
              </w:rPr>
              <w:t>17</w:t>
            </w:r>
          </w:p>
        </w:tc>
      </w:tr>
      <w:tr w:rsidR="0040567B" w:rsidRPr="00B949C9" w:rsidTr="006252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B949C9" w:rsidRDefault="0040567B" w:rsidP="006252BD">
            <w:pPr>
              <w:rPr>
                <w:rFonts w:ascii="Times New Roman" w:hAnsi="Times New Roman" w:cs="Times New Roman"/>
                <w:sz w:val="22"/>
              </w:rPr>
            </w:pPr>
            <w:bookmarkStart w:id="33" w:name="dfaswc7dpa"/>
            <w:bookmarkEnd w:id="33"/>
            <w:r w:rsidRPr="00B949C9">
              <w:rPr>
                <w:rFonts w:ascii="Times New Roman" w:hAnsi="Times New Roman" w:cs="Times New Roman"/>
                <w:bCs/>
                <w:iCs/>
                <w:sz w:val="22"/>
                <w:szCs w:val="22"/>
              </w:rPr>
              <w:t>8</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B949C9" w:rsidRDefault="0040567B" w:rsidP="006252BD">
            <w:pPr>
              <w:rPr>
                <w:rFonts w:ascii="Times New Roman" w:hAnsi="Times New Roman" w:cs="Times New Roman"/>
                <w:sz w:val="22"/>
              </w:rPr>
            </w:pPr>
            <w:r w:rsidRPr="00B949C9">
              <w:rPr>
                <w:rFonts w:ascii="Times New Roman" w:hAnsi="Times New Roman" w:cs="Times New Roman"/>
                <w:bCs/>
                <w:iCs/>
                <w:sz w:val="22"/>
                <w:szCs w:val="22"/>
              </w:rPr>
              <w:t>Выбытия денежных средств со счетов учреждения</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B949C9" w:rsidRDefault="0040567B" w:rsidP="006252BD">
            <w:pPr>
              <w:jc w:val="center"/>
              <w:rPr>
                <w:rFonts w:ascii="Times New Roman" w:hAnsi="Times New Roman" w:cs="Times New Roman"/>
                <w:sz w:val="22"/>
              </w:rPr>
            </w:pPr>
            <w:r w:rsidRPr="00B949C9">
              <w:rPr>
                <w:rFonts w:ascii="Times New Roman" w:hAnsi="Times New Roman" w:cs="Times New Roman"/>
                <w:bCs/>
                <w:iCs/>
                <w:sz w:val="22"/>
                <w:szCs w:val="22"/>
              </w:rPr>
              <w:t>18</w:t>
            </w:r>
          </w:p>
        </w:tc>
      </w:tr>
      <w:tr w:rsidR="0040567B" w:rsidRPr="00B949C9" w:rsidTr="006252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B949C9" w:rsidRDefault="0040567B" w:rsidP="006252BD">
            <w:pPr>
              <w:rPr>
                <w:rFonts w:ascii="Times New Roman" w:hAnsi="Times New Roman" w:cs="Times New Roman"/>
                <w:sz w:val="22"/>
              </w:rPr>
            </w:pPr>
            <w:bookmarkStart w:id="34" w:name="dfas7tk0iv"/>
            <w:bookmarkEnd w:id="34"/>
            <w:r w:rsidRPr="00B949C9">
              <w:rPr>
                <w:rFonts w:ascii="Times New Roman" w:hAnsi="Times New Roman" w:cs="Times New Roman"/>
                <w:bCs/>
                <w:iCs/>
                <w:sz w:val="22"/>
                <w:szCs w:val="22"/>
              </w:rPr>
              <w:t>9</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B949C9" w:rsidRDefault="0040567B" w:rsidP="006252BD">
            <w:pPr>
              <w:rPr>
                <w:rFonts w:ascii="Times New Roman" w:hAnsi="Times New Roman" w:cs="Times New Roman"/>
                <w:sz w:val="22"/>
              </w:rPr>
            </w:pPr>
            <w:r w:rsidRPr="00B949C9">
              <w:rPr>
                <w:rFonts w:ascii="Times New Roman" w:hAnsi="Times New Roman" w:cs="Times New Roman"/>
                <w:bCs/>
                <w:iCs/>
                <w:sz w:val="22"/>
                <w:szCs w:val="22"/>
              </w:rPr>
              <w:t>Задолженность, не востребованная кредиторами</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B949C9" w:rsidRDefault="0040567B" w:rsidP="006252BD">
            <w:pPr>
              <w:jc w:val="center"/>
              <w:rPr>
                <w:rFonts w:ascii="Times New Roman" w:hAnsi="Times New Roman" w:cs="Times New Roman"/>
                <w:sz w:val="22"/>
              </w:rPr>
            </w:pPr>
            <w:r w:rsidRPr="00B949C9">
              <w:rPr>
                <w:rFonts w:ascii="Times New Roman" w:hAnsi="Times New Roman" w:cs="Times New Roman"/>
                <w:bCs/>
                <w:iCs/>
                <w:sz w:val="22"/>
                <w:szCs w:val="22"/>
              </w:rPr>
              <w:t>20</w:t>
            </w:r>
          </w:p>
        </w:tc>
      </w:tr>
      <w:tr w:rsidR="0040567B" w:rsidRPr="00B949C9" w:rsidTr="006252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B949C9" w:rsidRDefault="0040567B" w:rsidP="006252BD">
            <w:pPr>
              <w:rPr>
                <w:rFonts w:ascii="Times New Roman" w:hAnsi="Times New Roman" w:cs="Times New Roman"/>
                <w:sz w:val="22"/>
              </w:rPr>
            </w:pPr>
            <w:bookmarkStart w:id="35" w:name="dfas1biebr"/>
            <w:bookmarkStart w:id="36" w:name="dfas8g06ww"/>
            <w:bookmarkEnd w:id="35"/>
            <w:bookmarkEnd w:id="36"/>
            <w:r w:rsidRPr="00B949C9">
              <w:rPr>
                <w:rFonts w:ascii="Times New Roman" w:hAnsi="Times New Roman" w:cs="Times New Roman"/>
                <w:bCs/>
                <w:iCs/>
                <w:sz w:val="22"/>
                <w:szCs w:val="22"/>
              </w:rPr>
              <w:t>10</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B949C9" w:rsidRDefault="0040567B" w:rsidP="006252BD">
            <w:pPr>
              <w:rPr>
                <w:rFonts w:ascii="Times New Roman" w:hAnsi="Times New Roman" w:cs="Times New Roman"/>
                <w:sz w:val="22"/>
              </w:rPr>
            </w:pPr>
            <w:r w:rsidRPr="00B949C9">
              <w:rPr>
                <w:rFonts w:ascii="Times New Roman" w:hAnsi="Times New Roman" w:cs="Times New Roman"/>
                <w:bCs/>
                <w:iCs/>
                <w:sz w:val="22"/>
                <w:szCs w:val="22"/>
              </w:rPr>
              <w:t>Основные средства в</w:t>
            </w:r>
            <w:r w:rsidRPr="00B949C9">
              <w:rPr>
                <w:rFonts w:ascii="Times New Roman" w:hAnsi="Times New Roman" w:cs="Times New Roman"/>
                <w:sz w:val="22"/>
                <w:szCs w:val="22"/>
              </w:rPr>
              <w:t xml:space="preserve"> </w:t>
            </w:r>
            <w:r w:rsidRPr="00B949C9">
              <w:rPr>
                <w:rFonts w:ascii="Times New Roman" w:hAnsi="Times New Roman" w:cs="Times New Roman"/>
                <w:bCs/>
                <w:iCs/>
                <w:sz w:val="22"/>
                <w:szCs w:val="22"/>
              </w:rPr>
              <w:t>эксплуатации</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B949C9" w:rsidRDefault="0040567B" w:rsidP="006252BD">
            <w:pPr>
              <w:jc w:val="center"/>
              <w:rPr>
                <w:rFonts w:ascii="Times New Roman" w:hAnsi="Times New Roman" w:cs="Times New Roman"/>
                <w:sz w:val="22"/>
              </w:rPr>
            </w:pPr>
            <w:r w:rsidRPr="00B949C9">
              <w:rPr>
                <w:rFonts w:ascii="Times New Roman" w:hAnsi="Times New Roman" w:cs="Times New Roman"/>
                <w:bCs/>
                <w:iCs/>
                <w:sz w:val="22"/>
                <w:szCs w:val="22"/>
              </w:rPr>
              <w:t>21</w:t>
            </w:r>
          </w:p>
        </w:tc>
      </w:tr>
      <w:tr w:rsidR="0040567B" w:rsidRPr="00B949C9" w:rsidTr="006252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0567B" w:rsidRPr="00B949C9" w:rsidRDefault="0040567B" w:rsidP="006252BD">
            <w:pPr>
              <w:rPr>
                <w:rFonts w:ascii="Times New Roman" w:hAnsi="Times New Roman" w:cs="Times New Roman"/>
                <w:bCs/>
                <w:iCs/>
                <w:sz w:val="22"/>
              </w:rPr>
            </w:pPr>
            <w:r w:rsidRPr="00B949C9">
              <w:rPr>
                <w:rFonts w:ascii="Times New Roman" w:hAnsi="Times New Roman" w:cs="Times New Roman"/>
                <w:bCs/>
                <w:iCs/>
                <w:sz w:val="22"/>
                <w:szCs w:val="22"/>
              </w:rPr>
              <w:t>11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0567B" w:rsidRPr="00B949C9" w:rsidRDefault="0040567B" w:rsidP="006252BD">
            <w:pPr>
              <w:rPr>
                <w:rFonts w:ascii="Times New Roman" w:hAnsi="Times New Roman" w:cs="Times New Roman"/>
                <w:bCs/>
                <w:iCs/>
                <w:sz w:val="22"/>
              </w:rPr>
            </w:pPr>
            <w:r w:rsidRPr="00B949C9">
              <w:rPr>
                <w:rFonts w:ascii="Times New Roman" w:hAnsi="Times New Roman" w:cs="Times New Roman"/>
                <w:bCs/>
                <w:iCs/>
                <w:sz w:val="22"/>
                <w:szCs w:val="22"/>
              </w:rPr>
              <w:t>Материальные ценности, полученные по централизованному снабжению</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22</w:t>
            </w:r>
          </w:p>
        </w:tc>
      </w:tr>
      <w:tr w:rsidR="0040567B" w:rsidRPr="00B949C9" w:rsidTr="006252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0567B" w:rsidRPr="00B949C9" w:rsidRDefault="0040567B" w:rsidP="006252BD">
            <w:pPr>
              <w:rPr>
                <w:rFonts w:ascii="Times New Roman" w:hAnsi="Times New Roman" w:cs="Times New Roman"/>
                <w:bCs/>
                <w:iCs/>
                <w:sz w:val="22"/>
              </w:rPr>
            </w:pPr>
            <w:r w:rsidRPr="00B949C9">
              <w:rPr>
                <w:rFonts w:ascii="Times New Roman" w:hAnsi="Times New Roman" w:cs="Times New Roman"/>
                <w:bCs/>
                <w:iCs/>
                <w:sz w:val="22"/>
                <w:szCs w:val="22"/>
              </w:rPr>
              <w:t>12</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0567B" w:rsidRPr="00B949C9" w:rsidRDefault="0040567B" w:rsidP="006252BD">
            <w:pPr>
              <w:rPr>
                <w:rFonts w:ascii="Times New Roman" w:hAnsi="Times New Roman" w:cs="Times New Roman"/>
                <w:bCs/>
                <w:iCs/>
                <w:sz w:val="22"/>
              </w:rPr>
            </w:pPr>
            <w:r w:rsidRPr="00B949C9">
              <w:rPr>
                <w:rFonts w:ascii="Times New Roman" w:hAnsi="Times New Roman" w:cs="Times New Roman"/>
                <w:bCs/>
                <w:iCs/>
                <w:sz w:val="22"/>
                <w:szCs w:val="22"/>
              </w:rPr>
              <w:t>Периодические издания для пользования</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23</w:t>
            </w:r>
          </w:p>
        </w:tc>
      </w:tr>
      <w:tr w:rsidR="0040567B" w:rsidRPr="00B949C9" w:rsidTr="006252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0567B" w:rsidRPr="00B949C9" w:rsidRDefault="0040567B" w:rsidP="006252BD">
            <w:pPr>
              <w:rPr>
                <w:rFonts w:ascii="Times New Roman" w:hAnsi="Times New Roman" w:cs="Times New Roman"/>
                <w:bCs/>
                <w:iCs/>
                <w:sz w:val="22"/>
              </w:rPr>
            </w:pPr>
            <w:r w:rsidRPr="00B949C9">
              <w:rPr>
                <w:rFonts w:ascii="Times New Roman" w:hAnsi="Times New Roman" w:cs="Times New Roman"/>
                <w:bCs/>
                <w:iCs/>
                <w:sz w:val="22"/>
                <w:szCs w:val="22"/>
              </w:rPr>
              <w:t>13</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0567B" w:rsidRPr="00B949C9" w:rsidRDefault="0040567B" w:rsidP="006252BD">
            <w:pPr>
              <w:rPr>
                <w:rFonts w:ascii="Times New Roman" w:hAnsi="Times New Roman" w:cs="Times New Roman"/>
                <w:bCs/>
                <w:iCs/>
                <w:sz w:val="22"/>
              </w:rPr>
            </w:pPr>
            <w:r w:rsidRPr="00B949C9">
              <w:rPr>
                <w:rFonts w:ascii="Times New Roman" w:hAnsi="Times New Roman" w:cs="Times New Roman"/>
                <w:bCs/>
                <w:iCs/>
                <w:sz w:val="22"/>
                <w:szCs w:val="22"/>
              </w:rPr>
              <w:t>Имущество, переданное в доверительное управление</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24</w:t>
            </w:r>
          </w:p>
        </w:tc>
      </w:tr>
      <w:tr w:rsidR="0040567B" w:rsidRPr="00B949C9" w:rsidTr="006252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0567B" w:rsidRPr="00B949C9" w:rsidRDefault="0040567B" w:rsidP="006252BD">
            <w:pPr>
              <w:rPr>
                <w:rFonts w:ascii="Times New Roman" w:hAnsi="Times New Roman" w:cs="Times New Roman"/>
                <w:bCs/>
                <w:iCs/>
                <w:sz w:val="22"/>
              </w:rPr>
            </w:pPr>
            <w:r w:rsidRPr="00B949C9">
              <w:rPr>
                <w:rFonts w:ascii="Times New Roman" w:hAnsi="Times New Roman" w:cs="Times New Roman"/>
                <w:bCs/>
                <w:iCs/>
                <w:sz w:val="22"/>
                <w:szCs w:val="22"/>
              </w:rPr>
              <w:t>14</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0567B" w:rsidRPr="00B949C9" w:rsidRDefault="0040567B" w:rsidP="006252BD">
            <w:pPr>
              <w:rPr>
                <w:rFonts w:ascii="Times New Roman" w:hAnsi="Times New Roman" w:cs="Times New Roman"/>
                <w:bCs/>
                <w:iCs/>
                <w:sz w:val="22"/>
              </w:rPr>
            </w:pPr>
            <w:r w:rsidRPr="00B949C9">
              <w:rPr>
                <w:rFonts w:ascii="Times New Roman" w:hAnsi="Times New Roman" w:cs="Times New Roman"/>
                <w:bCs/>
                <w:iCs/>
                <w:sz w:val="22"/>
                <w:szCs w:val="22"/>
              </w:rPr>
              <w:t>Имущество, переданное в возмездное пользование (аренду)</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25</w:t>
            </w:r>
          </w:p>
        </w:tc>
      </w:tr>
      <w:tr w:rsidR="0040567B" w:rsidRPr="00B949C9" w:rsidTr="006252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0567B" w:rsidRPr="00B949C9" w:rsidRDefault="0040567B" w:rsidP="006252BD">
            <w:pPr>
              <w:rPr>
                <w:rFonts w:ascii="Times New Roman" w:hAnsi="Times New Roman" w:cs="Times New Roman"/>
                <w:bCs/>
                <w:iCs/>
                <w:sz w:val="22"/>
              </w:rPr>
            </w:pPr>
            <w:r w:rsidRPr="00B949C9">
              <w:rPr>
                <w:rFonts w:ascii="Times New Roman" w:hAnsi="Times New Roman" w:cs="Times New Roman"/>
                <w:bCs/>
                <w:iCs/>
                <w:sz w:val="22"/>
                <w:szCs w:val="22"/>
              </w:rPr>
              <w:t>15</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0567B" w:rsidRPr="00B949C9" w:rsidRDefault="0040567B" w:rsidP="006252BD">
            <w:pPr>
              <w:rPr>
                <w:rFonts w:ascii="Times New Roman" w:hAnsi="Times New Roman" w:cs="Times New Roman"/>
                <w:bCs/>
                <w:iCs/>
                <w:sz w:val="22"/>
              </w:rPr>
            </w:pPr>
            <w:r w:rsidRPr="00B949C9">
              <w:rPr>
                <w:rFonts w:ascii="Times New Roman" w:hAnsi="Times New Roman" w:cs="Times New Roman"/>
                <w:bCs/>
                <w:iCs/>
                <w:sz w:val="22"/>
                <w:szCs w:val="22"/>
              </w:rPr>
              <w:t>Имущество, переданное в возмездное пользование</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26</w:t>
            </w:r>
          </w:p>
        </w:tc>
      </w:tr>
      <w:tr w:rsidR="0040567B" w:rsidRPr="00B949C9" w:rsidTr="006252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B949C9" w:rsidRDefault="0040567B" w:rsidP="006252BD">
            <w:pPr>
              <w:rPr>
                <w:rFonts w:ascii="Times New Roman" w:hAnsi="Times New Roman" w:cs="Times New Roman"/>
                <w:sz w:val="22"/>
              </w:rPr>
            </w:pPr>
            <w:bookmarkStart w:id="37" w:name="dfastexknr"/>
            <w:bookmarkEnd w:id="37"/>
            <w:r w:rsidRPr="00B949C9">
              <w:rPr>
                <w:rFonts w:ascii="Times New Roman" w:hAnsi="Times New Roman" w:cs="Times New Roman"/>
                <w:bCs/>
                <w:iCs/>
                <w:sz w:val="22"/>
                <w:szCs w:val="22"/>
              </w:rPr>
              <w:t>16</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B949C9" w:rsidRDefault="0040567B" w:rsidP="006252BD">
            <w:pPr>
              <w:rPr>
                <w:rFonts w:ascii="Times New Roman" w:hAnsi="Times New Roman" w:cs="Times New Roman"/>
                <w:sz w:val="22"/>
              </w:rPr>
            </w:pPr>
            <w:r w:rsidRPr="00B949C9">
              <w:rPr>
                <w:rFonts w:ascii="Times New Roman" w:hAnsi="Times New Roman" w:cs="Times New Roman"/>
                <w:bCs/>
                <w:iCs/>
                <w:sz w:val="22"/>
                <w:szCs w:val="22"/>
              </w:rPr>
              <w:t>Материальные ценности, выданные в личное пользование</w:t>
            </w:r>
            <w:r w:rsidRPr="00B949C9">
              <w:rPr>
                <w:rFonts w:ascii="Times New Roman" w:hAnsi="Times New Roman" w:cs="Times New Roman"/>
                <w:iCs/>
                <w:sz w:val="22"/>
                <w:szCs w:val="22"/>
              </w:rPr>
              <w:t xml:space="preserve"> </w:t>
            </w:r>
            <w:r w:rsidRPr="00B949C9">
              <w:rPr>
                <w:rFonts w:ascii="Times New Roman" w:hAnsi="Times New Roman" w:cs="Times New Roman"/>
                <w:sz w:val="22"/>
                <w:szCs w:val="22"/>
              </w:rPr>
              <w:br/>
            </w:r>
            <w:r w:rsidRPr="00B949C9">
              <w:rPr>
                <w:rFonts w:ascii="Times New Roman" w:hAnsi="Times New Roman" w:cs="Times New Roman"/>
                <w:bCs/>
                <w:iCs/>
                <w:sz w:val="22"/>
                <w:szCs w:val="22"/>
              </w:rPr>
              <w:t>работникам (сотрудникам)</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B949C9" w:rsidRDefault="0040567B" w:rsidP="006252BD">
            <w:pPr>
              <w:jc w:val="center"/>
              <w:rPr>
                <w:rFonts w:ascii="Times New Roman" w:hAnsi="Times New Roman" w:cs="Times New Roman"/>
                <w:sz w:val="22"/>
              </w:rPr>
            </w:pPr>
            <w:r w:rsidRPr="00B949C9">
              <w:rPr>
                <w:rFonts w:ascii="Times New Roman" w:hAnsi="Times New Roman" w:cs="Times New Roman"/>
                <w:bCs/>
                <w:iCs/>
                <w:sz w:val="22"/>
                <w:szCs w:val="22"/>
              </w:rPr>
              <w:t>27</w:t>
            </w:r>
          </w:p>
        </w:tc>
      </w:tr>
      <w:tr w:rsidR="0040567B" w:rsidRPr="00B949C9" w:rsidTr="006252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B949C9" w:rsidRDefault="0040567B" w:rsidP="00125A6B">
            <w:pPr>
              <w:rPr>
                <w:rFonts w:ascii="Times New Roman" w:hAnsi="Times New Roman" w:cs="Times New Roman"/>
                <w:sz w:val="22"/>
              </w:rPr>
            </w:pPr>
            <w:bookmarkStart w:id="38" w:name="dfasvilbea"/>
            <w:bookmarkStart w:id="39" w:name="dfashcgg2c"/>
            <w:bookmarkEnd w:id="38"/>
            <w:bookmarkEnd w:id="39"/>
            <w:r>
              <w:rPr>
                <w:rFonts w:ascii="Times New Roman" w:hAnsi="Times New Roman" w:cs="Times New Roman"/>
                <w:bCs/>
                <w:iCs/>
                <w:sz w:val="22"/>
                <w:szCs w:val="22"/>
              </w:rPr>
              <w:t>1</w:t>
            </w:r>
            <w:r w:rsidR="00125A6B">
              <w:rPr>
                <w:rFonts w:ascii="Times New Roman" w:hAnsi="Times New Roman" w:cs="Times New Roman"/>
                <w:bCs/>
                <w:iCs/>
                <w:sz w:val="22"/>
                <w:szCs w:val="22"/>
              </w:rPr>
              <w:t>7</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B949C9" w:rsidRDefault="0040567B" w:rsidP="006252BD">
            <w:pPr>
              <w:rPr>
                <w:rFonts w:ascii="Times New Roman" w:hAnsi="Times New Roman" w:cs="Times New Roman"/>
                <w:sz w:val="22"/>
              </w:rPr>
            </w:pPr>
            <w:r w:rsidRPr="00B949C9">
              <w:rPr>
                <w:rFonts w:ascii="Times New Roman" w:hAnsi="Times New Roman" w:cs="Times New Roman"/>
                <w:bCs/>
                <w:iCs/>
                <w:sz w:val="22"/>
                <w:szCs w:val="22"/>
              </w:rPr>
              <w:t>Расчеты по исполнению денежных обязательств через третьих лиц</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B949C9" w:rsidRDefault="0040567B" w:rsidP="006252BD">
            <w:pPr>
              <w:jc w:val="center"/>
              <w:rPr>
                <w:rFonts w:ascii="Times New Roman" w:hAnsi="Times New Roman" w:cs="Times New Roman"/>
                <w:sz w:val="22"/>
              </w:rPr>
            </w:pPr>
            <w:r w:rsidRPr="00B949C9">
              <w:rPr>
                <w:rFonts w:ascii="Times New Roman" w:hAnsi="Times New Roman" w:cs="Times New Roman"/>
                <w:bCs/>
                <w:iCs/>
                <w:sz w:val="22"/>
                <w:szCs w:val="22"/>
              </w:rPr>
              <w:t>30</w:t>
            </w:r>
          </w:p>
        </w:tc>
      </w:tr>
      <w:tr w:rsidR="0040567B" w:rsidRPr="000B18EC" w:rsidTr="006252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0567B" w:rsidRPr="000B18EC" w:rsidRDefault="00125A6B" w:rsidP="006252BD">
            <w:pPr>
              <w:jc w:val="center"/>
              <w:rPr>
                <w:rFonts w:ascii="Times New Roman" w:hAnsi="Times New Roman" w:cs="Times New Roman"/>
                <w:bCs/>
                <w:iCs/>
                <w:sz w:val="24"/>
              </w:rPr>
            </w:pPr>
            <w:r>
              <w:rPr>
                <w:rFonts w:ascii="Times New Roman" w:hAnsi="Times New Roman" w:cs="Times New Roman"/>
                <w:bCs/>
                <w:iCs/>
                <w:sz w:val="24"/>
              </w:rPr>
              <w:t>18</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0567B" w:rsidRPr="000B18EC" w:rsidRDefault="0040567B" w:rsidP="006252BD">
            <w:pPr>
              <w:rPr>
                <w:rFonts w:ascii="Times New Roman" w:hAnsi="Times New Roman" w:cs="Times New Roman"/>
                <w:bCs/>
                <w:iCs/>
                <w:sz w:val="24"/>
              </w:rPr>
            </w:pPr>
            <w:r w:rsidRPr="000B18EC">
              <w:rPr>
                <w:rFonts w:ascii="Times New Roman" w:hAnsi="Times New Roman" w:cs="Times New Roman"/>
                <w:color w:val="000000"/>
                <w:sz w:val="24"/>
              </w:rPr>
              <w:t>Имущество, переданное в пользование, – не</w:t>
            </w:r>
            <w:r w:rsidRPr="000B18EC">
              <w:rPr>
                <w:rFonts w:ascii="Times New Roman" w:hAnsi="Times New Roman" w:cs="Times New Roman"/>
                <w:sz w:val="24"/>
              </w:rPr>
              <w:br/>
            </w:r>
            <w:r w:rsidRPr="000B18EC">
              <w:rPr>
                <w:rFonts w:ascii="Times New Roman" w:hAnsi="Times New Roman" w:cs="Times New Roman"/>
                <w:color w:val="000000"/>
                <w:sz w:val="24"/>
              </w:rPr>
              <w:t xml:space="preserve"> объект аренды»</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0567B" w:rsidRPr="000B18EC" w:rsidRDefault="0040567B" w:rsidP="006252BD">
            <w:pPr>
              <w:jc w:val="center"/>
              <w:rPr>
                <w:rFonts w:ascii="Times New Roman" w:hAnsi="Times New Roman" w:cs="Times New Roman"/>
                <w:bCs/>
                <w:iCs/>
                <w:sz w:val="24"/>
              </w:rPr>
            </w:pPr>
            <w:r w:rsidRPr="000B18EC">
              <w:rPr>
                <w:rFonts w:ascii="Times New Roman" w:hAnsi="Times New Roman" w:cs="Times New Roman"/>
                <w:bCs/>
                <w:iCs/>
                <w:sz w:val="24"/>
              </w:rPr>
              <w:t>43П</w:t>
            </w:r>
          </w:p>
        </w:tc>
      </w:tr>
      <w:tr w:rsidR="0040567B" w:rsidRPr="000B18EC" w:rsidTr="006252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0567B" w:rsidRPr="000B18EC" w:rsidRDefault="00125A6B" w:rsidP="006252BD">
            <w:pPr>
              <w:jc w:val="center"/>
              <w:rPr>
                <w:rFonts w:ascii="Times New Roman" w:hAnsi="Times New Roman" w:cs="Times New Roman"/>
                <w:sz w:val="24"/>
              </w:rPr>
            </w:pPr>
            <w:r>
              <w:rPr>
                <w:rFonts w:ascii="Times New Roman" w:hAnsi="Times New Roman" w:cs="Times New Roman"/>
                <w:sz w:val="24"/>
              </w:rPr>
              <w:t>19</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0567B" w:rsidRPr="000B18EC" w:rsidRDefault="0040567B" w:rsidP="006252BD">
            <w:pPr>
              <w:rPr>
                <w:rFonts w:ascii="Times New Roman" w:hAnsi="Times New Roman" w:cs="Times New Roman"/>
                <w:sz w:val="24"/>
              </w:rPr>
            </w:pPr>
            <w:r w:rsidRPr="000B18EC">
              <w:rPr>
                <w:rFonts w:ascii="Times New Roman" w:hAnsi="Times New Roman" w:cs="Times New Roman"/>
                <w:sz w:val="24"/>
              </w:rPr>
              <w:t>Непроизведенные активы без потенциала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0567B" w:rsidRPr="000B18EC" w:rsidRDefault="0040567B" w:rsidP="006252BD">
            <w:pPr>
              <w:jc w:val="center"/>
              <w:rPr>
                <w:rFonts w:ascii="Times New Roman" w:hAnsi="Times New Roman" w:cs="Times New Roman"/>
                <w:sz w:val="24"/>
              </w:rPr>
            </w:pPr>
            <w:r>
              <w:rPr>
                <w:rFonts w:ascii="Times New Roman" w:hAnsi="Times New Roman" w:cs="Times New Roman"/>
                <w:sz w:val="24"/>
              </w:rPr>
              <w:t>6</w:t>
            </w:r>
            <w:r w:rsidRPr="000B18EC">
              <w:rPr>
                <w:rFonts w:ascii="Times New Roman" w:hAnsi="Times New Roman" w:cs="Times New Roman"/>
                <w:sz w:val="24"/>
              </w:rPr>
              <w:t>0</w:t>
            </w:r>
          </w:p>
        </w:tc>
      </w:tr>
    </w:tbl>
    <w:p w:rsidR="0040567B" w:rsidRPr="00B949C9" w:rsidRDefault="0040567B" w:rsidP="0040567B">
      <w:pPr>
        <w:widowControl w:val="0"/>
        <w:autoSpaceDE w:val="0"/>
        <w:autoSpaceDN w:val="0"/>
        <w:adjustRightInd w:val="0"/>
        <w:jc w:val="right"/>
        <w:outlineLvl w:val="0"/>
        <w:rPr>
          <w:rFonts w:ascii="Times New Roman" w:hAnsi="Times New Roman" w:cs="Times New Roman"/>
          <w:sz w:val="24"/>
        </w:rPr>
      </w:pPr>
      <w:bookmarkStart w:id="40" w:name="dfascpvmw9"/>
      <w:bookmarkStart w:id="41" w:name="dfas08e3zg"/>
      <w:bookmarkStart w:id="42" w:name="dfasa2kqit"/>
      <w:bookmarkStart w:id="43" w:name="dfasvkmi9p"/>
      <w:bookmarkStart w:id="44" w:name="dfasa854cb"/>
      <w:bookmarkEnd w:id="40"/>
      <w:bookmarkEnd w:id="41"/>
      <w:bookmarkEnd w:id="42"/>
      <w:bookmarkEnd w:id="43"/>
      <w:bookmarkEnd w:id="44"/>
    </w:p>
    <w:p w:rsidR="0040567B" w:rsidRPr="00B949C9" w:rsidRDefault="0040567B" w:rsidP="0040567B">
      <w:pPr>
        <w:widowControl w:val="0"/>
        <w:autoSpaceDE w:val="0"/>
        <w:autoSpaceDN w:val="0"/>
        <w:adjustRightInd w:val="0"/>
        <w:jc w:val="right"/>
        <w:outlineLvl w:val="0"/>
        <w:rPr>
          <w:rFonts w:ascii="Times New Roman" w:hAnsi="Times New Roman" w:cs="Times New Roman"/>
          <w:sz w:val="24"/>
        </w:rPr>
      </w:pPr>
    </w:p>
    <w:p w:rsidR="0040567B" w:rsidRPr="00F71198"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2"/>
          <w:szCs w:val="22"/>
        </w:rPr>
      </w:pPr>
      <w:r w:rsidRPr="00F71198">
        <w:rPr>
          <w:rFonts w:ascii="Times New Roman" w:hAnsi="Times New Roman" w:cs="Times New Roman"/>
          <w:sz w:val="22"/>
          <w:szCs w:val="22"/>
        </w:rPr>
        <w:t>Приложение 1</w:t>
      </w:r>
      <w:r>
        <w:rPr>
          <w:rFonts w:ascii="Times New Roman" w:hAnsi="Times New Roman" w:cs="Times New Roman"/>
          <w:sz w:val="22"/>
          <w:szCs w:val="22"/>
        </w:rPr>
        <w:t>1</w:t>
      </w:r>
    </w:p>
    <w:p w:rsidR="0040567B" w:rsidRPr="00F71198"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r w:rsidRPr="00F71198">
        <w:rPr>
          <w:rFonts w:ascii="Times New Roman" w:hAnsi="Times New Roman" w:cs="Times New Roman"/>
          <w:sz w:val="22"/>
          <w:szCs w:val="22"/>
        </w:rPr>
        <w:t> </w:t>
      </w:r>
    </w:p>
    <w:p w:rsidR="0040567B" w:rsidRPr="00F71198"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r w:rsidRPr="00F71198">
        <w:rPr>
          <w:rFonts w:ascii="Times New Roman" w:hAnsi="Times New Roman" w:cs="Times New Roman"/>
          <w:b/>
          <w:bCs/>
          <w:sz w:val="22"/>
          <w:szCs w:val="22"/>
        </w:rPr>
        <w:t>Положение о внутреннем финансовом контроле</w:t>
      </w:r>
    </w:p>
    <w:p w:rsidR="0040567B" w:rsidRPr="00F71198"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r w:rsidRPr="00F71198">
        <w:rPr>
          <w:rFonts w:ascii="Times New Roman" w:hAnsi="Times New Roman" w:cs="Times New Roman"/>
          <w:sz w:val="22"/>
          <w:szCs w:val="22"/>
        </w:rPr>
        <w:t> </w:t>
      </w:r>
    </w:p>
    <w:p w:rsidR="0040567B" w:rsidRPr="00F71198"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r w:rsidRPr="00F71198">
        <w:rPr>
          <w:rFonts w:ascii="Times New Roman" w:hAnsi="Times New Roman" w:cs="Times New Roman"/>
          <w:b/>
          <w:bCs/>
          <w:sz w:val="22"/>
          <w:szCs w:val="22"/>
        </w:rPr>
        <w:t>1. Общие положения</w:t>
      </w:r>
      <w:r w:rsidRPr="00F71198">
        <w:rPr>
          <w:rFonts w:ascii="Times New Roman" w:hAnsi="Times New Roman" w:cs="Times New Roman"/>
          <w:sz w:val="22"/>
          <w:szCs w:val="22"/>
        </w:rPr>
        <w:t> </w:t>
      </w:r>
    </w:p>
    <w:p w:rsidR="0040567B" w:rsidRPr="00F71198"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F71198">
        <w:rPr>
          <w:rFonts w:ascii="Times New Roman" w:hAnsi="Times New Roman" w:cs="Times New Roman"/>
          <w:sz w:val="22"/>
          <w:szCs w:val="22"/>
        </w:rPr>
        <w:t>1.1. Настоящее положение разработано в соответствии с законодательством России (включая внутриведомственные нормативно-правовые акты) и Уставом учреждения. Положение устанавливает единые цели, правила и принципы проведения внутреннего финансового контроля учреждения.</w:t>
      </w:r>
    </w:p>
    <w:p w:rsidR="0040567B" w:rsidRPr="00F71198"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40567B" w:rsidRPr="00F71198"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F71198">
        <w:rPr>
          <w:rFonts w:ascii="Times New Roman" w:hAnsi="Times New Roman" w:cs="Times New Roman"/>
          <w:sz w:val="22"/>
          <w:szCs w:val="22"/>
        </w:rPr>
        <w:t>1.2. Внутренний финансовый контроль направлен на:</w:t>
      </w:r>
    </w:p>
    <w:p w:rsidR="0040567B" w:rsidRPr="00F71198" w:rsidRDefault="0040567B" w:rsidP="0040567B">
      <w:pPr>
        <w:numPr>
          <w:ilvl w:val="0"/>
          <w:numId w:val="6"/>
        </w:numPr>
        <w:tabs>
          <w:tab w:val="clear" w:pos="720"/>
        </w:tabs>
        <w:ind w:left="0" w:firstLine="0"/>
        <w:rPr>
          <w:rFonts w:ascii="Times New Roman" w:hAnsi="Times New Roman" w:cs="Times New Roman"/>
          <w:sz w:val="22"/>
          <w:szCs w:val="22"/>
        </w:rPr>
      </w:pPr>
      <w:r w:rsidRPr="00F71198">
        <w:rPr>
          <w:rFonts w:ascii="Times New Roman" w:hAnsi="Times New Roman" w:cs="Times New Roman"/>
          <w:sz w:val="22"/>
          <w:szCs w:val="22"/>
        </w:rPr>
        <w:t xml:space="preserve">создание системы соблюдения законодательства России в сфере финансовой деятельности; </w:t>
      </w:r>
    </w:p>
    <w:p w:rsidR="0040567B" w:rsidRPr="00F71198" w:rsidRDefault="0040567B" w:rsidP="0040567B">
      <w:pPr>
        <w:numPr>
          <w:ilvl w:val="0"/>
          <w:numId w:val="6"/>
        </w:numPr>
        <w:tabs>
          <w:tab w:val="clear" w:pos="720"/>
        </w:tabs>
        <w:ind w:left="0" w:firstLine="0"/>
        <w:rPr>
          <w:rFonts w:ascii="Times New Roman" w:hAnsi="Times New Roman" w:cs="Times New Roman"/>
          <w:sz w:val="22"/>
          <w:szCs w:val="22"/>
        </w:rPr>
      </w:pPr>
      <w:r w:rsidRPr="00F71198">
        <w:rPr>
          <w:rFonts w:ascii="Times New Roman" w:hAnsi="Times New Roman" w:cs="Times New Roman"/>
          <w:sz w:val="22"/>
          <w:szCs w:val="22"/>
        </w:rPr>
        <w:t>повышение качества составления и достоверности бюджетной отчетности и ведения бюджетного учета;</w:t>
      </w:r>
    </w:p>
    <w:p w:rsidR="0040567B" w:rsidRPr="00F71198" w:rsidRDefault="0040567B" w:rsidP="0040567B">
      <w:pPr>
        <w:numPr>
          <w:ilvl w:val="0"/>
          <w:numId w:val="6"/>
        </w:numPr>
        <w:tabs>
          <w:tab w:val="clear" w:pos="720"/>
        </w:tabs>
        <w:ind w:left="0" w:firstLine="0"/>
        <w:rPr>
          <w:rFonts w:ascii="Times New Roman" w:hAnsi="Times New Roman" w:cs="Times New Roman"/>
          <w:sz w:val="22"/>
          <w:szCs w:val="22"/>
        </w:rPr>
      </w:pPr>
      <w:r w:rsidRPr="00F71198">
        <w:rPr>
          <w:rFonts w:ascii="Times New Roman" w:hAnsi="Times New Roman" w:cs="Times New Roman"/>
          <w:sz w:val="22"/>
          <w:szCs w:val="22"/>
        </w:rPr>
        <w:lastRenderedPageBreak/>
        <w:t>повышение результативности и недопущение нецелевого использования бюджетных средств.</w:t>
      </w:r>
    </w:p>
    <w:p w:rsidR="0040567B" w:rsidRPr="00F71198" w:rsidRDefault="0040567B" w:rsidP="0040567B">
      <w:pPr>
        <w:rPr>
          <w:rFonts w:ascii="Times New Roman" w:hAnsi="Times New Roman" w:cs="Times New Roman"/>
          <w:sz w:val="22"/>
          <w:szCs w:val="22"/>
        </w:rPr>
      </w:pPr>
    </w:p>
    <w:p w:rsidR="0040567B" w:rsidRPr="00F71198"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F71198">
        <w:rPr>
          <w:rFonts w:ascii="Times New Roman" w:hAnsi="Times New Roman" w:cs="Times New Roman"/>
          <w:sz w:val="22"/>
          <w:szCs w:val="22"/>
        </w:rPr>
        <w:t>1.3. Внутренний контроль в учреждении осуществляют:</w:t>
      </w:r>
    </w:p>
    <w:p w:rsidR="0040567B" w:rsidRPr="00F71198" w:rsidRDefault="0040567B" w:rsidP="0040567B">
      <w:pPr>
        <w:numPr>
          <w:ilvl w:val="0"/>
          <w:numId w:val="7"/>
        </w:numPr>
        <w:tabs>
          <w:tab w:val="clear" w:pos="720"/>
        </w:tabs>
        <w:ind w:left="0" w:firstLine="0"/>
        <w:rPr>
          <w:rFonts w:ascii="Times New Roman" w:hAnsi="Times New Roman" w:cs="Times New Roman"/>
          <w:sz w:val="22"/>
          <w:szCs w:val="22"/>
        </w:rPr>
      </w:pPr>
      <w:r w:rsidRPr="00F71198">
        <w:rPr>
          <w:rFonts w:ascii="Times New Roman" w:hAnsi="Times New Roman" w:cs="Times New Roman"/>
          <w:sz w:val="22"/>
          <w:szCs w:val="22"/>
        </w:rPr>
        <w:t>созданная приказом руководителя комиссия;</w:t>
      </w:r>
    </w:p>
    <w:p w:rsidR="0040567B" w:rsidRPr="00F71198" w:rsidRDefault="0040567B" w:rsidP="0040567B">
      <w:pPr>
        <w:numPr>
          <w:ilvl w:val="0"/>
          <w:numId w:val="7"/>
        </w:numPr>
        <w:tabs>
          <w:tab w:val="clear" w:pos="720"/>
        </w:tabs>
        <w:ind w:left="0" w:firstLine="0"/>
        <w:rPr>
          <w:rFonts w:ascii="Times New Roman" w:hAnsi="Times New Roman" w:cs="Times New Roman"/>
          <w:sz w:val="22"/>
          <w:szCs w:val="22"/>
        </w:rPr>
      </w:pPr>
      <w:r w:rsidRPr="00F71198">
        <w:rPr>
          <w:rFonts w:ascii="Times New Roman" w:hAnsi="Times New Roman" w:cs="Times New Roman"/>
          <w:sz w:val="22"/>
          <w:szCs w:val="22"/>
        </w:rPr>
        <w:t>сотрудники учреждения;</w:t>
      </w:r>
    </w:p>
    <w:p w:rsidR="0040567B" w:rsidRPr="00F71198" w:rsidRDefault="0040567B" w:rsidP="0040567B">
      <w:pPr>
        <w:numPr>
          <w:ilvl w:val="0"/>
          <w:numId w:val="7"/>
        </w:numPr>
        <w:tabs>
          <w:tab w:val="clear" w:pos="720"/>
        </w:tabs>
        <w:ind w:left="0" w:firstLine="0"/>
        <w:rPr>
          <w:rFonts w:ascii="Times New Roman" w:hAnsi="Times New Roman" w:cs="Times New Roman"/>
          <w:sz w:val="22"/>
          <w:szCs w:val="22"/>
        </w:rPr>
      </w:pPr>
      <w:r w:rsidRPr="00F71198">
        <w:rPr>
          <w:rFonts w:ascii="Times New Roman" w:hAnsi="Times New Roman" w:cs="Times New Roman"/>
          <w:sz w:val="22"/>
          <w:szCs w:val="22"/>
        </w:rPr>
        <w:t xml:space="preserve">сторонние организации или внешние аудиторы, привлекаемые для целей проверки финансово-хозяйственной деятельности учреждения. </w:t>
      </w:r>
    </w:p>
    <w:p w:rsidR="0040567B" w:rsidRPr="00F71198" w:rsidRDefault="0040567B" w:rsidP="0040567B">
      <w:pPr>
        <w:rPr>
          <w:rFonts w:ascii="Times New Roman" w:hAnsi="Times New Roman" w:cs="Times New Roman"/>
          <w:sz w:val="22"/>
          <w:szCs w:val="22"/>
        </w:rPr>
      </w:pPr>
    </w:p>
    <w:p w:rsidR="0040567B" w:rsidRPr="00F71198"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F71198">
        <w:rPr>
          <w:rFonts w:ascii="Times New Roman" w:hAnsi="Times New Roman" w:cs="Times New Roman"/>
          <w:sz w:val="22"/>
          <w:szCs w:val="22"/>
        </w:rPr>
        <w:t xml:space="preserve">1.4. Целями внутреннего финансового контроля учреждения являются: </w:t>
      </w:r>
    </w:p>
    <w:p w:rsidR="0040567B" w:rsidRPr="00F71198" w:rsidRDefault="0040567B" w:rsidP="0040567B">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ascii="Times New Roman" w:hAnsi="Times New Roman" w:cs="Times New Roman"/>
          <w:sz w:val="22"/>
          <w:szCs w:val="22"/>
        </w:rPr>
      </w:pPr>
      <w:r w:rsidRPr="00F71198">
        <w:rPr>
          <w:rFonts w:ascii="Times New Roman" w:hAnsi="Times New Roman" w:cs="Times New Roman"/>
          <w:sz w:val="22"/>
          <w:szCs w:val="22"/>
        </w:rPr>
        <w:t>подтверждение достоверности бюджетного учета и отчетности учреждения и соответствия порядка ведения учета методологии и стандартам бюджетного учета, установленным Минфином России;</w:t>
      </w:r>
    </w:p>
    <w:p w:rsidR="0040567B" w:rsidRPr="00F71198" w:rsidRDefault="0040567B" w:rsidP="0040567B">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ascii="Times New Roman" w:hAnsi="Times New Roman" w:cs="Times New Roman"/>
          <w:sz w:val="22"/>
          <w:szCs w:val="22"/>
        </w:rPr>
      </w:pPr>
      <w:r w:rsidRPr="00F71198">
        <w:rPr>
          <w:rFonts w:ascii="Times New Roman" w:hAnsi="Times New Roman" w:cs="Times New Roman"/>
          <w:sz w:val="22"/>
          <w:szCs w:val="22"/>
        </w:rPr>
        <w:t>соблюдение другого действующего законодательства России, регулирующего порядок осуществления финансово-хозяйственной деятельности;</w:t>
      </w:r>
    </w:p>
    <w:p w:rsidR="0040567B" w:rsidRPr="00F71198" w:rsidRDefault="0040567B" w:rsidP="0040567B">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ascii="Times New Roman" w:hAnsi="Times New Roman" w:cs="Times New Roman"/>
          <w:sz w:val="22"/>
          <w:szCs w:val="22"/>
        </w:rPr>
      </w:pPr>
      <w:r w:rsidRPr="00F71198">
        <w:rPr>
          <w:rFonts w:ascii="Times New Roman" w:hAnsi="Times New Roman" w:cs="Times New Roman"/>
          <w:sz w:val="22"/>
          <w:szCs w:val="22"/>
        </w:rPr>
        <w:t>подготовка предложений по повышению экономности и результативности использования средств федерального бюджета.</w:t>
      </w:r>
    </w:p>
    <w:p w:rsidR="0040567B" w:rsidRPr="00F71198"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40567B" w:rsidRPr="00F71198"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F71198">
        <w:rPr>
          <w:rFonts w:ascii="Times New Roman" w:hAnsi="Times New Roman" w:cs="Times New Roman"/>
          <w:sz w:val="22"/>
          <w:szCs w:val="22"/>
        </w:rPr>
        <w:t>1.5. Основные задачи внутреннего контроля:</w:t>
      </w:r>
    </w:p>
    <w:p w:rsidR="0040567B" w:rsidRPr="00F71198" w:rsidRDefault="0040567B" w:rsidP="0040567B">
      <w:pPr>
        <w:numPr>
          <w:ilvl w:val="0"/>
          <w:numId w:val="8"/>
        </w:numPr>
        <w:tabs>
          <w:tab w:val="clear" w:pos="720"/>
        </w:tabs>
        <w:ind w:left="0" w:firstLine="0"/>
        <w:rPr>
          <w:rFonts w:ascii="Times New Roman" w:hAnsi="Times New Roman" w:cs="Times New Roman"/>
          <w:sz w:val="22"/>
          <w:szCs w:val="22"/>
        </w:rPr>
      </w:pPr>
      <w:r w:rsidRPr="00F71198">
        <w:rPr>
          <w:rFonts w:ascii="Times New Roman" w:hAnsi="Times New Roman" w:cs="Times New Roman"/>
          <w:sz w:val="22"/>
          <w:szCs w:val="22"/>
        </w:rPr>
        <w:t>установление соответствия проводимых финансовых операций в части финансово-хозяйственной деятельности и их отражение в бюджетном учете и отчетности требованиям законодательства; установление соответствия осуществляемых операций регламентам, полномочиям сотрудников;</w:t>
      </w:r>
    </w:p>
    <w:p w:rsidR="0040567B" w:rsidRPr="00F71198" w:rsidRDefault="0040567B" w:rsidP="0040567B">
      <w:pPr>
        <w:numPr>
          <w:ilvl w:val="0"/>
          <w:numId w:val="8"/>
        </w:numPr>
        <w:tabs>
          <w:tab w:val="clear" w:pos="720"/>
        </w:tabs>
        <w:ind w:left="0" w:firstLine="0"/>
        <w:rPr>
          <w:rFonts w:ascii="Times New Roman" w:hAnsi="Times New Roman" w:cs="Times New Roman"/>
          <w:sz w:val="22"/>
          <w:szCs w:val="22"/>
        </w:rPr>
      </w:pPr>
      <w:r w:rsidRPr="00F71198">
        <w:rPr>
          <w:rFonts w:ascii="Times New Roman" w:hAnsi="Times New Roman" w:cs="Times New Roman"/>
          <w:sz w:val="22"/>
          <w:szCs w:val="22"/>
        </w:rPr>
        <w:t>соблюдение установленных технологических процессов и операций при осуществлении деятельности;</w:t>
      </w:r>
    </w:p>
    <w:p w:rsidR="0040567B" w:rsidRPr="00F71198" w:rsidRDefault="0040567B" w:rsidP="0040567B">
      <w:pPr>
        <w:numPr>
          <w:ilvl w:val="0"/>
          <w:numId w:val="8"/>
        </w:numPr>
        <w:tabs>
          <w:tab w:val="clear" w:pos="720"/>
        </w:tabs>
        <w:ind w:left="0" w:firstLine="0"/>
        <w:rPr>
          <w:rFonts w:ascii="Times New Roman" w:hAnsi="Times New Roman" w:cs="Times New Roman"/>
          <w:sz w:val="22"/>
          <w:szCs w:val="22"/>
        </w:rPr>
      </w:pPr>
      <w:r w:rsidRPr="00F71198">
        <w:rPr>
          <w:rFonts w:ascii="Times New Roman" w:hAnsi="Times New Roman" w:cs="Times New Roman"/>
          <w:sz w:val="22"/>
          <w:szCs w:val="22"/>
        </w:rPr>
        <w:t>анализ системы внутреннего контроля учреждения, позволяющий выявить существенные аспекты, влияющие на ее эффективность.</w:t>
      </w:r>
    </w:p>
    <w:p w:rsidR="0040567B" w:rsidRPr="00F71198" w:rsidRDefault="0040567B" w:rsidP="0040567B">
      <w:pPr>
        <w:rPr>
          <w:rFonts w:ascii="Times New Roman" w:hAnsi="Times New Roman" w:cs="Times New Roman"/>
          <w:sz w:val="22"/>
          <w:szCs w:val="22"/>
        </w:rPr>
      </w:pPr>
    </w:p>
    <w:p w:rsidR="0040567B" w:rsidRPr="00F71198"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F71198">
        <w:rPr>
          <w:rFonts w:ascii="Times New Roman" w:hAnsi="Times New Roman" w:cs="Times New Roman"/>
          <w:sz w:val="22"/>
          <w:szCs w:val="22"/>
        </w:rPr>
        <w:t>1.6. Принципы внутреннего финансового контроля учреждения:</w:t>
      </w:r>
    </w:p>
    <w:p w:rsidR="0040567B" w:rsidRPr="00F71198" w:rsidRDefault="0040567B" w:rsidP="0040567B">
      <w:pPr>
        <w:numPr>
          <w:ilvl w:val="0"/>
          <w:numId w:val="9"/>
        </w:numPr>
        <w:tabs>
          <w:tab w:val="clear" w:pos="720"/>
        </w:tabs>
        <w:ind w:left="0" w:firstLine="0"/>
        <w:rPr>
          <w:rFonts w:ascii="Times New Roman" w:hAnsi="Times New Roman" w:cs="Times New Roman"/>
          <w:sz w:val="22"/>
          <w:szCs w:val="22"/>
        </w:rPr>
      </w:pPr>
      <w:r w:rsidRPr="00F71198">
        <w:rPr>
          <w:rFonts w:ascii="Times New Roman" w:hAnsi="Times New Roman" w:cs="Times New Roman"/>
          <w:sz w:val="22"/>
          <w:szCs w:val="22"/>
        </w:rPr>
        <w:t>принцип законности. Неуклонное и точное соблюдение всеми субъектами внутреннего контроля норм и правил, установленных законодательством России;</w:t>
      </w:r>
    </w:p>
    <w:p w:rsidR="0040567B" w:rsidRPr="00F71198" w:rsidRDefault="0040567B" w:rsidP="0040567B">
      <w:pPr>
        <w:numPr>
          <w:ilvl w:val="0"/>
          <w:numId w:val="9"/>
        </w:numPr>
        <w:tabs>
          <w:tab w:val="clear" w:pos="720"/>
        </w:tabs>
        <w:ind w:left="0" w:firstLine="0"/>
        <w:rPr>
          <w:rFonts w:ascii="Times New Roman" w:hAnsi="Times New Roman" w:cs="Times New Roman"/>
          <w:sz w:val="22"/>
          <w:szCs w:val="22"/>
        </w:rPr>
      </w:pPr>
      <w:r w:rsidRPr="00F71198">
        <w:rPr>
          <w:rFonts w:ascii="Times New Roman" w:hAnsi="Times New Roman" w:cs="Times New Roman"/>
          <w:sz w:val="22"/>
          <w:szCs w:val="22"/>
        </w:rPr>
        <w:t>принцип объективности. Внутренний контроль осуществляется с использованием фактических документальных данных в порядке, установленном законодательством России, путем применения методов, обеспечивающих получение полной и достоверной информации;</w:t>
      </w:r>
    </w:p>
    <w:p w:rsidR="0040567B" w:rsidRPr="00F71198" w:rsidRDefault="0040567B" w:rsidP="0040567B">
      <w:pPr>
        <w:numPr>
          <w:ilvl w:val="0"/>
          <w:numId w:val="9"/>
        </w:numPr>
        <w:tabs>
          <w:tab w:val="clear" w:pos="720"/>
        </w:tabs>
        <w:ind w:left="0" w:firstLine="0"/>
        <w:rPr>
          <w:rFonts w:ascii="Times New Roman" w:hAnsi="Times New Roman" w:cs="Times New Roman"/>
          <w:sz w:val="22"/>
          <w:szCs w:val="22"/>
        </w:rPr>
      </w:pPr>
      <w:r w:rsidRPr="00F71198">
        <w:rPr>
          <w:rFonts w:ascii="Times New Roman" w:hAnsi="Times New Roman" w:cs="Times New Roman"/>
          <w:sz w:val="22"/>
          <w:szCs w:val="22"/>
        </w:rPr>
        <w:t>принцип независимости. Субъекты внутреннего контроля при выполнении своих функциональных обязанностей независимы от объектов внутреннего контроля;</w:t>
      </w:r>
    </w:p>
    <w:p w:rsidR="0040567B" w:rsidRPr="00F71198" w:rsidRDefault="0040567B" w:rsidP="0040567B">
      <w:pPr>
        <w:numPr>
          <w:ilvl w:val="0"/>
          <w:numId w:val="9"/>
        </w:numPr>
        <w:tabs>
          <w:tab w:val="clear" w:pos="720"/>
        </w:tabs>
        <w:ind w:left="0" w:firstLine="0"/>
        <w:rPr>
          <w:rFonts w:ascii="Times New Roman" w:hAnsi="Times New Roman" w:cs="Times New Roman"/>
          <w:sz w:val="22"/>
          <w:szCs w:val="22"/>
        </w:rPr>
      </w:pPr>
      <w:r w:rsidRPr="00F71198">
        <w:rPr>
          <w:rFonts w:ascii="Times New Roman" w:hAnsi="Times New Roman" w:cs="Times New Roman"/>
          <w:sz w:val="22"/>
          <w:szCs w:val="22"/>
        </w:rPr>
        <w:t>принцип системности. Проведение контрольных мероприятий всех сторон деятельности объекта внутреннего контроля и его взаимосвязей в структуре управления;</w:t>
      </w:r>
    </w:p>
    <w:p w:rsidR="0040567B" w:rsidRPr="00F71198" w:rsidRDefault="0040567B" w:rsidP="0040567B">
      <w:pPr>
        <w:numPr>
          <w:ilvl w:val="0"/>
          <w:numId w:val="9"/>
        </w:numPr>
        <w:tabs>
          <w:tab w:val="clear" w:pos="720"/>
        </w:tabs>
        <w:ind w:left="0" w:firstLine="0"/>
        <w:rPr>
          <w:rFonts w:ascii="Times New Roman" w:hAnsi="Times New Roman" w:cs="Times New Roman"/>
          <w:sz w:val="22"/>
          <w:szCs w:val="22"/>
        </w:rPr>
      </w:pPr>
      <w:r w:rsidRPr="00F71198">
        <w:rPr>
          <w:rFonts w:ascii="Times New Roman" w:hAnsi="Times New Roman" w:cs="Times New Roman"/>
          <w:sz w:val="22"/>
          <w:szCs w:val="22"/>
        </w:rPr>
        <w:t>принцип ответственности. Каждый субъект внутреннего контроля за ненадлежащее выполнение контрольных функций несет ответственность в соответствии с законодательством России.</w:t>
      </w:r>
    </w:p>
    <w:p w:rsidR="0040567B" w:rsidRPr="00F71198"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r w:rsidRPr="00F71198">
        <w:rPr>
          <w:rFonts w:ascii="Times New Roman" w:hAnsi="Times New Roman" w:cs="Times New Roman"/>
          <w:sz w:val="22"/>
          <w:szCs w:val="22"/>
        </w:rPr>
        <w:t> </w:t>
      </w:r>
    </w:p>
    <w:p w:rsidR="0040567B" w:rsidRPr="00F71198"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r w:rsidRPr="00F71198">
        <w:rPr>
          <w:rFonts w:ascii="Times New Roman" w:hAnsi="Times New Roman" w:cs="Times New Roman"/>
          <w:b/>
          <w:bCs/>
          <w:sz w:val="22"/>
          <w:szCs w:val="22"/>
        </w:rPr>
        <w:t>2. Организация системы внутреннего контроля</w:t>
      </w:r>
      <w:r w:rsidRPr="00F71198">
        <w:rPr>
          <w:rFonts w:ascii="Times New Roman" w:hAnsi="Times New Roman" w:cs="Times New Roman"/>
          <w:sz w:val="22"/>
          <w:szCs w:val="22"/>
        </w:rPr>
        <w:t> </w:t>
      </w:r>
    </w:p>
    <w:p w:rsidR="0040567B" w:rsidRPr="00F71198"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F71198">
        <w:rPr>
          <w:rFonts w:ascii="Times New Roman" w:hAnsi="Times New Roman" w:cs="Times New Roman"/>
          <w:sz w:val="22"/>
          <w:szCs w:val="22"/>
        </w:rPr>
        <w:t>2.1. Система внутреннего контроля обеспечивает:</w:t>
      </w:r>
    </w:p>
    <w:p w:rsidR="0040567B" w:rsidRPr="00F71198" w:rsidRDefault="0040567B" w:rsidP="0040567B">
      <w:pPr>
        <w:numPr>
          <w:ilvl w:val="0"/>
          <w:numId w:val="10"/>
        </w:numPr>
        <w:tabs>
          <w:tab w:val="clear" w:pos="720"/>
        </w:tabs>
        <w:ind w:left="0" w:firstLine="0"/>
        <w:rPr>
          <w:rFonts w:ascii="Times New Roman" w:hAnsi="Times New Roman" w:cs="Times New Roman"/>
          <w:sz w:val="22"/>
          <w:szCs w:val="22"/>
        </w:rPr>
      </w:pPr>
      <w:r w:rsidRPr="00F71198">
        <w:rPr>
          <w:rFonts w:ascii="Times New Roman" w:hAnsi="Times New Roman" w:cs="Times New Roman"/>
          <w:sz w:val="22"/>
          <w:szCs w:val="22"/>
        </w:rPr>
        <w:t>точность и полноту документации бюджетного учета;</w:t>
      </w:r>
    </w:p>
    <w:p w:rsidR="0040567B" w:rsidRPr="00F71198" w:rsidRDefault="0040567B" w:rsidP="0040567B">
      <w:pPr>
        <w:numPr>
          <w:ilvl w:val="0"/>
          <w:numId w:val="10"/>
        </w:numPr>
        <w:tabs>
          <w:tab w:val="clear" w:pos="720"/>
        </w:tabs>
        <w:ind w:left="0" w:firstLine="0"/>
        <w:rPr>
          <w:rFonts w:ascii="Times New Roman" w:hAnsi="Times New Roman" w:cs="Times New Roman"/>
          <w:sz w:val="22"/>
          <w:szCs w:val="22"/>
        </w:rPr>
      </w:pPr>
      <w:r w:rsidRPr="00F71198">
        <w:rPr>
          <w:rFonts w:ascii="Times New Roman" w:hAnsi="Times New Roman" w:cs="Times New Roman"/>
          <w:sz w:val="22"/>
          <w:szCs w:val="22"/>
        </w:rPr>
        <w:t>соблюдение требований законодательства;</w:t>
      </w:r>
    </w:p>
    <w:p w:rsidR="0040567B" w:rsidRPr="00F71198" w:rsidRDefault="0040567B" w:rsidP="0040567B">
      <w:pPr>
        <w:numPr>
          <w:ilvl w:val="0"/>
          <w:numId w:val="10"/>
        </w:numPr>
        <w:tabs>
          <w:tab w:val="clear" w:pos="720"/>
        </w:tabs>
        <w:ind w:left="0" w:firstLine="0"/>
        <w:rPr>
          <w:rFonts w:ascii="Times New Roman" w:hAnsi="Times New Roman" w:cs="Times New Roman"/>
          <w:sz w:val="22"/>
          <w:szCs w:val="22"/>
        </w:rPr>
      </w:pPr>
      <w:r w:rsidRPr="00F71198">
        <w:rPr>
          <w:rFonts w:ascii="Times New Roman" w:hAnsi="Times New Roman" w:cs="Times New Roman"/>
          <w:sz w:val="22"/>
          <w:szCs w:val="22"/>
        </w:rPr>
        <w:t>своевременность подготовки достоверной бюджетной отчетности;</w:t>
      </w:r>
    </w:p>
    <w:p w:rsidR="0040567B" w:rsidRPr="00F71198" w:rsidRDefault="0040567B" w:rsidP="0040567B">
      <w:pPr>
        <w:numPr>
          <w:ilvl w:val="0"/>
          <w:numId w:val="10"/>
        </w:numPr>
        <w:tabs>
          <w:tab w:val="clear" w:pos="720"/>
        </w:tabs>
        <w:ind w:left="0" w:firstLine="0"/>
        <w:rPr>
          <w:rFonts w:ascii="Times New Roman" w:hAnsi="Times New Roman" w:cs="Times New Roman"/>
          <w:sz w:val="22"/>
          <w:szCs w:val="22"/>
        </w:rPr>
      </w:pPr>
      <w:r w:rsidRPr="00F71198">
        <w:rPr>
          <w:rFonts w:ascii="Times New Roman" w:hAnsi="Times New Roman" w:cs="Times New Roman"/>
          <w:sz w:val="22"/>
          <w:szCs w:val="22"/>
        </w:rPr>
        <w:t>предотвращение ошибок и искажений;</w:t>
      </w:r>
    </w:p>
    <w:p w:rsidR="0040567B" w:rsidRPr="00F71198" w:rsidRDefault="0040567B" w:rsidP="0040567B">
      <w:pPr>
        <w:numPr>
          <w:ilvl w:val="0"/>
          <w:numId w:val="10"/>
        </w:numPr>
        <w:tabs>
          <w:tab w:val="clear" w:pos="720"/>
        </w:tabs>
        <w:ind w:left="0" w:firstLine="0"/>
        <w:rPr>
          <w:rFonts w:ascii="Times New Roman" w:hAnsi="Times New Roman" w:cs="Times New Roman"/>
          <w:sz w:val="22"/>
          <w:szCs w:val="22"/>
        </w:rPr>
      </w:pPr>
      <w:r w:rsidRPr="00F71198">
        <w:rPr>
          <w:rFonts w:ascii="Times New Roman" w:hAnsi="Times New Roman" w:cs="Times New Roman"/>
          <w:sz w:val="22"/>
          <w:szCs w:val="22"/>
        </w:rPr>
        <w:t>исполнение приказов и распоряжений руководителя учреждения;</w:t>
      </w:r>
    </w:p>
    <w:p w:rsidR="0040567B" w:rsidRPr="00F71198" w:rsidRDefault="0040567B" w:rsidP="0040567B">
      <w:pPr>
        <w:numPr>
          <w:ilvl w:val="0"/>
          <w:numId w:val="10"/>
        </w:numPr>
        <w:tabs>
          <w:tab w:val="clear" w:pos="720"/>
        </w:tabs>
        <w:ind w:left="0" w:firstLine="0"/>
        <w:rPr>
          <w:rFonts w:ascii="Times New Roman" w:hAnsi="Times New Roman" w:cs="Times New Roman"/>
          <w:sz w:val="22"/>
          <w:szCs w:val="22"/>
        </w:rPr>
      </w:pPr>
      <w:r w:rsidRPr="00F71198">
        <w:rPr>
          <w:rFonts w:ascii="Times New Roman" w:hAnsi="Times New Roman" w:cs="Times New Roman"/>
          <w:sz w:val="22"/>
          <w:szCs w:val="22"/>
        </w:rPr>
        <w:t>сохранность имущества учреждения.</w:t>
      </w:r>
    </w:p>
    <w:p w:rsidR="0040567B" w:rsidRPr="00F71198" w:rsidRDefault="0040567B" w:rsidP="0040567B">
      <w:pPr>
        <w:rPr>
          <w:rFonts w:ascii="Times New Roman" w:hAnsi="Times New Roman" w:cs="Times New Roman"/>
          <w:sz w:val="22"/>
          <w:szCs w:val="22"/>
        </w:rPr>
      </w:pPr>
    </w:p>
    <w:p w:rsidR="0040567B" w:rsidRPr="00F71198"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F71198">
        <w:rPr>
          <w:rFonts w:ascii="Times New Roman" w:hAnsi="Times New Roman" w:cs="Times New Roman"/>
          <w:sz w:val="22"/>
          <w:szCs w:val="22"/>
        </w:rPr>
        <w:t>2.2. Система внутреннего контроля позволяет следить за эффективностью работы структурных подразделений, отделов, добросовестностью выполнения сотрудниками возложенных на них должностных обязанностей.</w:t>
      </w:r>
    </w:p>
    <w:p w:rsidR="0040567B" w:rsidRPr="00F71198"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F71198">
        <w:rPr>
          <w:rFonts w:ascii="Times New Roman" w:hAnsi="Times New Roman" w:cs="Times New Roman"/>
          <w:sz w:val="22"/>
          <w:szCs w:val="22"/>
        </w:rPr>
        <w:t>2.3. В рамках внутреннего контроля проверяется правильность отражения совершаемых фактов хозяйственной жизни в соответствии с действующим законодательством России и иными нормативными актами учреждения.</w:t>
      </w:r>
    </w:p>
    <w:p w:rsidR="0040567B" w:rsidRPr="00F71198" w:rsidRDefault="0040567B" w:rsidP="0040567B">
      <w:pPr>
        <w:shd w:val="clear" w:color="auto" w:fill="FFFFFF"/>
        <w:textAlignment w:val="baseline"/>
        <w:rPr>
          <w:rFonts w:ascii="Times New Roman" w:hAnsi="Times New Roman" w:cs="Times New Roman"/>
          <w:sz w:val="22"/>
          <w:szCs w:val="22"/>
        </w:rPr>
      </w:pPr>
      <w:r w:rsidRPr="00F71198">
        <w:rPr>
          <w:rFonts w:ascii="Times New Roman" w:hAnsi="Times New Roman" w:cs="Times New Roman"/>
          <w:sz w:val="22"/>
          <w:szCs w:val="22"/>
        </w:rPr>
        <w:t>2.4. При выполнении контрольных действий отдельно или совместно используются следующие методы:</w:t>
      </w:r>
    </w:p>
    <w:p w:rsidR="0040567B" w:rsidRPr="00F71198" w:rsidRDefault="0040567B" w:rsidP="0040567B">
      <w:pPr>
        <w:shd w:val="clear" w:color="auto" w:fill="FFFFFF"/>
        <w:textAlignment w:val="baseline"/>
        <w:rPr>
          <w:rFonts w:ascii="Times New Roman" w:hAnsi="Times New Roman" w:cs="Times New Roman"/>
          <w:sz w:val="22"/>
          <w:szCs w:val="22"/>
        </w:rPr>
      </w:pPr>
      <w:r w:rsidRPr="00F71198">
        <w:rPr>
          <w:rFonts w:ascii="Times New Roman" w:hAnsi="Times New Roman" w:cs="Times New Roman"/>
          <w:sz w:val="22"/>
          <w:szCs w:val="22"/>
        </w:rPr>
        <w:lastRenderedPageBreak/>
        <w:t>– самоконтроль;</w:t>
      </w:r>
      <w:r w:rsidRPr="00F71198">
        <w:rPr>
          <w:rFonts w:ascii="Times New Roman" w:hAnsi="Times New Roman" w:cs="Times New Roman"/>
          <w:sz w:val="22"/>
          <w:szCs w:val="22"/>
        </w:rPr>
        <w:br/>
        <w:t>– контроль по уровню подчиненности (подведомственности);</w:t>
      </w:r>
      <w:r w:rsidRPr="00F71198">
        <w:rPr>
          <w:rFonts w:ascii="Times New Roman" w:hAnsi="Times New Roman" w:cs="Times New Roman"/>
          <w:sz w:val="22"/>
          <w:szCs w:val="22"/>
        </w:rPr>
        <w:br/>
        <w:t>– смежный контроль.</w:t>
      </w:r>
    </w:p>
    <w:p w:rsidR="0040567B" w:rsidRPr="00F71198" w:rsidRDefault="0040567B" w:rsidP="0040567B">
      <w:pPr>
        <w:shd w:val="clear" w:color="auto" w:fill="FFFFFF"/>
        <w:textAlignment w:val="baseline"/>
        <w:rPr>
          <w:rFonts w:ascii="Times New Roman" w:hAnsi="Times New Roman" w:cs="Times New Roman"/>
          <w:sz w:val="22"/>
          <w:szCs w:val="22"/>
        </w:rPr>
      </w:pPr>
      <w:r w:rsidRPr="00F71198">
        <w:rPr>
          <w:rFonts w:ascii="Times New Roman" w:hAnsi="Times New Roman" w:cs="Times New Roman"/>
          <w:sz w:val="22"/>
          <w:szCs w:val="22"/>
        </w:rPr>
        <w:t>2.5. Контрольные действия подразделяются на:</w:t>
      </w:r>
    </w:p>
    <w:p w:rsidR="0040567B" w:rsidRPr="00F71198" w:rsidRDefault="0040567B" w:rsidP="0040567B">
      <w:pPr>
        <w:shd w:val="clear" w:color="auto" w:fill="FFFFFF"/>
        <w:textAlignment w:val="baseline"/>
        <w:rPr>
          <w:rFonts w:ascii="Times New Roman" w:hAnsi="Times New Roman" w:cs="Times New Roman"/>
          <w:sz w:val="22"/>
          <w:szCs w:val="22"/>
        </w:rPr>
      </w:pPr>
      <w:r w:rsidRPr="00F71198">
        <w:rPr>
          <w:rFonts w:ascii="Times New Roman" w:hAnsi="Times New Roman" w:cs="Times New Roman"/>
          <w:sz w:val="22"/>
          <w:szCs w:val="22"/>
        </w:rPr>
        <w:t>– визуальные – осуществляются без использования прикладных программных средств автоматизации;</w:t>
      </w:r>
      <w:r w:rsidRPr="00F71198">
        <w:rPr>
          <w:rFonts w:ascii="Times New Roman" w:hAnsi="Times New Roman" w:cs="Times New Roman"/>
          <w:sz w:val="22"/>
          <w:szCs w:val="22"/>
        </w:rPr>
        <w:br/>
        <w:t>– автоматические – осуществляются с использованием прикладных программных средств автоматизации без участия должностных лиц;</w:t>
      </w:r>
      <w:r w:rsidRPr="00F71198">
        <w:rPr>
          <w:rFonts w:ascii="Times New Roman" w:hAnsi="Times New Roman" w:cs="Times New Roman"/>
          <w:sz w:val="22"/>
          <w:szCs w:val="22"/>
        </w:rPr>
        <w:br/>
        <w:t>– смешанные – выполняются с использованием прикладных программных средств автоматизации с участием должностных лиц.</w:t>
      </w:r>
    </w:p>
    <w:p w:rsidR="0040567B" w:rsidRPr="00F71198" w:rsidRDefault="0040567B" w:rsidP="0040567B">
      <w:pPr>
        <w:shd w:val="clear" w:color="auto" w:fill="FFFFFF"/>
        <w:textAlignment w:val="baseline"/>
        <w:rPr>
          <w:rFonts w:ascii="Times New Roman" w:hAnsi="Times New Roman" w:cs="Times New Roman"/>
          <w:sz w:val="22"/>
          <w:szCs w:val="22"/>
        </w:rPr>
      </w:pPr>
      <w:r w:rsidRPr="00F71198">
        <w:rPr>
          <w:rFonts w:ascii="Times New Roman" w:hAnsi="Times New Roman" w:cs="Times New Roman"/>
          <w:sz w:val="22"/>
          <w:szCs w:val="22"/>
        </w:rPr>
        <w:t>2.6. Способы проведения контрольных действий:</w:t>
      </w:r>
    </w:p>
    <w:p w:rsidR="0040567B" w:rsidRPr="00F71198" w:rsidRDefault="0040567B" w:rsidP="0040567B">
      <w:pPr>
        <w:shd w:val="clear" w:color="auto" w:fill="FFFFFF"/>
        <w:textAlignment w:val="baseline"/>
        <w:rPr>
          <w:rFonts w:ascii="Times New Roman" w:hAnsi="Times New Roman" w:cs="Times New Roman"/>
          <w:sz w:val="22"/>
          <w:szCs w:val="22"/>
        </w:rPr>
      </w:pPr>
      <w:r w:rsidRPr="00F71198">
        <w:rPr>
          <w:rFonts w:ascii="Times New Roman" w:hAnsi="Times New Roman" w:cs="Times New Roman"/>
          <w:sz w:val="22"/>
          <w:szCs w:val="22"/>
        </w:rPr>
        <w:t>– сплошной способ – контрольные действия осуществляются в отношении каждой проведенной операции: действия по формированию документа, необходимого для выполнения внутренней бюджетной процедуры;</w:t>
      </w:r>
      <w:r w:rsidRPr="00F71198">
        <w:rPr>
          <w:rFonts w:ascii="Times New Roman" w:hAnsi="Times New Roman" w:cs="Times New Roman"/>
          <w:sz w:val="22"/>
          <w:szCs w:val="22"/>
        </w:rPr>
        <w:br/>
        <w:t>– выборочный способ – контрольные действия осуществляются в отношении отдельной проведенной операции: действия по формированию документа, необходимого для выполнения внутренней бюджетной процедуры.</w:t>
      </w:r>
    </w:p>
    <w:p w:rsidR="0040567B" w:rsidRPr="00F71198"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F71198">
        <w:rPr>
          <w:rFonts w:ascii="Times New Roman" w:hAnsi="Times New Roman" w:cs="Times New Roman"/>
          <w:sz w:val="22"/>
          <w:szCs w:val="22"/>
        </w:rPr>
        <w:t xml:space="preserve">2.7. При проведении внутреннего контроля проводится: </w:t>
      </w:r>
    </w:p>
    <w:p w:rsidR="0040567B" w:rsidRPr="00F71198" w:rsidRDefault="0040567B" w:rsidP="0040567B">
      <w:pPr>
        <w:rPr>
          <w:rFonts w:ascii="Times New Roman" w:hAnsi="Times New Roman" w:cs="Times New Roman"/>
          <w:sz w:val="22"/>
          <w:szCs w:val="22"/>
        </w:rPr>
      </w:pPr>
      <w:r w:rsidRPr="00F71198">
        <w:rPr>
          <w:rFonts w:ascii="Times New Roman" w:hAnsi="Times New Roman" w:cs="Times New Roman"/>
          <w:sz w:val="22"/>
          <w:szCs w:val="22"/>
        </w:rPr>
        <w:t xml:space="preserve">проверка документального оформления: </w:t>
      </w:r>
      <w:r w:rsidRPr="00F71198">
        <w:rPr>
          <w:rFonts w:ascii="Times New Roman" w:hAnsi="Times New Roman" w:cs="Times New Roman"/>
          <w:sz w:val="22"/>
          <w:szCs w:val="22"/>
        </w:rPr>
        <w:br/>
        <w:t>– записи в регистрах бюджетного учета проводятся на основе первичных учетных документов (в том числе бухгалтерских справок);</w:t>
      </w:r>
      <w:r w:rsidRPr="00F71198">
        <w:rPr>
          <w:rFonts w:ascii="Times New Roman" w:hAnsi="Times New Roman" w:cs="Times New Roman"/>
          <w:sz w:val="22"/>
          <w:szCs w:val="22"/>
        </w:rPr>
        <w:br/>
        <w:t>– включение в бюджетную (финансовую) отчетность существенных оценочных значений;</w:t>
      </w:r>
    </w:p>
    <w:p w:rsidR="0040567B" w:rsidRPr="00F71198" w:rsidRDefault="0040567B" w:rsidP="0040567B">
      <w:pPr>
        <w:rPr>
          <w:rFonts w:ascii="Times New Roman" w:hAnsi="Times New Roman" w:cs="Times New Roman"/>
          <w:sz w:val="22"/>
          <w:szCs w:val="22"/>
        </w:rPr>
      </w:pPr>
      <w:r w:rsidRPr="00F71198">
        <w:rPr>
          <w:rFonts w:ascii="Times New Roman" w:hAnsi="Times New Roman" w:cs="Times New Roman"/>
          <w:sz w:val="22"/>
          <w:szCs w:val="22"/>
        </w:rPr>
        <w:t xml:space="preserve">подтверждение соответствия между объектами (документами) и их соответствия установленным требованиям; </w:t>
      </w:r>
    </w:p>
    <w:p w:rsidR="0040567B" w:rsidRPr="00F71198" w:rsidRDefault="0040567B" w:rsidP="0040567B">
      <w:pPr>
        <w:rPr>
          <w:rFonts w:ascii="Times New Roman" w:hAnsi="Times New Roman" w:cs="Times New Roman"/>
          <w:sz w:val="22"/>
          <w:szCs w:val="22"/>
        </w:rPr>
      </w:pPr>
      <w:r w:rsidRPr="00F71198">
        <w:rPr>
          <w:rFonts w:ascii="Times New Roman" w:hAnsi="Times New Roman" w:cs="Times New Roman"/>
          <w:sz w:val="22"/>
          <w:szCs w:val="22"/>
        </w:rPr>
        <w:t>соотнесение оплаты материальных активов с их поступлением в учреждение;</w:t>
      </w:r>
    </w:p>
    <w:p w:rsidR="0040567B" w:rsidRPr="00F71198" w:rsidRDefault="0040567B" w:rsidP="0040567B">
      <w:pPr>
        <w:rPr>
          <w:rFonts w:ascii="Times New Roman" w:hAnsi="Times New Roman" w:cs="Times New Roman"/>
          <w:sz w:val="22"/>
          <w:szCs w:val="22"/>
        </w:rPr>
      </w:pPr>
      <w:r w:rsidRPr="00F71198">
        <w:rPr>
          <w:rFonts w:ascii="Times New Roman" w:hAnsi="Times New Roman" w:cs="Times New Roman"/>
          <w:sz w:val="22"/>
          <w:szCs w:val="22"/>
        </w:rPr>
        <w:t>санкционирование сделок и операций;</w:t>
      </w:r>
    </w:p>
    <w:p w:rsidR="0040567B" w:rsidRPr="00F71198" w:rsidRDefault="0040567B" w:rsidP="0040567B">
      <w:pPr>
        <w:rPr>
          <w:rFonts w:ascii="Times New Roman" w:hAnsi="Times New Roman" w:cs="Times New Roman"/>
          <w:sz w:val="22"/>
          <w:szCs w:val="22"/>
        </w:rPr>
      </w:pPr>
      <w:r w:rsidRPr="00F71198">
        <w:rPr>
          <w:rFonts w:ascii="Times New Roman" w:hAnsi="Times New Roman" w:cs="Times New Roman"/>
          <w:sz w:val="22"/>
          <w:szCs w:val="22"/>
        </w:rPr>
        <w:t>сверка расчетов учреждения с поставщиками и покупателями и прочими дебиторами и кредиторами для подтверждения сумм дебиторской и кредиторской задолженности;</w:t>
      </w:r>
    </w:p>
    <w:p w:rsidR="0040567B" w:rsidRPr="00F71198" w:rsidRDefault="0040567B" w:rsidP="0040567B">
      <w:pPr>
        <w:rPr>
          <w:rFonts w:ascii="Times New Roman" w:hAnsi="Times New Roman" w:cs="Times New Roman"/>
          <w:sz w:val="22"/>
          <w:szCs w:val="22"/>
        </w:rPr>
      </w:pPr>
      <w:r w:rsidRPr="00F71198">
        <w:rPr>
          <w:rFonts w:ascii="Times New Roman" w:hAnsi="Times New Roman" w:cs="Times New Roman"/>
          <w:sz w:val="22"/>
          <w:szCs w:val="22"/>
        </w:rPr>
        <w:t>сверка остатков по счетам бюджетного учета наличных денежных средств с остатками денежных средств по данным кассовой книги;</w:t>
      </w:r>
    </w:p>
    <w:p w:rsidR="0040567B" w:rsidRPr="00F71198" w:rsidRDefault="0040567B" w:rsidP="0040567B">
      <w:pPr>
        <w:rPr>
          <w:rFonts w:ascii="Times New Roman" w:hAnsi="Times New Roman" w:cs="Times New Roman"/>
          <w:sz w:val="22"/>
          <w:szCs w:val="22"/>
        </w:rPr>
      </w:pPr>
      <w:r w:rsidRPr="00F71198">
        <w:rPr>
          <w:rFonts w:ascii="Times New Roman" w:hAnsi="Times New Roman" w:cs="Times New Roman"/>
          <w:sz w:val="22"/>
          <w:szCs w:val="22"/>
        </w:rPr>
        <w:t>разграничение полномочий и ротация обязанностей;</w:t>
      </w:r>
    </w:p>
    <w:p w:rsidR="0040567B" w:rsidRPr="00F71198" w:rsidRDefault="0040567B" w:rsidP="0040567B">
      <w:pPr>
        <w:rPr>
          <w:rFonts w:ascii="Times New Roman" w:hAnsi="Times New Roman" w:cs="Times New Roman"/>
          <w:sz w:val="22"/>
          <w:szCs w:val="22"/>
        </w:rPr>
      </w:pPr>
      <w:r w:rsidRPr="00F71198">
        <w:rPr>
          <w:rFonts w:ascii="Times New Roman" w:hAnsi="Times New Roman" w:cs="Times New Roman"/>
          <w:sz w:val="22"/>
          <w:szCs w:val="22"/>
        </w:rPr>
        <w:t>процедуры контроля фактического наличия и состояния объектов (в том числе инвентаризация);</w:t>
      </w:r>
    </w:p>
    <w:p w:rsidR="0040567B" w:rsidRPr="00F71198" w:rsidRDefault="0040567B" w:rsidP="0040567B">
      <w:pPr>
        <w:rPr>
          <w:rFonts w:ascii="Times New Roman" w:hAnsi="Times New Roman" w:cs="Times New Roman"/>
          <w:sz w:val="22"/>
          <w:szCs w:val="22"/>
        </w:rPr>
      </w:pPr>
      <w:r w:rsidRPr="00F71198">
        <w:rPr>
          <w:rFonts w:ascii="Times New Roman" w:hAnsi="Times New Roman" w:cs="Times New Roman"/>
          <w:sz w:val="22"/>
          <w:szCs w:val="22"/>
        </w:rPr>
        <w:t>контроль правильности сделок, учетных операций;</w:t>
      </w:r>
    </w:p>
    <w:p w:rsidR="0040567B" w:rsidRPr="00F71198" w:rsidRDefault="0040567B" w:rsidP="0040567B">
      <w:pPr>
        <w:rPr>
          <w:rFonts w:ascii="Times New Roman" w:hAnsi="Times New Roman" w:cs="Times New Roman"/>
          <w:sz w:val="22"/>
          <w:szCs w:val="22"/>
        </w:rPr>
      </w:pPr>
      <w:r w:rsidRPr="00F71198">
        <w:rPr>
          <w:rFonts w:ascii="Times New Roman" w:hAnsi="Times New Roman" w:cs="Times New Roman"/>
          <w:sz w:val="22"/>
          <w:szCs w:val="22"/>
        </w:rPr>
        <w:t xml:space="preserve">связанные с компьютерной обработкой информации: </w:t>
      </w:r>
      <w:r w:rsidRPr="00F71198">
        <w:rPr>
          <w:rFonts w:ascii="Times New Roman" w:hAnsi="Times New Roman" w:cs="Times New Roman"/>
          <w:sz w:val="22"/>
          <w:szCs w:val="22"/>
        </w:rPr>
        <w:br/>
        <w:t>– регламент доступа к компьютерным программам, информационным системам, данным и справочникам;</w:t>
      </w:r>
      <w:r w:rsidRPr="00F71198">
        <w:rPr>
          <w:rFonts w:ascii="Times New Roman" w:hAnsi="Times New Roman" w:cs="Times New Roman"/>
          <w:sz w:val="22"/>
          <w:szCs w:val="22"/>
        </w:rPr>
        <w:br/>
        <w:t>– порядок восстановления данных;</w:t>
      </w:r>
      <w:r w:rsidRPr="00F71198">
        <w:rPr>
          <w:rFonts w:ascii="Times New Roman" w:hAnsi="Times New Roman" w:cs="Times New Roman"/>
          <w:sz w:val="22"/>
          <w:szCs w:val="22"/>
        </w:rPr>
        <w:br/>
        <w:t xml:space="preserve">– обеспечение бесперебойного использования компьютерных программ (информационных систем); </w:t>
      </w:r>
      <w:r w:rsidRPr="00F71198">
        <w:rPr>
          <w:rFonts w:ascii="Times New Roman" w:hAnsi="Times New Roman" w:cs="Times New Roman"/>
          <w:sz w:val="22"/>
          <w:szCs w:val="22"/>
        </w:rPr>
        <w:br/>
        <w:t>– логическая и арифметическая проверка данных в ходе обработки информации о фактах хозяйственной жизни. Исключается внесение исправлений в компьютерные программы (информационные системы) без документального оф</w:t>
      </w:r>
      <w:r>
        <w:rPr>
          <w:rFonts w:ascii="Times New Roman" w:hAnsi="Times New Roman" w:cs="Times New Roman"/>
          <w:sz w:val="22"/>
          <w:szCs w:val="22"/>
        </w:rPr>
        <w:t>ормления.</w:t>
      </w:r>
    </w:p>
    <w:p w:rsidR="0040567B" w:rsidRPr="00F71198"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r w:rsidRPr="00F71198">
        <w:rPr>
          <w:rFonts w:ascii="Times New Roman" w:hAnsi="Times New Roman" w:cs="Times New Roman"/>
          <w:sz w:val="22"/>
          <w:szCs w:val="22"/>
        </w:rPr>
        <w:t> </w:t>
      </w:r>
    </w:p>
    <w:p w:rsidR="0040567B" w:rsidRPr="00F71198"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r w:rsidRPr="00F71198">
        <w:rPr>
          <w:rFonts w:ascii="Times New Roman" w:hAnsi="Times New Roman" w:cs="Times New Roman"/>
          <w:b/>
          <w:bCs/>
          <w:sz w:val="22"/>
          <w:szCs w:val="22"/>
        </w:rPr>
        <w:t>3. Организация внутреннего финансового контроля</w:t>
      </w:r>
      <w:r w:rsidRPr="00F71198">
        <w:rPr>
          <w:rFonts w:ascii="Times New Roman" w:hAnsi="Times New Roman" w:cs="Times New Roman"/>
          <w:sz w:val="22"/>
          <w:szCs w:val="22"/>
        </w:rPr>
        <w:t> </w:t>
      </w:r>
    </w:p>
    <w:p w:rsidR="0040567B" w:rsidRPr="00F71198"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F71198">
        <w:rPr>
          <w:rFonts w:ascii="Times New Roman" w:hAnsi="Times New Roman" w:cs="Times New Roman"/>
          <w:sz w:val="22"/>
          <w:szCs w:val="22"/>
        </w:rPr>
        <w:t>3.1. Внутренний финансовый контроль в учреждении подразделяется на предварительный, текущий и последующий.</w:t>
      </w:r>
    </w:p>
    <w:p w:rsidR="0040567B" w:rsidRPr="00F71198"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40567B" w:rsidRPr="00F71198"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F71198">
        <w:rPr>
          <w:rFonts w:ascii="Times New Roman" w:hAnsi="Times New Roman" w:cs="Times New Roman"/>
          <w:sz w:val="22"/>
          <w:szCs w:val="22"/>
        </w:rPr>
        <w:t xml:space="preserve">3.1.1. Предварительный контроль осуществляется до начала совершения хозяйственной операции. Позволяет определить, насколько целесообразной и правомерной является операция. </w:t>
      </w:r>
    </w:p>
    <w:p w:rsidR="0040567B" w:rsidRPr="00F71198"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F71198">
        <w:rPr>
          <w:rFonts w:ascii="Times New Roman" w:hAnsi="Times New Roman" w:cs="Times New Roman"/>
          <w:sz w:val="22"/>
          <w:szCs w:val="22"/>
        </w:rPr>
        <w:t xml:space="preserve">Целью предварительного финансового контроля является предупреждение нарушений на стадии планирования расходов и заключения договоров. </w:t>
      </w:r>
    </w:p>
    <w:p w:rsidR="0040567B" w:rsidRPr="00F71198"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F71198">
        <w:rPr>
          <w:rFonts w:ascii="Times New Roman" w:hAnsi="Times New Roman" w:cs="Times New Roman"/>
          <w:sz w:val="22"/>
          <w:szCs w:val="22"/>
        </w:rPr>
        <w:t>Предварительный контроль осуществляют руководитель учреждения, его заместители, главный бухгалтер и сотрудники юридического отдела.</w:t>
      </w:r>
    </w:p>
    <w:p w:rsidR="0040567B" w:rsidRPr="00F71198"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F71198">
        <w:rPr>
          <w:rFonts w:ascii="Times New Roman" w:hAnsi="Times New Roman" w:cs="Times New Roman"/>
          <w:sz w:val="22"/>
          <w:szCs w:val="22"/>
        </w:rPr>
        <w:t>При проведении предварительного внутреннего финансового контроля проводится:</w:t>
      </w:r>
    </w:p>
    <w:p w:rsidR="0040567B" w:rsidRPr="00F71198" w:rsidRDefault="0040567B" w:rsidP="0040567B">
      <w:pPr>
        <w:numPr>
          <w:ilvl w:val="0"/>
          <w:numId w:val="11"/>
        </w:numPr>
        <w:tabs>
          <w:tab w:val="clear" w:pos="720"/>
        </w:tabs>
        <w:ind w:left="0" w:firstLine="0"/>
        <w:rPr>
          <w:rFonts w:ascii="Times New Roman" w:hAnsi="Times New Roman" w:cs="Times New Roman"/>
          <w:sz w:val="22"/>
          <w:szCs w:val="22"/>
        </w:rPr>
      </w:pPr>
      <w:r w:rsidRPr="00F71198">
        <w:rPr>
          <w:rFonts w:ascii="Times New Roman" w:hAnsi="Times New Roman" w:cs="Times New Roman"/>
          <w:sz w:val="22"/>
          <w:szCs w:val="22"/>
        </w:rPr>
        <w:t xml:space="preserve">проверка финансово-плановых документов (расчетов потребности в денежных средствах, бюджетной сметы и др.) главным бухгалтером </w:t>
      </w:r>
      <w:r w:rsidRPr="00F71198">
        <w:rPr>
          <w:rStyle w:val="fill"/>
          <w:rFonts w:ascii="Times New Roman" w:hAnsi="Times New Roman" w:cs="Times New Roman"/>
          <w:b w:val="0"/>
          <w:i w:val="0"/>
          <w:sz w:val="22"/>
          <w:szCs w:val="22"/>
        </w:rPr>
        <w:t>(бухгалтером)</w:t>
      </w:r>
      <w:r w:rsidRPr="00F71198">
        <w:rPr>
          <w:rFonts w:ascii="Times New Roman" w:hAnsi="Times New Roman" w:cs="Times New Roman"/>
          <w:sz w:val="22"/>
          <w:szCs w:val="22"/>
        </w:rPr>
        <w:t>, их визирование, согласование и урегулирование разногласий;</w:t>
      </w:r>
    </w:p>
    <w:p w:rsidR="0040567B" w:rsidRPr="00F71198" w:rsidRDefault="0040567B" w:rsidP="0040567B">
      <w:pPr>
        <w:numPr>
          <w:ilvl w:val="0"/>
          <w:numId w:val="11"/>
        </w:numPr>
        <w:tabs>
          <w:tab w:val="clear" w:pos="720"/>
        </w:tabs>
        <w:ind w:left="0" w:firstLine="0"/>
        <w:rPr>
          <w:rFonts w:ascii="Times New Roman" w:hAnsi="Times New Roman" w:cs="Times New Roman"/>
          <w:sz w:val="22"/>
          <w:szCs w:val="22"/>
        </w:rPr>
      </w:pPr>
      <w:r w:rsidRPr="00F71198">
        <w:rPr>
          <w:rFonts w:ascii="Times New Roman" w:hAnsi="Times New Roman" w:cs="Times New Roman"/>
          <w:sz w:val="22"/>
          <w:szCs w:val="22"/>
        </w:rPr>
        <w:t>проверка законности и экономической обоснованности, визирование проектов договоров (контрактов),  визирование договоров и прочих документов, из которых вытекают денежные обязательства, специалистами юридической службы и главным бухгалтером (бухгалтером);</w:t>
      </w:r>
    </w:p>
    <w:p w:rsidR="0040567B" w:rsidRPr="00F71198" w:rsidRDefault="0040567B" w:rsidP="0040567B">
      <w:pPr>
        <w:pStyle w:val="a3"/>
        <w:numPr>
          <w:ilvl w:val="0"/>
          <w:numId w:val="12"/>
        </w:numPr>
        <w:ind w:left="0" w:firstLine="0"/>
        <w:rPr>
          <w:rFonts w:ascii="Times New Roman" w:hAnsi="Times New Roman" w:cs="Times New Roman"/>
          <w:sz w:val="22"/>
          <w:szCs w:val="22"/>
        </w:rPr>
      </w:pPr>
      <w:r w:rsidRPr="00F71198">
        <w:rPr>
          <w:rFonts w:ascii="Times New Roman" w:hAnsi="Times New Roman" w:cs="Times New Roman"/>
          <w:sz w:val="22"/>
          <w:szCs w:val="22"/>
        </w:rPr>
        <w:lastRenderedPageBreak/>
        <w:t>контроль за принятием обязательств учреждения в пределах доведенных лимитов бюджетных обязательств;</w:t>
      </w:r>
    </w:p>
    <w:p w:rsidR="0040567B" w:rsidRPr="00F71198" w:rsidRDefault="0040567B" w:rsidP="0040567B">
      <w:pPr>
        <w:pStyle w:val="a3"/>
        <w:numPr>
          <w:ilvl w:val="0"/>
          <w:numId w:val="11"/>
        </w:numPr>
        <w:ind w:left="0" w:firstLine="0"/>
        <w:rPr>
          <w:rFonts w:ascii="Times New Roman" w:hAnsi="Times New Roman" w:cs="Times New Roman"/>
          <w:sz w:val="22"/>
          <w:szCs w:val="22"/>
        </w:rPr>
      </w:pPr>
      <w:r w:rsidRPr="00F71198">
        <w:rPr>
          <w:rFonts w:ascii="Times New Roman" w:hAnsi="Times New Roman" w:cs="Times New Roman"/>
          <w:color w:val="333333"/>
          <w:sz w:val="22"/>
          <w:szCs w:val="22"/>
          <w:shd w:val="clear" w:color="auto" w:fill="FFFFFF"/>
        </w:rPr>
        <w:t>проверка проектов приказов руководителя учреждения</w:t>
      </w:r>
      <w:r w:rsidRPr="00F71198">
        <w:rPr>
          <w:rFonts w:ascii="Times New Roman" w:hAnsi="Times New Roman" w:cs="Times New Roman"/>
          <w:sz w:val="22"/>
          <w:szCs w:val="22"/>
        </w:rPr>
        <w:t>;</w:t>
      </w:r>
    </w:p>
    <w:p w:rsidR="0040567B" w:rsidRPr="00F71198" w:rsidRDefault="0040567B" w:rsidP="0040567B">
      <w:pPr>
        <w:numPr>
          <w:ilvl w:val="0"/>
          <w:numId w:val="11"/>
        </w:numPr>
        <w:tabs>
          <w:tab w:val="clear" w:pos="720"/>
        </w:tabs>
        <w:ind w:left="0" w:firstLine="0"/>
        <w:rPr>
          <w:rFonts w:ascii="Times New Roman" w:hAnsi="Times New Roman" w:cs="Times New Roman"/>
          <w:sz w:val="22"/>
          <w:szCs w:val="22"/>
        </w:rPr>
      </w:pPr>
      <w:r w:rsidRPr="00F71198">
        <w:rPr>
          <w:rFonts w:ascii="Times New Roman" w:hAnsi="Times New Roman" w:cs="Times New Roman"/>
          <w:sz w:val="22"/>
          <w:szCs w:val="22"/>
        </w:rPr>
        <w:t>проверка документов до совершения хозяйственных операций в соответствии с графиком документооборота, проверка расчетов перед выплатами;</w:t>
      </w:r>
    </w:p>
    <w:p w:rsidR="0040567B" w:rsidRPr="00F71198" w:rsidRDefault="0040567B" w:rsidP="0040567B">
      <w:pPr>
        <w:pStyle w:val="a3"/>
        <w:numPr>
          <w:ilvl w:val="0"/>
          <w:numId w:val="12"/>
        </w:numPr>
        <w:ind w:left="0" w:firstLine="0"/>
        <w:rPr>
          <w:rFonts w:ascii="Times New Roman" w:hAnsi="Times New Roman" w:cs="Times New Roman"/>
          <w:sz w:val="22"/>
          <w:szCs w:val="22"/>
        </w:rPr>
      </w:pPr>
      <w:r w:rsidRPr="00F71198">
        <w:rPr>
          <w:rFonts w:ascii="Times New Roman" w:hAnsi="Times New Roman" w:cs="Times New Roman"/>
          <w:sz w:val="22"/>
          <w:szCs w:val="22"/>
        </w:rPr>
        <w:t>проверка бюджетной, финансовой, статистической, налоговой и другой отчетности до утверждения или подписа</w:t>
      </w:r>
      <w:r>
        <w:rPr>
          <w:rFonts w:ascii="Times New Roman" w:hAnsi="Times New Roman" w:cs="Times New Roman"/>
          <w:sz w:val="22"/>
          <w:szCs w:val="22"/>
        </w:rPr>
        <w:t>ния.</w:t>
      </w:r>
    </w:p>
    <w:p w:rsidR="0040567B" w:rsidRPr="00F71198" w:rsidRDefault="0040567B" w:rsidP="0040567B">
      <w:pPr>
        <w:pStyle w:val="a3"/>
        <w:ind w:left="0"/>
        <w:rPr>
          <w:rFonts w:ascii="Times New Roman" w:hAnsi="Times New Roman" w:cs="Times New Roman"/>
          <w:sz w:val="22"/>
          <w:szCs w:val="22"/>
        </w:rPr>
      </w:pPr>
    </w:p>
    <w:p w:rsidR="0040567B" w:rsidRPr="00F71198"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F71198">
        <w:rPr>
          <w:rFonts w:ascii="Times New Roman" w:hAnsi="Times New Roman" w:cs="Times New Roman"/>
          <w:sz w:val="22"/>
          <w:szCs w:val="22"/>
        </w:rPr>
        <w:t>3.1.2. При проведении текущего внутреннего финансового контроля проводится:</w:t>
      </w:r>
    </w:p>
    <w:p w:rsidR="0040567B" w:rsidRPr="00F71198" w:rsidRDefault="0040567B" w:rsidP="0040567B">
      <w:pPr>
        <w:numPr>
          <w:ilvl w:val="0"/>
          <w:numId w:val="12"/>
        </w:numPr>
        <w:tabs>
          <w:tab w:val="clear" w:pos="720"/>
        </w:tabs>
        <w:ind w:left="0" w:firstLine="0"/>
        <w:rPr>
          <w:rFonts w:ascii="Times New Roman" w:hAnsi="Times New Roman" w:cs="Times New Roman"/>
          <w:sz w:val="22"/>
          <w:szCs w:val="22"/>
        </w:rPr>
      </w:pPr>
      <w:r w:rsidRPr="00F71198">
        <w:rPr>
          <w:rFonts w:ascii="Times New Roman" w:hAnsi="Times New Roman" w:cs="Times New Roman"/>
          <w:sz w:val="22"/>
          <w:szCs w:val="22"/>
        </w:rPr>
        <w:t>проверка расходных денежных документов до их оплаты (расчетно-платежных ведомостей, платежных поручений, счетов и т. п.). Фактом контроля является разрешение документов к оплате;</w:t>
      </w:r>
    </w:p>
    <w:p w:rsidR="0040567B" w:rsidRPr="00F71198" w:rsidRDefault="0040567B" w:rsidP="0040567B">
      <w:pPr>
        <w:numPr>
          <w:ilvl w:val="0"/>
          <w:numId w:val="12"/>
        </w:numPr>
        <w:tabs>
          <w:tab w:val="clear" w:pos="720"/>
        </w:tabs>
        <w:ind w:left="0" w:firstLine="0"/>
        <w:rPr>
          <w:rFonts w:ascii="Times New Roman" w:hAnsi="Times New Roman" w:cs="Times New Roman"/>
          <w:sz w:val="22"/>
          <w:szCs w:val="22"/>
        </w:rPr>
      </w:pPr>
      <w:r w:rsidRPr="00F71198">
        <w:rPr>
          <w:rFonts w:ascii="Times New Roman" w:hAnsi="Times New Roman" w:cs="Times New Roman"/>
          <w:sz w:val="22"/>
          <w:szCs w:val="22"/>
        </w:rPr>
        <w:t>проверка первичных документов, отражающих факты хозяйственной жизни учреждения;</w:t>
      </w:r>
    </w:p>
    <w:p w:rsidR="0040567B" w:rsidRPr="00F71198" w:rsidRDefault="0040567B" w:rsidP="0040567B">
      <w:pPr>
        <w:numPr>
          <w:ilvl w:val="0"/>
          <w:numId w:val="12"/>
        </w:numPr>
        <w:tabs>
          <w:tab w:val="clear" w:pos="720"/>
        </w:tabs>
        <w:ind w:left="0" w:firstLine="0"/>
        <w:rPr>
          <w:rFonts w:ascii="Times New Roman" w:hAnsi="Times New Roman" w:cs="Times New Roman"/>
          <w:sz w:val="22"/>
          <w:szCs w:val="22"/>
        </w:rPr>
      </w:pPr>
      <w:r w:rsidRPr="00F71198">
        <w:rPr>
          <w:rFonts w:ascii="Times New Roman" w:hAnsi="Times New Roman" w:cs="Times New Roman"/>
          <w:sz w:val="22"/>
          <w:szCs w:val="22"/>
        </w:rPr>
        <w:t>проверка наличия денежных средств в кассе, в том числе контроль за соблюдением правил осуществления кассовых операций, оформления кассовых документов, установленного лимита кассы, хранением наличных денежных средств;</w:t>
      </w:r>
    </w:p>
    <w:p w:rsidR="0040567B" w:rsidRPr="00F71198" w:rsidRDefault="0040567B" w:rsidP="0040567B">
      <w:pPr>
        <w:numPr>
          <w:ilvl w:val="0"/>
          <w:numId w:val="12"/>
        </w:numPr>
        <w:tabs>
          <w:tab w:val="clear" w:pos="720"/>
        </w:tabs>
        <w:ind w:left="0" w:firstLine="0"/>
        <w:rPr>
          <w:rFonts w:ascii="Times New Roman" w:hAnsi="Times New Roman" w:cs="Times New Roman"/>
          <w:sz w:val="22"/>
          <w:szCs w:val="22"/>
        </w:rPr>
      </w:pPr>
      <w:r w:rsidRPr="00F71198">
        <w:rPr>
          <w:rFonts w:ascii="Times New Roman" w:hAnsi="Times New Roman" w:cs="Times New Roman"/>
          <w:sz w:val="22"/>
          <w:szCs w:val="22"/>
        </w:rPr>
        <w:t>проверка полноты оприходования полученных в банке наличных денежных средств;</w:t>
      </w:r>
    </w:p>
    <w:p w:rsidR="0040567B" w:rsidRPr="00F71198" w:rsidRDefault="0040567B" w:rsidP="0040567B">
      <w:pPr>
        <w:numPr>
          <w:ilvl w:val="0"/>
          <w:numId w:val="12"/>
        </w:numPr>
        <w:tabs>
          <w:tab w:val="clear" w:pos="720"/>
        </w:tabs>
        <w:ind w:left="0" w:firstLine="0"/>
        <w:rPr>
          <w:rFonts w:ascii="Times New Roman" w:hAnsi="Times New Roman" w:cs="Times New Roman"/>
          <w:sz w:val="22"/>
          <w:szCs w:val="22"/>
        </w:rPr>
      </w:pPr>
      <w:r w:rsidRPr="00F71198">
        <w:rPr>
          <w:rFonts w:ascii="Times New Roman" w:hAnsi="Times New Roman" w:cs="Times New Roman"/>
          <w:sz w:val="22"/>
          <w:szCs w:val="22"/>
        </w:rPr>
        <w:t>проверка у подотчетных лиц наличия полученных под отчет наличных денежных средств и (или) оправдательных документов;</w:t>
      </w:r>
    </w:p>
    <w:p w:rsidR="0040567B" w:rsidRPr="00F71198" w:rsidRDefault="0040567B" w:rsidP="0040567B">
      <w:pPr>
        <w:numPr>
          <w:ilvl w:val="0"/>
          <w:numId w:val="12"/>
        </w:numPr>
        <w:tabs>
          <w:tab w:val="clear" w:pos="720"/>
        </w:tabs>
        <w:ind w:left="0" w:firstLine="0"/>
        <w:rPr>
          <w:rFonts w:ascii="Times New Roman" w:hAnsi="Times New Roman" w:cs="Times New Roman"/>
          <w:sz w:val="22"/>
          <w:szCs w:val="22"/>
        </w:rPr>
      </w:pPr>
      <w:r w:rsidRPr="00F71198">
        <w:rPr>
          <w:rFonts w:ascii="Times New Roman" w:hAnsi="Times New Roman" w:cs="Times New Roman"/>
          <w:sz w:val="22"/>
          <w:szCs w:val="22"/>
        </w:rPr>
        <w:t>контроль за взысканием дебиторской и погашением кредиторской задолженности;</w:t>
      </w:r>
    </w:p>
    <w:p w:rsidR="0040567B" w:rsidRPr="00F71198" w:rsidRDefault="0040567B" w:rsidP="0040567B">
      <w:pPr>
        <w:numPr>
          <w:ilvl w:val="0"/>
          <w:numId w:val="12"/>
        </w:numPr>
        <w:tabs>
          <w:tab w:val="clear" w:pos="720"/>
        </w:tabs>
        <w:ind w:left="0" w:firstLine="0"/>
        <w:rPr>
          <w:rFonts w:ascii="Times New Roman" w:hAnsi="Times New Roman" w:cs="Times New Roman"/>
          <w:sz w:val="22"/>
          <w:szCs w:val="22"/>
        </w:rPr>
      </w:pPr>
      <w:r w:rsidRPr="00F71198">
        <w:rPr>
          <w:rFonts w:ascii="Times New Roman" w:hAnsi="Times New Roman" w:cs="Times New Roman"/>
          <w:sz w:val="22"/>
          <w:szCs w:val="22"/>
        </w:rPr>
        <w:t>сверка аналитического учета с синтетическим (оборотная ведомость);</w:t>
      </w:r>
    </w:p>
    <w:p w:rsidR="0040567B" w:rsidRPr="00F71198" w:rsidRDefault="0040567B" w:rsidP="0040567B">
      <w:pPr>
        <w:numPr>
          <w:ilvl w:val="0"/>
          <w:numId w:val="12"/>
        </w:numPr>
        <w:tabs>
          <w:tab w:val="clear" w:pos="720"/>
        </w:tabs>
        <w:ind w:left="0" w:firstLine="0"/>
        <w:rPr>
          <w:rFonts w:ascii="Times New Roman" w:hAnsi="Times New Roman" w:cs="Times New Roman"/>
          <w:sz w:val="22"/>
          <w:szCs w:val="22"/>
        </w:rPr>
      </w:pPr>
      <w:r w:rsidRPr="00F71198">
        <w:rPr>
          <w:rFonts w:ascii="Times New Roman" w:hAnsi="Times New Roman" w:cs="Times New Roman"/>
          <w:sz w:val="22"/>
          <w:szCs w:val="22"/>
        </w:rPr>
        <w:t>проверка фактического наличия материальных средств;</w:t>
      </w:r>
    </w:p>
    <w:p w:rsidR="0040567B" w:rsidRPr="00F71198" w:rsidRDefault="0040567B" w:rsidP="0040567B">
      <w:pPr>
        <w:pStyle w:val="a3"/>
        <w:numPr>
          <w:ilvl w:val="0"/>
          <w:numId w:val="12"/>
        </w:numPr>
        <w:ind w:left="0" w:firstLine="0"/>
        <w:rPr>
          <w:rFonts w:ascii="Times New Roman" w:hAnsi="Times New Roman" w:cs="Times New Roman"/>
          <w:sz w:val="22"/>
          <w:szCs w:val="22"/>
        </w:rPr>
      </w:pPr>
      <w:r w:rsidRPr="00F71198">
        <w:rPr>
          <w:rFonts w:ascii="Times New Roman" w:hAnsi="Times New Roman" w:cs="Times New Roman"/>
          <w:sz w:val="22"/>
          <w:szCs w:val="22"/>
        </w:rPr>
        <w:t>мониторинг расходования лимитов бюджетных обязательств</w:t>
      </w:r>
      <w:r w:rsidRPr="00F71198">
        <w:rPr>
          <w:rFonts w:ascii="Times New Roman" w:hAnsi="Times New Roman" w:cs="Times New Roman"/>
          <w:color w:val="333333"/>
          <w:sz w:val="22"/>
          <w:szCs w:val="22"/>
          <w:shd w:val="clear" w:color="auto" w:fill="FFFFFF"/>
        </w:rPr>
        <w:t xml:space="preserve"> </w:t>
      </w:r>
      <w:r w:rsidRPr="00F71198">
        <w:rPr>
          <w:rFonts w:ascii="Times New Roman" w:hAnsi="Times New Roman" w:cs="Times New Roman"/>
          <w:sz w:val="22"/>
          <w:szCs w:val="22"/>
        </w:rPr>
        <w:t>(и других целевых средств)</w:t>
      </w:r>
      <w:r w:rsidRPr="00F71198">
        <w:rPr>
          <w:rFonts w:ascii="Times New Roman" w:hAnsi="Times New Roman" w:cs="Times New Roman"/>
          <w:color w:val="333333"/>
          <w:sz w:val="22"/>
          <w:szCs w:val="22"/>
          <w:shd w:val="clear" w:color="auto" w:fill="FFFFFF"/>
        </w:rPr>
        <w:t xml:space="preserve"> </w:t>
      </w:r>
      <w:r w:rsidRPr="00F71198">
        <w:rPr>
          <w:rFonts w:ascii="Times New Roman" w:hAnsi="Times New Roman" w:cs="Times New Roman"/>
          <w:sz w:val="22"/>
          <w:szCs w:val="22"/>
        </w:rPr>
        <w:t>по назначению, оценка эффективности и результативности их расходования;</w:t>
      </w:r>
    </w:p>
    <w:p w:rsidR="0040567B" w:rsidRPr="00F71198" w:rsidRDefault="0040567B" w:rsidP="0040567B">
      <w:pPr>
        <w:pStyle w:val="a3"/>
        <w:numPr>
          <w:ilvl w:val="0"/>
          <w:numId w:val="12"/>
        </w:numPr>
        <w:ind w:left="0" w:firstLine="0"/>
        <w:rPr>
          <w:rFonts w:ascii="Times New Roman" w:hAnsi="Times New Roman" w:cs="Times New Roman"/>
          <w:sz w:val="22"/>
          <w:szCs w:val="22"/>
        </w:rPr>
      </w:pPr>
      <w:r w:rsidRPr="00F71198">
        <w:rPr>
          <w:rFonts w:ascii="Times New Roman" w:hAnsi="Times New Roman" w:cs="Times New Roman"/>
          <w:sz w:val="22"/>
          <w:szCs w:val="22"/>
        </w:rPr>
        <w:t>анализ главным бухгалтером (бухгалтером) конкретных журналов операций, в том числе в обособленных подразделениях, на соответствие методологии учета и положениям учетной политики учреждения</w:t>
      </w:r>
      <w:r>
        <w:rPr>
          <w:rFonts w:ascii="Times New Roman" w:hAnsi="Times New Roman" w:cs="Times New Roman"/>
          <w:color w:val="333333"/>
          <w:sz w:val="22"/>
          <w:szCs w:val="22"/>
          <w:shd w:val="clear" w:color="auto" w:fill="FFFFFF"/>
        </w:rPr>
        <w:t>.</w:t>
      </w:r>
    </w:p>
    <w:p w:rsidR="0040567B" w:rsidRPr="00F71198"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F71198">
        <w:rPr>
          <w:rFonts w:ascii="Times New Roman" w:hAnsi="Times New Roman" w:cs="Times New Roman"/>
          <w:sz w:val="22"/>
          <w:szCs w:val="22"/>
        </w:rPr>
        <w:t>Ведение текущего контроля осуществляется на постоянной основе специалистами финансового отдела и бухгалтерии, сотрудниками планового отдела.</w:t>
      </w:r>
    </w:p>
    <w:p w:rsidR="0040567B" w:rsidRPr="00F71198"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F71198">
        <w:rPr>
          <w:rFonts w:ascii="Times New Roman" w:hAnsi="Times New Roman" w:cs="Times New Roman"/>
          <w:sz w:val="22"/>
          <w:szCs w:val="22"/>
        </w:rPr>
        <w:t>Проверку первичных учетных документов проводят сотрудники бухгалтерии, которые принимают документы к учету. В каждом документе проверяют:</w:t>
      </w:r>
    </w:p>
    <w:p w:rsidR="0040567B" w:rsidRPr="00F71198" w:rsidRDefault="0040567B" w:rsidP="0040567B">
      <w:pPr>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ascii="Times New Roman" w:hAnsi="Times New Roman" w:cs="Times New Roman"/>
          <w:sz w:val="22"/>
          <w:szCs w:val="22"/>
        </w:rPr>
      </w:pPr>
      <w:r w:rsidRPr="00F71198">
        <w:rPr>
          <w:rFonts w:ascii="Times New Roman" w:hAnsi="Times New Roman" w:cs="Times New Roman"/>
          <w:sz w:val="22"/>
          <w:szCs w:val="22"/>
        </w:rPr>
        <w:t>соответствие формы документа и хозяйственной операции;</w:t>
      </w:r>
    </w:p>
    <w:p w:rsidR="0040567B" w:rsidRPr="00F71198" w:rsidRDefault="0040567B" w:rsidP="0040567B">
      <w:pPr>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ascii="Times New Roman" w:hAnsi="Times New Roman" w:cs="Times New Roman"/>
          <w:sz w:val="22"/>
          <w:szCs w:val="22"/>
        </w:rPr>
      </w:pPr>
      <w:r w:rsidRPr="00F71198">
        <w:rPr>
          <w:rFonts w:ascii="Times New Roman" w:hAnsi="Times New Roman" w:cs="Times New Roman"/>
          <w:sz w:val="22"/>
          <w:szCs w:val="22"/>
        </w:rPr>
        <w:t>наличие обязательных реквизитов, если документ составлен не по унифицированной форме;</w:t>
      </w:r>
    </w:p>
    <w:p w:rsidR="0040567B" w:rsidRPr="00F71198" w:rsidRDefault="0040567B" w:rsidP="0040567B">
      <w:pPr>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ascii="Times New Roman" w:hAnsi="Times New Roman" w:cs="Times New Roman"/>
          <w:sz w:val="22"/>
          <w:szCs w:val="22"/>
        </w:rPr>
      </w:pPr>
      <w:r w:rsidRPr="00F71198">
        <w:rPr>
          <w:rFonts w:ascii="Times New Roman" w:hAnsi="Times New Roman" w:cs="Times New Roman"/>
          <w:sz w:val="22"/>
          <w:szCs w:val="22"/>
        </w:rPr>
        <w:t>правильность заполнения и наличие подписей.</w:t>
      </w:r>
    </w:p>
    <w:p w:rsidR="0040567B" w:rsidRPr="00F71198"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F71198">
        <w:rPr>
          <w:rFonts w:ascii="Times New Roman" w:hAnsi="Times New Roman" w:cs="Times New Roman"/>
          <w:sz w:val="22"/>
          <w:szCs w:val="22"/>
        </w:rPr>
        <w:t>На документах, прошедших контроль, ответственные сотрудники ставят отметку «проверено», дату, подпись и расшифровку подписи.</w:t>
      </w:r>
    </w:p>
    <w:p w:rsidR="0040567B" w:rsidRPr="00F71198"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40567B" w:rsidRPr="00F71198"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F71198">
        <w:rPr>
          <w:rFonts w:ascii="Times New Roman" w:hAnsi="Times New Roman" w:cs="Times New Roman"/>
          <w:sz w:val="22"/>
          <w:szCs w:val="22"/>
        </w:rPr>
        <w:t xml:space="preserve">3.1.3. Последующий контроль проводится по итогам совершения хозяйственных операций. Осуществляется путем анализа и проверки бухгалтерской документации и отчетности, проведения инвентаризаций и иных необходимых процедур. </w:t>
      </w:r>
    </w:p>
    <w:p w:rsidR="0040567B" w:rsidRPr="00F71198"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F71198">
        <w:rPr>
          <w:rFonts w:ascii="Times New Roman" w:hAnsi="Times New Roman" w:cs="Times New Roman"/>
          <w:sz w:val="22"/>
          <w:szCs w:val="22"/>
        </w:rPr>
        <w:t>Целью последующего внутреннего финансового контроля является обнаружение фактов незаконного, нецелесообразного расходования денежных и материальных средств и вскрытие причин нарушений.</w:t>
      </w:r>
    </w:p>
    <w:p w:rsidR="0040567B" w:rsidRPr="00F71198"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F71198">
        <w:rPr>
          <w:rFonts w:ascii="Times New Roman" w:hAnsi="Times New Roman" w:cs="Times New Roman"/>
          <w:color w:val="222222"/>
          <w:sz w:val="22"/>
          <w:szCs w:val="22"/>
          <w:shd w:val="clear" w:color="auto" w:fill="FFFFFF"/>
        </w:rPr>
        <w:t xml:space="preserve">При </w:t>
      </w:r>
      <w:r w:rsidRPr="00F71198">
        <w:rPr>
          <w:rFonts w:ascii="Times New Roman" w:hAnsi="Times New Roman" w:cs="Times New Roman"/>
          <w:sz w:val="22"/>
          <w:szCs w:val="22"/>
        </w:rPr>
        <w:t xml:space="preserve">последующем внутреннем контроле </w:t>
      </w:r>
      <w:r w:rsidRPr="00F71198">
        <w:rPr>
          <w:rFonts w:ascii="Times New Roman" w:hAnsi="Times New Roman" w:cs="Times New Roman"/>
          <w:color w:val="222222"/>
          <w:sz w:val="22"/>
          <w:szCs w:val="22"/>
          <w:shd w:val="clear" w:color="auto" w:fill="FFFFFF"/>
        </w:rPr>
        <w:t>осуществляют следующие контрольные действия</w:t>
      </w:r>
      <w:r w:rsidRPr="00F71198">
        <w:rPr>
          <w:rFonts w:ascii="Times New Roman" w:hAnsi="Times New Roman" w:cs="Times New Roman"/>
          <w:sz w:val="22"/>
          <w:szCs w:val="22"/>
        </w:rPr>
        <w:t>:</w:t>
      </w:r>
    </w:p>
    <w:p w:rsidR="0040567B" w:rsidRPr="00F71198" w:rsidRDefault="0040567B" w:rsidP="0040567B">
      <w:pPr>
        <w:rPr>
          <w:rFonts w:ascii="Times New Roman" w:hAnsi="Times New Roman" w:cs="Times New Roman"/>
          <w:sz w:val="22"/>
          <w:szCs w:val="22"/>
        </w:rPr>
      </w:pPr>
      <w:r w:rsidRPr="00F71198">
        <w:rPr>
          <w:rFonts w:ascii="Times New Roman" w:hAnsi="Times New Roman" w:cs="Times New Roman"/>
          <w:sz w:val="22"/>
          <w:szCs w:val="22"/>
        </w:rPr>
        <w:t xml:space="preserve">проверка наличия имущества учреждения, в том числе: инвентаризация, внезапная проверка кассы; </w:t>
      </w:r>
    </w:p>
    <w:p w:rsidR="0040567B" w:rsidRPr="00F71198" w:rsidRDefault="0040567B" w:rsidP="0040567B">
      <w:pPr>
        <w:rPr>
          <w:rFonts w:ascii="Times New Roman" w:hAnsi="Times New Roman" w:cs="Times New Roman"/>
          <w:sz w:val="22"/>
          <w:szCs w:val="22"/>
        </w:rPr>
      </w:pPr>
      <w:r w:rsidRPr="00F71198">
        <w:rPr>
          <w:rFonts w:ascii="Times New Roman" w:hAnsi="Times New Roman" w:cs="Times New Roman"/>
          <w:sz w:val="22"/>
          <w:szCs w:val="22"/>
        </w:rPr>
        <w:t>анализ исполнения плановых документов;</w:t>
      </w:r>
    </w:p>
    <w:p w:rsidR="0040567B" w:rsidRPr="00F71198" w:rsidRDefault="0040567B" w:rsidP="0040567B">
      <w:pPr>
        <w:rPr>
          <w:rFonts w:ascii="Times New Roman" w:hAnsi="Times New Roman" w:cs="Times New Roman"/>
          <w:sz w:val="22"/>
          <w:szCs w:val="22"/>
        </w:rPr>
      </w:pPr>
      <w:r w:rsidRPr="00F71198">
        <w:rPr>
          <w:rFonts w:ascii="Times New Roman" w:hAnsi="Times New Roman" w:cs="Times New Roman"/>
          <w:sz w:val="22"/>
          <w:szCs w:val="22"/>
        </w:rPr>
        <w:t>проверка поступления, наличия и использования денежных средств в учреждении;</w:t>
      </w:r>
    </w:p>
    <w:p w:rsidR="0040567B" w:rsidRPr="00F71198" w:rsidRDefault="0040567B" w:rsidP="0040567B">
      <w:pPr>
        <w:rPr>
          <w:rFonts w:ascii="Times New Roman" w:hAnsi="Times New Roman" w:cs="Times New Roman"/>
          <w:sz w:val="22"/>
          <w:szCs w:val="22"/>
        </w:rPr>
      </w:pPr>
      <w:r w:rsidRPr="00F71198">
        <w:rPr>
          <w:rFonts w:ascii="Times New Roman" w:hAnsi="Times New Roman" w:cs="Times New Roman"/>
          <w:sz w:val="22"/>
          <w:szCs w:val="22"/>
        </w:rPr>
        <w:t>проверка материально ответственных лиц, в том числе закупок за наличный расчет с внесением соответствующих записей в Книгу учета материальных ценностей, проверка достоверности данных о закупках в торговых точках;</w:t>
      </w:r>
    </w:p>
    <w:p w:rsidR="0040567B" w:rsidRPr="00F71198" w:rsidRDefault="0040567B" w:rsidP="0040567B">
      <w:pPr>
        <w:rPr>
          <w:rFonts w:ascii="Times New Roman" w:hAnsi="Times New Roman" w:cs="Times New Roman"/>
          <w:sz w:val="22"/>
          <w:szCs w:val="22"/>
        </w:rPr>
      </w:pPr>
      <w:r w:rsidRPr="00F71198">
        <w:rPr>
          <w:rFonts w:ascii="Times New Roman" w:hAnsi="Times New Roman" w:cs="Times New Roman"/>
          <w:sz w:val="22"/>
          <w:szCs w:val="22"/>
        </w:rPr>
        <w:t>соблюдение норм расхода материальных запасов;</w:t>
      </w:r>
    </w:p>
    <w:p w:rsidR="0040567B" w:rsidRPr="00F71198" w:rsidRDefault="0040567B" w:rsidP="0040567B">
      <w:pPr>
        <w:rPr>
          <w:rFonts w:ascii="Times New Roman" w:hAnsi="Times New Roman" w:cs="Times New Roman"/>
          <w:sz w:val="22"/>
          <w:szCs w:val="22"/>
        </w:rPr>
      </w:pPr>
      <w:r w:rsidRPr="00F71198">
        <w:rPr>
          <w:rFonts w:ascii="Times New Roman" w:hAnsi="Times New Roman" w:cs="Times New Roman"/>
          <w:sz w:val="22"/>
          <w:szCs w:val="22"/>
        </w:rPr>
        <w:t>документальные проверки финансово-хозяйственной деятельности учреждения и его обособленных структурных подразделений;</w:t>
      </w:r>
    </w:p>
    <w:p w:rsidR="0040567B" w:rsidRPr="00F71198" w:rsidRDefault="0040567B" w:rsidP="0040567B">
      <w:pPr>
        <w:pStyle w:val="a3"/>
        <w:numPr>
          <w:ilvl w:val="0"/>
          <w:numId w:val="13"/>
        </w:numPr>
        <w:ind w:left="0" w:firstLine="0"/>
        <w:rPr>
          <w:rFonts w:ascii="Times New Roman" w:hAnsi="Times New Roman" w:cs="Times New Roman"/>
          <w:sz w:val="22"/>
          <w:szCs w:val="22"/>
        </w:rPr>
      </w:pPr>
      <w:r w:rsidRPr="00F71198">
        <w:rPr>
          <w:rFonts w:ascii="Times New Roman" w:hAnsi="Times New Roman" w:cs="Times New Roman"/>
          <w:sz w:val="22"/>
          <w:szCs w:val="22"/>
        </w:rPr>
        <w:t>проверка достоверности отражения хозяйственных операций в учете и отчетности учреждения</w:t>
      </w:r>
      <w:r w:rsidRPr="00F71198">
        <w:rPr>
          <w:rFonts w:ascii="Times New Roman" w:hAnsi="Times New Roman" w:cs="Times New Roman"/>
          <w:color w:val="333333"/>
          <w:sz w:val="22"/>
          <w:szCs w:val="22"/>
          <w:shd w:val="clear" w:color="auto" w:fill="FFFFFF"/>
        </w:rPr>
        <w:t>.</w:t>
      </w:r>
    </w:p>
    <w:p w:rsidR="0040567B" w:rsidRPr="00F71198"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F71198">
        <w:rPr>
          <w:rFonts w:ascii="Times New Roman" w:hAnsi="Times New Roman" w:cs="Times New Roman"/>
          <w:sz w:val="22"/>
          <w:szCs w:val="22"/>
        </w:rPr>
        <w:t xml:space="preserve">Последующий контроль осуществляется путем проведения плановых и внеплановых проверок. Плановые проверки проводятся с периодичностью, установленной графиком проведения внутренних проверок финансово-хозяйственной деятельности. График включает: </w:t>
      </w:r>
    </w:p>
    <w:p w:rsidR="0040567B" w:rsidRPr="00F71198" w:rsidRDefault="0040567B" w:rsidP="0040567B">
      <w:pPr>
        <w:numPr>
          <w:ilvl w:val="0"/>
          <w:numId w:val="14"/>
        </w:numPr>
        <w:tabs>
          <w:tab w:val="clear" w:pos="720"/>
        </w:tabs>
        <w:ind w:left="0" w:firstLine="0"/>
        <w:rPr>
          <w:rFonts w:ascii="Times New Roman" w:hAnsi="Times New Roman" w:cs="Times New Roman"/>
          <w:sz w:val="22"/>
          <w:szCs w:val="22"/>
        </w:rPr>
      </w:pPr>
      <w:r w:rsidRPr="00F71198">
        <w:rPr>
          <w:rFonts w:ascii="Times New Roman" w:hAnsi="Times New Roman" w:cs="Times New Roman"/>
          <w:sz w:val="22"/>
          <w:szCs w:val="22"/>
        </w:rPr>
        <w:lastRenderedPageBreak/>
        <w:t xml:space="preserve">объект проверки; </w:t>
      </w:r>
    </w:p>
    <w:p w:rsidR="0040567B" w:rsidRPr="00F71198" w:rsidRDefault="0040567B" w:rsidP="0040567B">
      <w:pPr>
        <w:numPr>
          <w:ilvl w:val="0"/>
          <w:numId w:val="15"/>
        </w:numPr>
        <w:tabs>
          <w:tab w:val="clear" w:pos="720"/>
        </w:tabs>
        <w:ind w:left="0" w:firstLine="0"/>
        <w:rPr>
          <w:rFonts w:ascii="Times New Roman" w:hAnsi="Times New Roman" w:cs="Times New Roman"/>
          <w:sz w:val="22"/>
          <w:szCs w:val="22"/>
        </w:rPr>
      </w:pPr>
      <w:r w:rsidRPr="00F71198">
        <w:rPr>
          <w:rFonts w:ascii="Times New Roman" w:hAnsi="Times New Roman" w:cs="Times New Roman"/>
          <w:sz w:val="22"/>
          <w:szCs w:val="22"/>
        </w:rPr>
        <w:t xml:space="preserve">период, за который проводится проверка; </w:t>
      </w:r>
    </w:p>
    <w:p w:rsidR="0040567B" w:rsidRPr="00F71198" w:rsidRDefault="0040567B" w:rsidP="0040567B">
      <w:pPr>
        <w:numPr>
          <w:ilvl w:val="0"/>
          <w:numId w:val="15"/>
        </w:numPr>
        <w:tabs>
          <w:tab w:val="clear" w:pos="720"/>
        </w:tabs>
        <w:ind w:left="0" w:firstLine="0"/>
        <w:rPr>
          <w:rFonts w:ascii="Times New Roman" w:hAnsi="Times New Roman" w:cs="Times New Roman"/>
          <w:sz w:val="22"/>
          <w:szCs w:val="22"/>
        </w:rPr>
      </w:pPr>
      <w:r w:rsidRPr="00F71198">
        <w:rPr>
          <w:rFonts w:ascii="Times New Roman" w:hAnsi="Times New Roman" w:cs="Times New Roman"/>
          <w:sz w:val="22"/>
          <w:szCs w:val="22"/>
        </w:rPr>
        <w:t xml:space="preserve">срок проведения проверки; </w:t>
      </w:r>
    </w:p>
    <w:p w:rsidR="0040567B" w:rsidRPr="00F71198" w:rsidRDefault="0040567B" w:rsidP="0040567B">
      <w:pPr>
        <w:numPr>
          <w:ilvl w:val="0"/>
          <w:numId w:val="15"/>
        </w:numPr>
        <w:tabs>
          <w:tab w:val="clear" w:pos="720"/>
        </w:tabs>
        <w:ind w:left="0" w:firstLine="0"/>
        <w:rPr>
          <w:rFonts w:ascii="Times New Roman" w:hAnsi="Times New Roman" w:cs="Times New Roman"/>
          <w:sz w:val="22"/>
          <w:szCs w:val="22"/>
        </w:rPr>
      </w:pPr>
      <w:r w:rsidRPr="00F71198">
        <w:rPr>
          <w:rFonts w:ascii="Times New Roman" w:hAnsi="Times New Roman" w:cs="Times New Roman"/>
          <w:sz w:val="22"/>
          <w:szCs w:val="22"/>
        </w:rPr>
        <w:t xml:space="preserve">ответственных исполнителей. </w:t>
      </w:r>
    </w:p>
    <w:p w:rsidR="0040567B" w:rsidRPr="00F71198"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F71198">
        <w:rPr>
          <w:rFonts w:ascii="Times New Roman" w:hAnsi="Times New Roman" w:cs="Times New Roman"/>
          <w:sz w:val="22"/>
          <w:szCs w:val="22"/>
        </w:rPr>
        <w:t>Объектами плановой проверки являются:</w:t>
      </w:r>
    </w:p>
    <w:p w:rsidR="0040567B" w:rsidRPr="00F71198" w:rsidRDefault="0040567B" w:rsidP="0040567B">
      <w:pPr>
        <w:numPr>
          <w:ilvl w:val="0"/>
          <w:numId w:val="16"/>
        </w:numPr>
        <w:tabs>
          <w:tab w:val="clear" w:pos="720"/>
        </w:tabs>
        <w:ind w:left="0" w:firstLine="0"/>
        <w:rPr>
          <w:rFonts w:ascii="Times New Roman" w:hAnsi="Times New Roman" w:cs="Times New Roman"/>
          <w:sz w:val="22"/>
          <w:szCs w:val="22"/>
        </w:rPr>
      </w:pPr>
      <w:r w:rsidRPr="00F71198">
        <w:rPr>
          <w:rFonts w:ascii="Times New Roman" w:hAnsi="Times New Roman" w:cs="Times New Roman"/>
          <w:sz w:val="22"/>
          <w:szCs w:val="22"/>
        </w:rPr>
        <w:t>соблюдение законодательства России, регулирующего порядок ведения бюджетного учета и норм учетной политики;</w:t>
      </w:r>
    </w:p>
    <w:p w:rsidR="0040567B" w:rsidRPr="00F71198" w:rsidRDefault="0040567B" w:rsidP="0040567B">
      <w:pPr>
        <w:numPr>
          <w:ilvl w:val="0"/>
          <w:numId w:val="16"/>
        </w:numPr>
        <w:tabs>
          <w:tab w:val="clear" w:pos="720"/>
        </w:tabs>
        <w:ind w:left="0" w:firstLine="0"/>
        <w:rPr>
          <w:rFonts w:ascii="Times New Roman" w:hAnsi="Times New Roman" w:cs="Times New Roman"/>
          <w:sz w:val="22"/>
          <w:szCs w:val="22"/>
        </w:rPr>
      </w:pPr>
      <w:r w:rsidRPr="00F71198">
        <w:rPr>
          <w:rFonts w:ascii="Times New Roman" w:hAnsi="Times New Roman" w:cs="Times New Roman"/>
          <w:sz w:val="22"/>
          <w:szCs w:val="22"/>
        </w:rPr>
        <w:t>правильность и своевременность отражения всех хозяйственных операций в бюджетном учете;</w:t>
      </w:r>
    </w:p>
    <w:p w:rsidR="0040567B" w:rsidRPr="00F71198" w:rsidRDefault="0040567B" w:rsidP="0040567B">
      <w:pPr>
        <w:numPr>
          <w:ilvl w:val="0"/>
          <w:numId w:val="16"/>
        </w:numPr>
        <w:tabs>
          <w:tab w:val="clear" w:pos="720"/>
        </w:tabs>
        <w:ind w:left="0" w:firstLine="0"/>
        <w:rPr>
          <w:rFonts w:ascii="Times New Roman" w:hAnsi="Times New Roman" w:cs="Times New Roman"/>
          <w:sz w:val="22"/>
          <w:szCs w:val="22"/>
        </w:rPr>
      </w:pPr>
      <w:r w:rsidRPr="00F71198">
        <w:rPr>
          <w:rFonts w:ascii="Times New Roman" w:hAnsi="Times New Roman" w:cs="Times New Roman"/>
          <w:sz w:val="22"/>
          <w:szCs w:val="22"/>
        </w:rPr>
        <w:t>полнота и правильность документального оформления операций;</w:t>
      </w:r>
    </w:p>
    <w:p w:rsidR="0040567B" w:rsidRPr="00F71198" w:rsidRDefault="0040567B" w:rsidP="0040567B">
      <w:pPr>
        <w:numPr>
          <w:ilvl w:val="0"/>
          <w:numId w:val="16"/>
        </w:numPr>
        <w:tabs>
          <w:tab w:val="clear" w:pos="720"/>
        </w:tabs>
        <w:ind w:left="0" w:firstLine="0"/>
        <w:rPr>
          <w:rFonts w:ascii="Times New Roman" w:hAnsi="Times New Roman" w:cs="Times New Roman"/>
          <w:sz w:val="22"/>
          <w:szCs w:val="22"/>
        </w:rPr>
      </w:pPr>
      <w:r w:rsidRPr="00F71198">
        <w:rPr>
          <w:rFonts w:ascii="Times New Roman" w:hAnsi="Times New Roman" w:cs="Times New Roman"/>
          <w:sz w:val="22"/>
          <w:szCs w:val="22"/>
        </w:rPr>
        <w:t>своевременность и полнота проведения инвентаризаций;</w:t>
      </w:r>
    </w:p>
    <w:p w:rsidR="0040567B" w:rsidRPr="00F71198" w:rsidRDefault="0040567B" w:rsidP="0040567B">
      <w:pPr>
        <w:numPr>
          <w:ilvl w:val="0"/>
          <w:numId w:val="16"/>
        </w:numPr>
        <w:tabs>
          <w:tab w:val="clear" w:pos="720"/>
        </w:tabs>
        <w:ind w:left="0" w:firstLine="0"/>
        <w:rPr>
          <w:rFonts w:ascii="Times New Roman" w:hAnsi="Times New Roman" w:cs="Times New Roman"/>
          <w:sz w:val="22"/>
          <w:szCs w:val="22"/>
        </w:rPr>
      </w:pPr>
      <w:r w:rsidRPr="00F71198">
        <w:rPr>
          <w:rFonts w:ascii="Times New Roman" w:hAnsi="Times New Roman" w:cs="Times New Roman"/>
          <w:sz w:val="22"/>
          <w:szCs w:val="22"/>
        </w:rPr>
        <w:t>достоверность отчетности.</w:t>
      </w:r>
    </w:p>
    <w:p w:rsidR="0040567B" w:rsidRPr="00F71198"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F71198">
        <w:rPr>
          <w:rFonts w:ascii="Times New Roman" w:hAnsi="Times New Roman" w:cs="Times New Roman"/>
          <w:sz w:val="22"/>
          <w:szCs w:val="22"/>
        </w:rPr>
        <w:t>В ходе проведения внеплановой проверки осуществляется контроль по вопросам, в отношении которых есть информация о возможных нарушениях.</w:t>
      </w:r>
    </w:p>
    <w:p w:rsidR="0040567B" w:rsidRPr="00F71198"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40567B" w:rsidRPr="00F71198"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F71198">
        <w:rPr>
          <w:rFonts w:ascii="Times New Roman" w:hAnsi="Times New Roman" w:cs="Times New Roman"/>
          <w:sz w:val="22"/>
          <w:szCs w:val="22"/>
        </w:rPr>
        <w:t>3.2. Лица, ответственные за проведение проверки, осуществляют анализ выявленных нарушений, определяют их причины и разрабатывают предложения для принятия мер по их устранению и недопущению в дальнейшем.</w:t>
      </w:r>
    </w:p>
    <w:p w:rsidR="0040567B" w:rsidRPr="00F71198"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F71198">
        <w:rPr>
          <w:rFonts w:ascii="Times New Roman" w:hAnsi="Times New Roman" w:cs="Times New Roman"/>
          <w:sz w:val="22"/>
          <w:szCs w:val="22"/>
        </w:rPr>
        <w:t>Результаты проведения предварительного и текущего контроля оформляются в виде протоколов проведения внутренней проверки. К ним могут прилагаться перечень мероприятий по устранению недостатков и нарушений, если таковые были выявлены, а также рекомендации по недопущению возможных ошибок.</w:t>
      </w:r>
    </w:p>
    <w:p w:rsidR="0040567B" w:rsidRPr="00F71198"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40567B" w:rsidRPr="00F71198"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F71198">
        <w:rPr>
          <w:rFonts w:ascii="Times New Roman" w:hAnsi="Times New Roman" w:cs="Times New Roman"/>
          <w:sz w:val="22"/>
          <w:szCs w:val="22"/>
        </w:rPr>
        <w:t>3.3. Результаты проведения последующего контроля оформляются в виде акта. Акт проверки должен включать в себя следующие сведения:</w:t>
      </w:r>
    </w:p>
    <w:p w:rsidR="0040567B" w:rsidRPr="00F71198" w:rsidRDefault="0040567B" w:rsidP="0040567B">
      <w:pPr>
        <w:numPr>
          <w:ilvl w:val="0"/>
          <w:numId w:val="17"/>
        </w:numPr>
        <w:tabs>
          <w:tab w:val="clear" w:pos="720"/>
        </w:tabs>
        <w:ind w:left="0" w:firstLine="0"/>
        <w:rPr>
          <w:rFonts w:ascii="Times New Roman" w:hAnsi="Times New Roman" w:cs="Times New Roman"/>
          <w:sz w:val="22"/>
          <w:szCs w:val="22"/>
        </w:rPr>
      </w:pPr>
      <w:r w:rsidRPr="00F71198">
        <w:rPr>
          <w:rFonts w:ascii="Times New Roman" w:hAnsi="Times New Roman" w:cs="Times New Roman"/>
          <w:sz w:val="22"/>
          <w:szCs w:val="22"/>
        </w:rPr>
        <w:t>программа проверки (утверждается руководителем учреждения);</w:t>
      </w:r>
    </w:p>
    <w:p w:rsidR="0040567B" w:rsidRPr="00F71198" w:rsidRDefault="0040567B" w:rsidP="0040567B">
      <w:pPr>
        <w:numPr>
          <w:ilvl w:val="0"/>
          <w:numId w:val="17"/>
        </w:numPr>
        <w:tabs>
          <w:tab w:val="clear" w:pos="720"/>
        </w:tabs>
        <w:ind w:left="0" w:firstLine="0"/>
        <w:rPr>
          <w:rFonts w:ascii="Times New Roman" w:hAnsi="Times New Roman" w:cs="Times New Roman"/>
          <w:sz w:val="22"/>
          <w:szCs w:val="22"/>
        </w:rPr>
      </w:pPr>
      <w:r w:rsidRPr="00F71198">
        <w:rPr>
          <w:rFonts w:ascii="Times New Roman" w:hAnsi="Times New Roman" w:cs="Times New Roman"/>
          <w:sz w:val="22"/>
          <w:szCs w:val="22"/>
        </w:rPr>
        <w:t>характер и состояние систем бухгалтерского учета и отчетности,</w:t>
      </w:r>
    </w:p>
    <w:p w:rsidR="0040567B" w:rsidRPr="00F71198" w:rsidRDefault="0040567B" w:rsidP="0040567B">
      <w:pPr>
        <w:numPr>
          <w:ilvl w:val="0"/>
          <w:numId w:val="17"/>
        </w:numPr>
        <w:tabs>
          <w:tab w:val="clear" w:pos="720"/>
        </w:tabs>
        <w:ind w:left="0" w:firstLine="0"/>
        <w:rPr>
          <w:rFonts w:ascii="Times New Roman" w:hAnsi="Times New Roman" w:cs="Times New Roman"/>
          <w:sz w:val="22"/>
          <w:szCs w:val="22"/>
        </w:rPr>
      </w:pPr>
      <w:r w:rsidRPr="00F71198">
        <w:rPr>
          <w:rFonts w:ascii="Times New Roman" w:hAnsi="Times New Roman" w:cs="Times New Roman"/>
          <w:sz w:val="22"/>
          <w:szCs w:val="22"/>
        </w:rPr>
        <w:t>виды, методы и приемы, применяемые в процессе проведения контрольных мероприятий;</w:t>
      </w:r>
    </w:p>
    <w:p w:rsidR="0040567B" w:rsidRPr="00F71198" w:rsidRDefault="0040567B" w:rsidP="0040567B">
      <w:pPr>
        <w:numPr>
          <w:ilvl w:val="0"/>
          <w:numId w:val="17"/>
        </w:numPr>
        <w:tabs>
          <w:tab w:val="clear" w:pos="720"/>
        </w:tabs>
        <w:ind w:left="0" w:firstLine="0"/>
        <w:rPr>
          <w:rFonts w:ascii="Times New Roman" w:hAnsi="Times New Roman" w:cs="Times New Roman"/>
          <w:sz w:val="22"/>
          <w:szCs w:val="22"/>
        </w:rPr>
      </w:pPr>
      <w:r w:rsidRPr="00F71198">
        <w:rPr>
          <w:rFonts w:ascii="Times New Roman" w:hAnsi="Times New Roman" w:cs="Times New Roman"/>
          <w:sz w:val="22"/>
          <w:szCs w:val="22"/>
        </w:rPr>
        <w:t>анализ соблюдения законодательства России, регламентирующего порядок осуществления финансово-хозяйственной деятельности;</w:t>
      </w:r>
    </w:p>
    <w:p w:rsidR="0040567B" w:rsidRPr="00F71198" w:rsidRDefault="0040567B" w:rsidP="0040567B">
      <w:pPr>
        <w:numPr>
          <w:ilvl w:val="0"/>
          <w:numId w:val="17"/>
        </w:numPr>
        <w:tabs>
          <w:tab w:val="clear" w:pos="720"/>
        </w:tabs>
        <w:ind w:left="0" w:firstLine="0"/>
        <w:rPr>
          <w:rFonts w:ascii="Times New Roman" w:hAnsi="Times New Roman" w:cs="Times New Roman"/>
          <w:sz w:val="22"/>
          <w:szCs w:val="22"/>
        </w:rPr>
      </w:pPr>
      <w:r w:rsidRPr="00F71198">
        <w:rPr>
          <w:rFonts w:ascii="Times New Roman" w:hAnsi="Times New Roman" w:cs="Times New Roman"/>
          <w:sz w:val="22"/>
          <w:szCs w:val="22"/>
        </w:rPr>
        <w:t>выводы о результатах проведения контроля;</w:t>
      </w:r>
    </w:p>
    <w:p w:rsidR="0040567B" w:rsidRPr="00F71198" w:rsidRDefault="0040567B" w:rsidP="0040567B">
      <w:pPr>
        <w:numPr>
          <w:ilvl w:val="0"/>
          <w:numId w:val="17"/>
        </w:numPr>
        <w:tabs>
          <w:tab w:val="clear" w:pos="720"/>
        </w:tabs>
        <w:ind w:left="0" w:firstLine="0"/>
        <w:rPr>
          <w:rFonts w:ascii="Times New Roman" w:hAnsi="Times New Roman" w:cs="Times New Roman"/>
          <w:sz w:val="22"/>
          <w:szCs w:val="22"/>
        </w:rPr>
      </w:pPr>
      <w:r w:rsidRPr="00F71198">
        <w:rPr>
          <w:rFonts w:ascii="Times New Roman" w:hAnsi="Times New Roman" w:cs="Times New Roman"/>
          <w:sz w:val="22"/>
          <w:szCs w:val="22"/>
        </w:rPr>
        <w:t>описание принятых мер и перечень мероприятий по устранению недостатков и нарушений, выявленных в ходе последующего контроля, рекомендации по недопущению возможных ошибок.</w:t>
      </w:r>
    </w:p>
    <w:p w:rsidR="0040567B" w:rsidRPr="00F71198"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F71198">
        <w:rPr>
          <w:rFonts w:ascii="Times New Roman" w:hAnsi="Times New Roman" w:cs="Times New Roman"/>
          <w:sz w:val="22"/>
          <w:szCs w:val="22"/>
        </w:rPr>
        <w:t>Работники учреждения, допустившие недостатки, искажения и нарушения, в письменной форме представляют руководителю учреждения объяснения по вопросам, относящимся к результатам проведения контроля.</w:t>
      </w:r>
    </w:p>
    <w:p w:rsidR="0040567B" w:rsidRPr="00F71198"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40567B" w:rsidRPr="00F71198"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F71198">
        <w:rPr>
          <w:rFonts w:ascii="Times New Roman" w:hAnsi="Times New Roman" w:cs="Times New Roman"/>
          <w:sz w:val="22"/>
          <w:szCs w:val="22"/>
        </w:rPr>
        <w:t>3.4. По результатам проведения проверки главным бухгалтером учреждения (лицом, уполномоченным руководителем учреждения) разрабатывается план мероприятий по устранению выявленных недостатков и нарушений с указанием сроков и ответственных лиц, который утверждается руководителем учреждения.</w:t>
      </w:r>
    </w:p>
    <w:p w:rsidR="0040567B" w:rsidRPr="00F71198"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F71198">
        <w:rPr>
          <w:rFonts w:ascii="Times New Roman" w:hAnsi="Times New Roman" w:cs="Times New Roman"/>
          <w:sz w:val="22"/>
          <w:szCs w:val="22"/>
        </w:rPr>
        <w:t>По истечении установленного срока главный бухгалтер незамедлительно информирует руководителя учреждения о выполнении мероприятий или их неисполнении с указанием причин.</w:t>
      </w:r>
    </w:p>
    <w:p w:rsidR="0040567B" w:rsidRPr="00F71198"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r w:rsidRPr="00F71198">
        <w:rPr>
          <w:rFonts w:ascii="Times New Roman" w:hAnsi="Times New Roman" w:cs="Times New Roman"/>
          <w:sz w:val="22"/>
          <w:szCs w:val="22"/>
        </w:rPr>
        <w:t> </w:t>
      </w:r>
    </w:p>
    <w:p w:rsidR="0040567B" w:rsidRPr="00F71198"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r w:rsidRPr="00F71198">
        <w:rPr>
          <w:rFonts w:ascii="Times New Roman" w:hAnsi="Times New Roman" w:cs="Times New Roman"/>
          <w:b/>
          <w:bCs/>
          <w:sz w:val="22"/>
          <w:szCs w:val="22"/>
        </w:rPr>
        <w:t>4. Субъекты внутреннего контроля</w:t>
      </w:r>
      <w:r w:rsidRPr="00F71198">
        <w:rPr>
          <w:rFonts w:ascii="Times New Roman" w:hAnsi="Times New Roman" w:cs="Times New Roman"/>
          <w:sz w:val="22"/>
          <w:szCs w:val="22"/>
        </w:rPr>
        <w:t> </w:t>
      </w:r>
    </w:p>
    <w:p w:rsidR="0040567B" w:rsidRPr="00F71198"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F71198">
        <w:rPr>
          <w:rFonts w:ascii="Times New Roman" w:hAnsi="Times New Roman" w:cs="Times New Roman"/>
          <w:sz w:val="22"/>
          <w:szCs w:val="22"/>
        </w:rPr>
        <w:t>4.1. В систему субъектов внутреннего контроля входят:</w:t>
      </w:r>
    </w:p>
    <w:p w:rsidR="0040567B" w:rsidRPr="00F71198" w:rsidRDefault="0040567B" w:rsidP="0040567B">
      <w:pPr>
        <w:numPr>
          <w:ilvl w:val="0"/>
          <w:numId w:val="18"/>
        </w:numPr>
        <w:tabs>
          <w:tab w:val="clear" w:pos="720"/>
        </w:tabs>
        <w:ind w:left="0" w:firstLine="0"/>
        <w:rPr>
          <w:rFonts w:ascii="Times New Roman" w:hAnsi="Times New Roman" w:cs="Times New Roman"/>
          <w:sz w:val="22"/>
          <w:szCs w:val="22"/>
        </w:rPr>
      </w:pPr>
      <w:r w:rsidRPr="00F71198">
        <w:rPr>
          <w:rFonts w:ascii="Times New Roman" w:hAnsi="Times New Roman" w:cs="Times New Roman"/>
          <w:sz w:val="22"/>
          <w:szCs w:val="22"/>
        </w:rPr>
        <w:t>руководитель учреждения и его заместители;</w:t>
      </w:r>
    </w:p>
    <w:p w:rsidR="0040567B" w:rsidRPr="00F71198" w:rsidRDefault="0040567B" w:rsidP="0040567B">
      <w:pPr>
        <w:numPr>
          <w:ilvl w:val="0"/>
          <w:numId w:val="18"/>
        </w:numPr>
        <w:tabs>
          <w:tab w:val="clear" w:pos="720"/>
        </w:tabs>
        <w:ind w:left="0" w:firstLine="0"/>
        <w:rPr>
          <w:rFonts w:ascii="Times New Roman" w:hAnsi="Times New Roman" w:cs="Times New Roman"/>
          <w:sz w:val="22"/>
          <w:szCs w:val="22"/>
        </w:rPr>
      </w:pPr>
      <w:r w:rsidRPr="00F71198">
        <w:rPr>
          <w:rFonts w:ascii="Times New Roman" w:hAnsi="Times New Roman" w:cs="Times New Roman"/>
          <w:sz w:val="22"/>
          <w:szCs w:val="22"/>
        </w:rPr>
        <w:t>комиссия по внутреннему контролю;</w:t>
      </w:r>
    </w:p>
    <w:p w:rsidR="0040567B" w:rsidRPr="00F71198" w:rsidRDefault="0040567B" w:rsidP="0040567B">
      <w:pPr>
        <w:numPr>
          <w:ilvl w:val="0"/>
          <w:numId w:val="18"/>
        </w:numPr>
        <w:tabs>
          <w:tab w:val="clear" w:pos="720"/>
        </w:tabs>
        <w:ind w:left="0" w:firstLine="0"/>
        <w:rPr>
          <w:rFonts w:ascii="Times New Roman" w:hAnsi="Times New Roman" w:cs="Times New Roman"/>
          <w:sz w:val="22"/>
          <w:szCs w:val="22"/>
        </w:rPr>
      </w:pPr>
      <w:r w:rsidRPr="00F71198">
        <w:rPr>
          <w:rFonts w:ascii="Times New Roman" w:hAnsi="Times New Roman" w:cs="Times New Roman"/>
          <w:sz w:val="22"/>
          <w:szCs w:val="22"/>
        </w:rPr>
        <w:t>руководители и работники учреждения на всех уровнях;</w:t>
      </w:r>
    </w:p>
    <w:p w:rsidR="0040567B" w:rsidRPr="00F71198" w:rsidRDefault="0040567B" w:rsidP="0040567B">
      <w:pPr>
        <w:numPr>
          <w:ilvl w:val="0"/>
          <w:numId w:val="18"/>
        </w:numPr>
        <w:tabs>
          <w:tab w:val="clear" w:pos="720"/>
        </w:tabs>
        <w:ind w:left="0" w:firstLine="0"/>
        <w:rPr>
          <w:rFonts w:ascii="Times New Roman" w:hAnsi="Times New Roman" w:cs="Times New Roman"/>
          <w:sz w:val="22"/>
          <w:szCs w:val="22"/>
        </w:rPr>
      </w:pPr>
      <w:r w:rsidRPr="00F71198">
        <w:rPr>
          <w:rFonts w:ascii="Times New Roman" w:hAnsi="Times New Roman" w:cs="Times New Roman"/>
          <w:sz w:val="22"/>
          <w:szCs w:val="22"/>
        </w:rPr>
        <w:t>сторонние организации или внешние аудиторы, привлекаемые для целей проверки финансово-хозяйственной деятельности учреждения.</w:t>
      </w:r>
    </w:p>
    <w:p w:rsidR="0040567B" w:rsidRPr="00F71198" w:rsidRDefault="0040567B" w:rsidP="0040567B">
      <w:pPr>
        <w:rPr>
          <w:rFonts w:ascii="Times New Roman" w:hAnsi="Times New Roman" w:cs="Times New Roman"/>
          <w:sz w:val="22"/>
          <w:szCs w:val="22"/>
        </w:rPr>
      </w:pPr>
    </w:p>
    <w:p w:rsidR="0040567B" w:rsidRPr="00F71198"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F71198">
        <w:rPr>
          <w:rFonts w:ascii="Times New Roman" w:hAnsi="Times New Roman" w:cs="Times New Roman"/>
          <w:sz w:val="22"/>
          <w:szCs w:val="22"/>
        </w:rPr>
        <w:t>4.2. Разграничение полномочий и ответственности органов, задействованных в функционировании системы внутреннего контроля, определяется внутренними документами учреждения, в том числе положениями о соответствующих структурных подразделениях, а также организационно-распорядительными документами учреждения и должностными инструкциями работников.</w:t>
      </w:r>
    </w:p>
    <w:p w:rsidR="0040567B" w:rsidRPr="00F71198"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r w:rsidRPr="00F71198">
        <w:rPr>
          <w:rFonts w:ascii="Times New Roman" w:hAnsi="Times New Roman" w:cs="Times New Roman"/>
          <w:sz w:val="22"/>
          <w:szCs w:val="22"/>
        </w:rPr>
        <w:t> </w:t>
      </w:r>
    </w:p>
    <w:p w:rsidR="0040567B" w:rsidRPr="00F71198"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r w:rsidRPr="00F71198">
        <w:rPr>
          <w:rFonts w:ascii="Times New Roman" w:hAnsi="Times New Roman" w:cs="Times New Roman"/>
          <w:b/>
          <w:bCs/>
          <w:sz w:val="22"/>
          <w:szCs w:val="22"/>
        </w:rPr>
        <w:t>5. Права комиссии по проведению внутренних проверок.</w:t>
      </w:r>
      <w:r w:rsidRPr="00F71198">
        <w:rPr>
          <w:rFonts w:ascii="Times New Roman" w:hAnsi="Times New Roman" w:cs="Times New Roman"/>
          <w:sz w:val="22"/>
          <w:szCs w:val="22"/>
        </w:rPr>
        <w:t> </w:t>
      </w:r>
    </w:p>
    <w:p w:rsidR="0040567B" w:rsidRPr="00F71198"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F71198">
        <w:rPr>
          <w:rFonts w:ascii="Times New Roman" w:hAnsi="Times New Roman" w:cs="Times New Roman"/>
          <w:sz w:val="22"/>
          <w:szCs w:val="22"/>
        </w:rPr>
        <w:t xml:space="preserve">5.1. Для обеспечения эффективности внутреннего контроля комиссия по проведению внутренних проверок имеет право: </w:t>
      </w:r>
    </w:p>
    <w:p w:rsidR="0040567B" w:rsidRPr="00F71198" w:rsidRDefault="0040567B" w:rsidP="0040567B">
      <w:pPr>
        <w:numPr>
          <w:ilvl w:val="0"/>
          <w:numId w:val="19"/>
        </w:numPr>
        <w:tabs>
          <w:tab w:val="clear" w:pos="720"/>
        </w:tabs>
        <w:ind w:left="0" w:firstLine="0"/>
        <w:rPr>
          <w:rFonts w:ascii="Times New Roman" w:hAnsi="Times New Roman" w:cs="Times New Roman"/>
          <w:sz w:val="22"/>
          <w:szCs w:val="22"/>
        </w:rPr>
      </w:pPr>
      <w:r w:rsidRPr="00F71198">
        <w:rPr>
          <w:rFonts w:ascii="Times New Roman" w:hAnsi="Times New Roman" w:cs="Times New Roman"/>
          <w:sz w:val="22"/>
          <w:szCs w:val="22"/>
        </w:rPr>
        <w:lastRenderedPageBreak/>
        <w:t xml:space="preserve">проверять соответствие финансово-хозяйственных операций действующему законодательству; </w:t>
      </w:r>
    </w:p>
    <w:p w:rsidR="0040567B" w:rsidRPr="00F71198" w:rsidRDefault="0040567B" w:rsidP="0040567B">
      <w:pPr>
        <w:numPr>
          <w:ilvl w:val="0"/>
          <w:numId w:val="19"/>
        </w:numPr>
        <w:tabs>
          <w:tab w:val="clear" w:pos="720"/>
        </w:tabs>
        <w:ind w:left="0" w:firstLine="0"/>
        <w:rPr>
          <w:rFonts w:ascii="Times New Roman" w:hAnsi="Times New Roman" w:cs="Times New Roman"/>
          <w:sz w:val="22"/>
          <w:szCs w:val="22"/>
        </w:rPr>
      </w:pPr>
      <w:r w:rsidRPr="00F71198">
        <w:rPr>
          <w:rFonts w:ascii="Times New Roman" w:hAnsi="Times New Roman" w:cs="Times New Roman"/>
          <w:sz w:val="22"/>
          <w:szCs w:val="22"/>
        </w:rPr>
        <w:t xml:space="preserve">проверять правильность составления бухгалтерских документов и своевременного их отражения в учете; </w:t>
      </w:r>
    </w:p>
    <w:p w:rsidR="0040567B" w:rsidRPr="00F71198" w:rsidRDefault="0040567B" w:rsidP="0040567B">
      <w:pPr>
        <w:numPr>
          <w:ilvl w:val="0"/>
          <w:numId w:val="19"/>
        </w:numPr>
        <w:tabs>
          <w:tab w:val="clear" w:pos="720"/>
        </w:tabs>
        <w:ind w:left="0" w:firstLine="0"/>
        <w:rPr>
          <w:rFonts w:ascii="Times New Roman" w:hAnsi="Times New Roman" w:cs="Times New Roman"/>
          <w:sz w:val="22"/>
          <w:szCs w:val="22"/>
        </w:rPr>
      </w:pPr>
      <w:r w:rsidRPr="00F71198">
        <w:rPr>
          <w:rFonts w:ascii="Times New Roman" w:hAnsi="Times New Roman" w:cs="Times New Roman"/>
          <w:sz w:val="22"/>
          <w:szCs w:val="22"/>
        </w:rPr>
        <w:t xml:space="preserve">входить (с обязательным привлечением главного бухгалтера) в помещение проверяемого объекта, в помещения, используемые для хранения документов (архивы), наличных денег и ценностей, компьютерной обработки данных и хранения данных на машинных носителях; </w:t>
      </w:r>
    </w:p>
    <w:p w:rsidR="0040567B" w:rsidRPr="00F71198" w:rsidRDefault="0040567B" w:rsidP="0040567B">
      <w:pPr>
        <w:numPr>
          <w:ilvl w:val="0"/>
          <w:numId w:val="19"/>
        </w:numPr>
        <w:tabs>
          <w:tab w:val="clear" w:pos="720"/>
        </w:tabs>
        <w:ind w:left="0" w:firstLine="0"/>
        <w:rPr>
          <w:rFonts w:ascii="Times New Roman" w:hAnsi="Times New Roman" w:cs="Times New Roman"/>
          <w:sz w:val="22"/>
          <w:szCs w:val="22"/>
        </w:rPr>
      </w:pPr>
      <w:r w:rsidRPr="00F71198">
        <w:rPr>
          <w:rFonts w:ascii="Times New Roman" w:hAnsi="Times New Roman" w:cs="Times New Roman"/>
          <w:sz w:val="22"/>
          <w:szCs w:val="22"/>
        </w:rPr>
        <w:t xml:space="preserve">проверять наличие денежных средств, денежных документов и бланков строгой отчетности в кассе учреждения и подразделений, использующих наличные расчеты с населением и проверять правильность применения ККМ. При этом исключить из сроков, в которые такая проверка может быть проведена, период выплаты заработной платы; </w:t>
      </w:r>
    </w:p>
    <w:p w:rsidR="0040567B" w:rsidRPr="00F71198" w:rsidRDefault="0040567B" w:rsidP="0040567B">
      <w:pPr>
        <w:numPr>
          <w:ilvl w:val="0"/>
          <w:numId w:val="19"/>
        </w:numPr>
        <w:tabs>
          <w:tab w:val="clear" w:pos="720"/>
        </w:tabs>
        <w:ind w:left="0" w:firstLine="0"/>
        <w:rPr>
          <w:rFonts w:ascii="Times New Roman" w:hAnsi="Times New Roman" w:cs="Times New Roman"/>
          <w:sz w:val="22"/>
          <w:szCs w:val="22"/>
        </w:rPr>
      </w:pPr>
      <w:r w:rsidRPr="00F71198">
        <w:rPr>
          <w:rFonts w:ascii="Times New Roman" w:hAnsi="Times New Roman" w:cs="Times New Roman"/>
          <w:sz w:val="22"/>
          <w:szCs w:val="22"/>
        </w:rPr>
        <w:t xml:space="preserve">проверять все учетные бухгалтерские регистры; </w:t>
      </w:r>
    </w:p>
    <w:p w:rsidR="0040567B" w:rsidRPr="00F71198" w:rsidRDefault="0040567B" w:rsidP="0040567B">
      <w:pPr>
        <w:numPr>
          <w:ilvl w:val="0"/>
          <w:numId w:val="19"/>
        </w:numPr>
        <w:tabs>
          <w:tab w:val="clear" w:pos="720"/>
        </w:tabs>
        <w:ind w:left="0" w:firstLine="0"/>
        <w:rPr>
          <w:rFonts w:ascii="Times New Roman" w:hAnsi="Times New Roman" w:cs="Times New Roman"/>
          <w:sz w:val="22"/>
          <w:szCs w:val="22"/>
        </w:rPr>
      </w:pPr>
      <w:r w:rsidRPr="00F71198">
        <w:rPr>
          <w:rFonts w:ascii="Times New Roman" w:hAnsi="Times New Roman" w:cs="Times New Roman"/>
          <w:sz w:val="22"/>
          <w:szCs w:val="22"/>
        </w:rPr>
        <w:t xml:space="preserve">проверять планово-сметные документы; </w:t>
      </w:r>
    </w:p>
    <w:p w:rsidR="0040567B" w:rsidRPr="00F71198" w:rsidRDefault="0040567B" w:rsidP="0040567B">
      <w:pPr>
        <w:numPr>
          <w:ilvl w:val="0"/>
          <w:numId w:val="19"/>
        </w:numPr>
        <w:tabs>
          <w:tab w:val="clear" w:pos="720"/>
        </w:tabs>
        <w:ind w:left="0" w:firstLine="0"/>
        <w:rPr>
          <w:rFonts w:ascii="Times New Roman" w:hAnsi="Times New Roman" w:cs="Times New Roman"/>
          <w:sz w:val="22"/>
          <w:szCs w:val="22"/>
        </w:rPr>
      </w:pPr>
      <w:r w:rsidRPr="00F71198">
        <w:rPr>
          <w:rFonts w:ascii="Times New Roman" w:hAnsi="Times New Roman" w:cs="Times New Roman"/>
          <w:sz w:val="22"/>
          <w:szCs w:val="22"/>
        </w:rPr>
        <w:t xml:space="preserve">ознакомляться со всеми учредительными и распорядительными документами (приказами, распоряжениями, указаниями руководства учреждения), регулирующими финансово-хозяйственную деятельность; </w:t>
      </w:r>
    </w:p>
    <w:p w:rsidR="0040567B" w:rsidRPr="00F71198" w:rsidRDefault="0040567B" w:rsidP="0040567B">
      <w:pPr>
        <w:numPr>
          <w:ilvl w:val="0"/>
          <w:numId w:val="19"/>
        </w:numPr>
        <w:tabs>
          <w:tab w:val="clear" w:pos="720"/>
        </w:tabs>
        <w:ind w:left="0" w:firstLine="0"/>
        <w:rPr>
          <w:rFonts w:ascii="Times New Roman" w:hAnsi="Times New Roman" w:cs="Times New Roman"/>
          <w:sz w:val="22"/>
          <w:szCs w:val="22"/>
        </w:rPr>
      </w:pPr>
      <w:r w:rsidRPr="00F71198">
        <w:rPr>
          <w:rFonts w:ascii="Times New Roman" w:hAnsi="Times New Roman" w:cs="Times New Roman"/>
          <w:sz w:val="22"/>
          <w:szCs w:val="22"/>
        </w:rPr>
        <w:t xml:space="preserve">ознакомляться с перепиской подразделения с вышестоящими организациями, деловыми партнерами, другими юридическими, а также физическими лицами (жалобы и заявления); </w:t>
      </w:r>
    </w:p>
    <w:p w:rsidR="0040567B" w:rsidRPr="00F71198" w:rsidRDefault="0040567B" w:rsidP="0040567B">
      <w:pPr>
        <w:numPr>
          <w:ilvl w:val="0"/>
          <w:numId w:val="19"/>
        </w:numPr>
        <w:tabs>
          <w:tab w:val="clear" w:pos="720"/>
        </w:tabs>
        <w:ind w:left="0" w:firstLine="0"/>
        <w:rPr>
          <w:rFonts w:ascii="Times New Roman" w:hAnsi="Times New Roman" w:cs="Times New Roman"/>
          <w:sz w:val="22"/>
          <w:szCs w:val="22"/>
        </w:rPr>
      </w:pPr>
      <w:r w:rsidRPr="00F71198">
        <w:rPr>
          <w:rFonts w:ascii="Times New Roman" w:hAnsi="Times New Roman" w:cs="Times New Roman"/>
          <w:sz w:val="22"/>
          <w:szCs w:val="22"/>
        </w:rPr>
        <w:t xml:space="preserve">обследовать производственные и служебные помещения (при этом могут преследоваться цели, не связанные напрямую с финансовым состоянием подразделения, например, проверка противопожарного состояния помещений или оценка рациональности используемых технологических схем); </w:t>
      </w:r>
    </w:p>
    <w:p w:rsidR="0040567B" w:rsidRPr="00F71198" w:rsidRDefault="0040567B" w:rsidP="0040567B">
      <w:pPr>
        <w:numPr>
          <w:ilvl w:val="0"/>
          <w:numId w:val="19"/>
        </w:numPr>
        <w:tabs>
          <w:tab w:val="clear" w:pos="720"/>
        </w:tabs>
        <w:ind w:left="0" w:firstLine="0"/>
        <w:rPr>
          <w:rFonts w:ascii="Times New Roman" w:hAnsi="Times New Roman" w:cs="Times New Roman"/>
          <w:sz w:val="22"/>
          <w:szCs w:val="22"/>
        </w:rPr>
      </w:pPr>
      <w:r w:rsidRPr="00F71198">
        <w:rPr>
          <w:rFonts w:ascii="Times New Roman" w:hAnsi="Times New Roman" w:cs="Times New Roman"/>
          <w:sz w:val="22"/>
          <w:szCs w:val="22"/>
        </w:rPr>
        <w:t xml:space="preserve">проводить мероприятия научной организации труда (хронометраж, фотография рабочего времени, метод моментальных фотографий и т. п.) с целью оценки напряженности норм времени и норм выработки; </w:t>
      </w:r>
    </w:p>
    <w:p w:rsidR="0040567B" w:rsidRPr="00F71198" w:rsidRDefault="0040567B" w:rsidP="0040567B">
      <w:pPr>
        <w:numPr>
          <w:ilvl w:val="0"/>
          <w:numId w:val="19"/>
        </w:numPr>
        <w:tabs>
          <w:tab w:val="clear" w:pos="720"/>
        </w:tabs>
        <w:ind w:left="0" w:firstLine="0"/>
        <w:rPr>
          <w:rFonts w:ascii="Times New Roman" w:hAnsi="Times New Roman" w:cs="Times New Roman"/>
          <w:sz w:val="22"/>
          <w:szCs w:val="22"/>
        </w:rPr>
      </w:pPr>
      <w:r w:rsidRPr="00F71198">
        <w:rPr>
          <w:rFonts w:ascii="Times New Roman" w:hAnsi="Times New Roman" w:cs="Times New Roman"/>
          <w:sz w:val="22"/>
          <w:szCs w:val="22"/>
        </w:rPr>
        <w:t xml:space="preserve">проверять состояние и сохранность товарно-материальных ценностей у материально ответственных и подотчетных лиц; </w:t>
      </w:r>
    </w:p>
    <w:p w:rsidR="0040567B" w:rsidRPr="00F71198" w:rsidRDefault="0040567B" w:rsidP="0040567B">
      <w:pPr>
        <w:numPr>
          <w:ilvl w:val="0"/>
          <w:numId w:val="19"/>
        </w:numPr>
        <w:tabs>
          <w:tab w:val="clear" w:pos="720"/>
        </w:tabs>
        <w:ind w:left="0" w:firstLine="0"/>
        <w:rPr>
          <w:rFonts w:ascii="Times New Roman" w:hAnsi="Times New Roman" w:cs="Times New Roman"/>
          <w:sz w:val="22"/>
          <w:szCs w:val="22"/>
        </w:rPr>
      </w:pPr>
      <w:r w:rsidRPr="00F71198">
        <w:rPr>
          <w:rFonts w:ascii="Times New Roman" w:hAnsi="Times New Roman" w:cs="Times New Roman"/>
          <w:sz w:val="22"/>
          <w:szCs w:val="22"/>
        </w:rPr>
        <w:t xml:space="preserve">проверять состояние, наличие и эффективность использования объектов основных средств; </w:t>
      </w:r>
    </w:p>
    <w:p w:rsidR="0040567B" w:rsidRPr="00F71198" w:rsidRDefault="0040567B" w:rsidP="0040567B">
      <w:pPr>
        <w:numPr>
          <w:ilvl w:val="0"/>
          <w:numId w:val="19"/>
        </w:numPr>
        <w:tabs>
          <w:tab w:val="clear" w:pos="720"/>
        </w:tabs>
        <w:ind w:left="0" w:firstLine="0"/>
        <w:rPr>
          <w:rFonts w:ascii="Times New Roman" w:hAnsi="Times New Roman" w:cs="Times New Roman"/>
          <w:sz w:val="22"/>
          <w:szCs w:val="22"/>
        </w:rPr>
      </w:pPr>
      <w:r w:rsidRPr="00F71198">
        <w:rPr>
          <w:rFonts w:ascii="Times New Roman" w:hAnsi="Times New Roman" w:cs="Times New Roman"/>
          <w:sz w:val="22"/>
          <w:szCs w:val="22"/>
        </w:rPr>
        <w:t xml:space="preserve">проверять правильность оформления бухгалтерских операций, а также правильность начислений и своевременность уплаты налогов в бюджет и сборов в государственные внебюджетные фонды; </w:t>
      </w:r>
    </w:p>
    <w:p w:rsidR="0040567B" w:rsidRPr="00F71198" w:rsidRDefault="0040567B" w:rsidP="0040567B">
      <w:pPr>
        <w:numPr>
          <w:ilvl w:val="0"/>
          <w:numId w:val="19"/>
        </w:numPr>
        <w:tabs>
          <w:tab w:val="clear" w:pos="720"/>
        </w:tabs>
        <w:ind w:left="0" w:firstLine="0"/>
        <w:rPr>
          <w:rFonts w:ascii="Times New Roman" w:hAnsi="Times New Roman" w:cs="Times New Roman"/>
          <w:sz w:val="22"/>
          <w:szCs w:val="22"/>
        </w:rPr>
      </w:pPr>
      <w:r w:rsidRPr="00F71198">
        <w:rPr>
          <w:rFonts w:ascii="Times New Roman" w:hAnsi="Times New Roman" w:cs="Times New Roman"/>
          <w:sz w:val="22"/>
          <w:szCs w:val="22"/>
        </w:rPr>
        <w:t>требовать от руководителей структурных подразделений справки, расчеты и объяснения по проверяемым фактам хозяйственной деятельности;</w:t>
      </w:r>
    </w:p>
    <w:p w:rsidR="0040567B" w:rsidRPr="00F71198" w:rsidRDefault="0040567B" w:rsidP="0040567B">
      <w:pPr>
        <w:numPr>
          <w:ilvl w:val="0"/>
          <w:numId w:val="19"/>
        </w:numPr>
        <w:tabs>
          <w:tab w:val="clear" w:pos="720"/>
        </w:tabs>
        <w:ind w:left="0" w:firstLine="0"/>
        <w:rPr>
          <w:rFonts w:ascii="Times New Roman" w:hAnsi="Times New Roman" w:cs="Times New Roman"/>
          <w:sz w:val="22"/>
          <w:szCs w:val="22"/>
        </w:rPr>
      </w:pPr>
      <w:r w:rsidRPr="00F71198">
        <w:rPr>
          <w:rFonts w:ascii="Times New Roman" w:hAnsi="Times New Roman" w:cs="Times New Roman"/>
          <w:sz w:val="22"/>
          <w:szCs w:val="22"/>
        </w:rPr>
        <w:t xml:space="preserve">на иные действия, обусловленные спецификой деятельности комиссии и иными факторами. </w:t>
      </w:r>
    </w:p>
    <w:p w:rsidR="0040567B" w:rsidRPr="00F71198" w:rsidRDefault="0040567B" w:rsidP="0040567B">
      <w:pPr>
        <w:rPr>
          <w:rFonts w:ascii="Times New Roman" w:hAnsi="Times New Roman" w:cs="Times New Roman"/>
          <w:sz w:val="22"/>
          <w:szCs w:val="22"/>
        </w:rPr>
      </w:pPr>
    </w:p>
    <w:p w:rsidR="0040567B" w:rsidRPr="00F71198" w:rsidRDefault="0040567B" w:rsidP="0040567B">
      <w:pPr>
        <w:shd w:val="clear" w:color="auto" w:fill="FFFFFF"/>
        <w:jc w:val="center"/>
        <w:textAlignment w:val="baseline"/>
        <w:rPr>
          <w:rFonts w:ascii="Times New Roman" w:hAnsi="Times New Roman" w:cs="Times New Roman"/>
          <w:b/>
          <w:sz w:val="22"/>
          <w:szCs w:val="22"/>
        </w:rPr>
      </w:pPr>
      <w:r w:rsidRPr="00F71198">
        <w:rPr>
          <w:rFonts w:ascii="Times New Roman" w:hAnsi="Times New Roman" w:cs="Times New Roman"/>
          <w:b/>
          <w:sz w:val="22"/>
          <w:szCs w:val="22"/>
        </w:rPr>
        <w:t>6. Порядок формирования, утверждения и актуализации карт</w:t>
      </w:r>
    </w:p>
    <w:p w:rsidR="0040567B" w:rsidRPr="00F71198" w:rsidRDefault="0040567B" w:rsidP="0040567B">
      <w:pPr>
        <w:shd w:val="clear" w:color="auto" w:fill="FFFFFF"/>
        <w:jc w:val="center"/>
        <w:textAlignment w:val="baseline"/>
        <w:rPr>
          <w:rFonts w:ascii="Times New Roman" w:hAnsi="Times New Roman" w:cs="Times New Roman"/>
          <w:b/>
          <w:bCs/>
          <w:color w:val="222222"/>
          <w:sz w:val="22"/>
          <w:szCs w:val="22"/>
        </w:rPr>
      </w:pPr>
      <w:r w:rsidRPr="00F71198">
        <w:rPr>
          <w:rFonts w:ascii="Times New Roman" w:hAnsi="Times New Roman" w:cs="Times New Roman"/>
          <w:b/>
          <w:bCs/>
          <w:color w:val="222222"/>
          <w:sz w:val="22"/>
          <w:szCs w:val="22"/>
        </w:rPr>
        <w:t>внутреннего финансового контроля</w:t>
      </w:r>
    </w:p>
    <w:p w:rsidR="0040567B" w:rsidRPr="00F71198" w:rsidRDefault="0040567B" w:rsidP="0040567B">
      <w:pPr>
        <w:shd w:val="clear" w:color="auto" w:fill="FFFFFF"/>
        <w:textAlignment w:val="baseline"/>
        <w:rPr>
          <w:rFonts w:ascii="Times New Roman" w:hAnsi="Times New Roman" w:cs="Times New Roman"/>
          <w:color w:val="222222"/>
          <w:sz w:val="22"/>
          <w:szCs w:val="22"/>
        </w:rPr>
      </w:pPr>
      <w:r w:rsidRPr="00F71198">
        <w:rPr>
          <w:rFonts w:ascii="Times New Roman" w:hAnsi="Times New Roman" w:cs="Times New Roman"/>
          <w:bCs/>
          <w:color w:val="222222"/>
          <w:sz w:val="22"/>
          <w:szCs w:val="22"/>
        </w:rPr>
        <w:t xml:space="preserve">6.1. </w:t>
      </w:r>
      <w:r w:rsidRPr="00F71198">
        <w:rPr>
          <w:rFonts w:ascii="Times New Roman" w:hAnsi="Times New Roman" w:cs="Times New Roman"/>
          <w:color w:val="222222"/>
          <w:sz w:val="22"/>
          <w:szCs w:val="22"/>
        </w:rPr>
        <w:t xml:space="preserve">Планирование внутреннего финансового контроля, осуществляемого субъектами внутреннего контроля, заключается в формировании (актуализации) карты внутреннего контроля на очередной год. </w:t>
      </w:r>
    </w:p>
    <w:p w:rsidR="0040567B" w:rsidRPr="00F71198" w:rsidRDefault="0040567B" w:rsidP="0040567B">
      <w:pPr>
        <w:shd w:val="clear" w:color="auto" w:fill="FFFFFF"/>
        <w:textAlignment w:val="baseline"/>
        <w:rPr>
          <w:rFonts w:ascii="Times New Roman" w:hAnsi="Times New Roman" w:cs="Times New Roman"/>
          <w:color w:val="222222"/>
          <w:sz w:val="22"/>
          <w:szCs w:val="22"/>
        </w:rPr>
      </w:pPr>
      <w:r w:rsidRPr="00F71198">
        <w:rPr>
          <w:rFonts w:ascii="Times New Roman" w:hAnsi="Times New Roman" w:cs="Times New Roman"/>
          <w:color w:val="222222"/>
          <w:sz w:val="22"/>
          <w:szCs w:val="22"/>
        </w:rPr>
        <w:t>Процесс формирования (актуализации) карты внутреннего контроля включает следующие этапы:</w:t>
      </w:r>
    </w:p>
    <w:p w:rsidR="0040567B" w:rsidRPr="00F71198" w:rsidRDefault="0040567B" w:rsidP="0040567B">
      <w:pPr>
        <w:shd w:val="clear" w:color="auto" w:fill="FFFFFF"/>
        <w:textAlignment w:val="baseline"/>
        <w:rPr>
          <w:rFonts w:ascii="Times New Roman" w:hAnsi="Times New Roman" w:cs="Times New Roman"/>
          <w:color w:val="222222"/>
          <w:sz w:val="22"/>
          <w:szCs w:val="22"/>
        </w:rPr>
      </w:pPr>
      <w:r w:rsidRPr="00F71198">
        <w:rPr>
          <w:rFonts w:ascii="Times New Roman" w:hAnsi="Times New Roman" w:cs="Times New Roman"/>
          <w:color w:val="222222"/>
          <w:sz w:val="22"/>
          <w:szCs w:val="22"/>
        </w:rPr>
        <w:t>– анализ предметов внутреннего контроля в целях определения применяемых к ним методов контроля и контрольных действий;</w:t>
      </w:r>
      <w:r w:rsidRPr="00F71198">
        <w:rPr>
          <w:rFonts w:ascii="Times New Roman" w:hAnsi="Times New Roman" w:cs="Times New Roman"/>
          <w:color w:val="222222"/>
          <w:sz w:val="22"/>
          <w:szCs w:val="22"/>
        </w:rPr>
        <w:br/>
        <w:t>– формирование перечня операций, действий (в том числе по формированию документов), необходимых для выполнения функций;</w:t>
      </w:r>
      <w:r w:rsidRPr="00F71198">
        <w:rPr>
          <w:rFonts w:ascii="Times New Roman" w:hAnsi="Times New Roman" w:cs="Times New Roman"/>
          <w:color w:val="222222"/>
          <w:sz w:val="22"/>
          <w:szCs w:val="22"/>
        </w:rPr>
        <w:br/>
        <w:t>– осуществление полномочий в установленной сфере деятельности (далее – Перечень) с указанием необходимости или отсутствия необходимости проведения контрольных действий в отношении отдельных операций.</w:t>
      </w:r>
    </w:p>
    <w:p w:rsidR="0040567B" w:rsidRPr="00F71198" w:rsidRDefault="0040567B" w:rsidP="0040567B">
      <w:pPr>
        <w:shd w:val="clear" w:color="auto" w:fill="FFFFFF"/>
        <w:textAlignment w:val="baseline"/>
        <w:rPr>
          <w:rFonts w:ascii="Times New Roman" w:hAnsi="Times New Roman" w:cs="Times New Roman"/>
          <w:color w:val="222222"/>
          <w:sz w:val="22"/>
          <w:szCs w:val="22"/>
        </w:rPr>
      </w:pPr>
      <w:r w:rsidRPr="00F71198">
        <w:rPr>
          <w:rFonts w:ascii="Times New Roman" w:hAnsi="Times New Roman" w:cs="Times New Roman"/>
          <w:color w:val="222222"/>
          <w:sz w:val="22"/>
          <w:szCs w:val="22"/>
        </w:rPr>
        <w:t>6.2. В результате анализа предмета внутреннего контроля производится оценка существующих процедур внутреннего финансового контроля на их достаточность и эффективность, а также выявляются недостающие процедуры внутреннего контроля, отсутствие которых может привести к возникновению негативных последствий при осуществлении возложенных на соответствующие подразделения функций и полномочий, а также процедуры внутреннего финансового контроля, требующие внесения изменений.</w:t>
      </w:r>
    </w:p>
    <w:p w:rsidR="0040567B" w:rsidRPr="00F71198" w:rsidRDefault="0040567B" w:rsidP="0040567B">
      <w:pPr>
        <w:shd w:val="clear" w:color="auto" w:fill="FFFFFF"/>
        <w:textAlignment w:val="baseline"/>
        <w:rPr>
          <w:rFonts w:ascii="Times New Roman" w:hAnsi="Times New Roman" w:cs="Times New Roman"/>
          <w:color w:val="222222"/>
          <w:sz w:val="22"/>
          <w:szCs w:val="22"/>
        </w:rPr>
      </w:pPr>
      <w:r w:rsidRPr="00F71198">
        <w:rPr>
          <w:rFonts w:ascii="Times New Roman" w:hAnsi="Times New Roman" w:cs="Times New Roman"/>
          <w:color w:val="222222"/>
          <w:sz w:val="22"/>
          <w:szCs w:val="22"/>
        </w:rPr>
        <w:t>По результатам оценки предмета внутреннего контроля до начала очередного года формируется Перечень.</w:t>
      </w:r>
    </w:p>
    <w:p w:rsidR="0040567B" w:rsidRPr="00F71198" w:rsidRDefault="0040567B" w:rsidP="0040567B">
      <w:pPr>
        <w:shd w:val="clear" w:color="auto" w:fill="FFFFFF"/>
        <w:textAlignment w:val="baseline"/>
        <w:rPr>
          <w:rFonts w:ascii="Times New Roman" w:hAnsi="Times New Roman" w:cs="Times New Roman"/>
          <w:color w:val="222222"/>
          <w:sz w:val="22"/>
          <w:szCs w:val="22"/>
        </w:rPr>
      </w:pPr>
      <w:r w:rsidRPr="00F71198">
        <w:rPr>
          <w:rFonts w:ascii="Times New Roman" w:hAnsi="Times New Roman" w:cs="Times New Roman"/>
          <w:color w:val="222222"/>
          <w:sz w:val="22"/>
          <w:szCs w:val="22"/>
        </w:rPr>
        <w:t xml:space="preserve">6.3. Карта внутреннего финансового контроля содержит по каждой отражаемой в ней операции данные о должностном лице, ответственном за выполнение операции (действия по формированию документа, необходимого для выполнения внутренней бюджетной процедуры), периодичности </w:t>
      </w:r>
      <w:r w:rsidRPr="00F71198">
        <w:rPr>
          <w:rFonts w:ascii="Times New Roman" w:hAnsi="Times New Roman" w:cs="Times New Roman"/>
          <w:color w:val="222222"/>
          <w:sz w:val="22"/>
          <w:szCs w:val="22"/>
        </w:rPr>
        <w:lastRenderedPageBreak/>
        <w:t>выполнения операций, должностных лицах, осуществляющих контрольные действия, методах, способах и формах осуществления контроля, сроках и периодичности проведения выборочного внутреннего финансового контроля, порядок оформления результатов внутреннего финансового контроля в отношении отдельных операций.</w:t>
      </w:r>
    </w:p>
    <w:p w:rsidR="0040567B" w:rsidRPr="00F71198" w:rsidRDefault="0040567B" w:rsidP="0040567B">
      <w:pPr>
        <w:shd w:val="clear" w:color="auto" w:fill="FFFFFF"/>
        <w:textAlignment w:val="baseline"/>
        <w:rPr>
          <w:rFonts w:ascii="Times New Roman" w:hAnsi="Times New Roman" w:cs="Times New Roman"/>
          <w:color w:val="222222"/>
          <w:sz w:val="22"/>
          <w:szCs w:val="22"/>
        </w:rPr>
      </w:pPr>
      <w:r w:rsidRPr="00F71198">
        <w:rPr>
          <w:rFonts w:ascii="Times New Roman" w:hAnsi="Times New Roman" w:cs="Times New Roman"/>
          <w:color w:val="222222"/>
          <w:sz w:val="22"/>
          <w:szCs w:val="22"/>
        </w:rPr>
        <w:t xml:space="preserve">6.4 Карты внутреннего финансового контроля составляются в </w:t>
      </w:r>
      <w:r w:rsidRPr="00F71198">
        <w:rPr>
          <w:rFonts w:ascii="Times New Roman" w:hAnsi="Times New Roman" w:cs="Times New Roman"/>
          <w:sz w:val="22"/>
          <w:szCs w:val="22"/>
        </w:rPr>
        <w:t>отделе бухгалтерского учета и отчетности</w:t>
      </w:r>
      <w:r w:rsidRPr="00F71198">
        <w:rPr>
          <w:rFonts w:ascii="Times New Roman" w:hAnsi="Times New Roman" w:cs="Times New Roman"/>
          <w:color w:val="222222"/>
          <w:sz w:val="22"/>
          <w:szCs w:val="22"/>
        </w:rPr>
        <w:t>.</w:t>
      </w:r>
    </w:p>
    <w:p w:rsidR="0040567B" w:rsidRPr="00F71198" w:rsidRDefault="0040567B" w:rsidP="0040567B">
      <w:pPr>
        <w:shd w:val="clear" w:color="auto" w:fill="FFFFFF"/>
        <w:textAlignment w:val="baseline"/>
        <w:rPr>
          <w:rFonts w:ascii="Times New Roman" w:hAnsi="Times New Roman" w:cs="Times New Roman"/>
          <w:color w:val="222222"/>
          <w:sz w:val="22"/>
          <w:szCs w:val="22"/>
        </w:rPr>
      </w:pPr>
      <w:r w:rsidRPr="00F71198">
        <w:rPr>
          <w:rFonts w:ascii="Times New Roman" w:hAnsi="Times New Roman" w:cs="Times New Roman"/>
          <w:color w:val="222222"/>
          <w:sz w:val="22"/>
          <w:szCs w:val="22"/>
        </w:rPr>
        <w:t xml:space="preserve">6.5. Карты внутреннего финансового контроля утверждаются </w:t>
      </w:r>
      <w:r w:rsidRPr="00F71198">
        <w:rPr>
          <w:rFonts w:ascii="Times New Roman" w:hAnsi="Times New Roman" w:cs="Times New Roman"/>
          <w:sz w:val="22"/>
          <w:szCs w:val="22"/>
        </w:rPr>
        <w:t>руководителем учреждения</w:t>
      </w:r>
      <w:r w:rsidRPr="00F71198">
        <w:rPr>
          <w:rFonts w:ascii="Times New Roman" w:hAnsi="Times New Roman" w:cs="Times New Roman"/>
          <w:color w:val="222222"/>
          <w:sz w:val="22"/>
          <w:szCs w:val="22"/>
        </w:rPr>
        <w:t>.</w:t>
      </w:r>
    </w:p>
    <w:p w:rsidR="0040567B" w:rsidRPr="00F71198" w:rsidRDefault="0040567B" w:rsidP="0040567B">
      <w:pPr>
        <w:shd w:val="clear" w:color="auto" w:fill="FFFFFF"/>
        <w:textAlignment w:val="baseline"/>
        <w:rPr>
          <w:rFonts w:ascii="Times New Roman" w:hAnsi="Times New Roman" w:cs="Times New Roman"/>
          <w:color w:val="222222"/>
          <w:sz w:val="22"/>
          <w:szCs w:val="22"/>
        </w:rPr>
      </w:pPr>
      <w:r w:rsidRPr="00F71198">
        <w:rPr>
          <w:rFonts w:ascii="Times New Roman" w:hAnsi="Times New Roman" w:cs="Times New Roman"/>
          <w:color w:val="222222"/>
          <w:sz w:val="22"/>
          <w:szCs w:val="22"/>
        </w:rPr>
        <w:t>6.6. Актуализация (формирование) карт внутреннего финансового контроля проводится не реже одного раза в год, до начала очередного финансового года:</w:t>
      </w:r>
    </w:p>
    <w:p w:rsidR="0040567B" w:rsidRPr="00F71198" w:rsidRDefault="0040567B" w:rsidP="0040567B">
      <w:pPr>
        <w:shd w:val="clear" w:color="auto" w:fill="FFFFFF"/>
        <w:textAlignment w:val="baseline"/>
        <w:rPr>
          <w:rFonts w:ascii="Times New Roman" w:hAnsi="Times New Roman" w:cs="Times New Roman"/>
          <w:color w:val="222222"/>
          <w:sz w:val="22"/>
          <w:szCs w:val="22"/>
        </w:rPr>
      </w:pPr>
      <w:r w:rsidRPr="00F71198">
        <w:rPr>
          <w:rFonts w:ascii="Times New Roman" w:hAnsi="Times New Roman" w:cs="Times New Roman"/>
          <w:color w:val="222222"/>
          <w:sz w:val="22"/>
          <w:szCs w:val="22"/>
        </w:rPr>
        <w:t xml:space="preserve">– при принятии решения </w:t>
      </w:r>
      <w:r w:rsidRPr="00F71198">
        <w:rPr>
          <w:rFonts w:ascii="Times New Roman" w:hAnsi="Times New Roman" w:cs="Times New Roman"/>
          <w:sz w:val="22"/>
          <w:szCs w:val="22"/>
        </w:rPr>
        <w:t>руководителем учреждения</w:t>
      </w:r>
      <w:r w:rsidRPr="00F71198">
        <w:rPr>
          <w:rFonts w:ascii="Times New Roman" w:hAnsi="Times New Roman" w:cs="Times New Roman"/>
          <w:color w:val="222222"/>
          <w:sz w:val="22"/>
          <w:szCs w:val="22"/>
        </w:rPr>
        <w:t xml:space="preserve"> о внесении изменений в карты внутреннего финансового контроля;</w:t>
      </w:r>
      <w:r w:rsidRPr="00F71198">
        <w:rPr>
          <w:rFonts w:ascii="Times New Roman" w:hAnsi="Times New Roman" w:cs="Times New Roman"/>
          <w:color w:val="222222"/>
          <w:sz w:val="22"/>
          <w:szCs w:val="22"/>
        </w:rPr>
        <w:br/>
        <w:t>– в случае внесения изменений в нормативные правовые акты, регулирующие бюджетные правоотношения, определяющих необходимость изменения внутренних бюджетных процедур.</w:t>
      </w:r>
    </w:p>
    <w:p w:rsidR="0040567B" w:rsidRPr="00F71198" w:rsidRDefault="0040567B" w:rsidP="0040567B">
      <w:pPr>
        <w:shd w:val="clear" w:color="auto" w:fill="FFFFFF"/>
        <w:textAlignment w:val="baseline"/>
        <w:rPr>
          <w:rFonts w:ascii="Times New Roman" w:hAnsi="Times New Roman" w:cs="Times New Roman"/>
          <w:color w:val="222222"/>
          <w:sz w:val="22"/>
          <w:szCs w:val="22"/>
        </w:rPr>
      </w:pPr>
      <w:r w:rsidRPr="00F71198">
        <w:rPr>
          <w:rFonts w:ascii="Times New Roman" w:hAnsi="Times New Roman" w:cs="Times New Roman"/>
          <w:color w:val="222222"/>
          <w:sz w:val="22"/>
          <w:szCs w:val="22"/>
        </w:rPr>
        <w:t xml:space="preserve">Изменения при смене лиц, ответственных за выполнение контрольных действий, а также связанные с увольнением (приемом на работу) специалистов, участвующих в проведении внутреннего контроля, могут вноситься в карту внутреннего контроля по мере необходимости, но </w:t>
      </w:r>
      <w:r w:rsidRPr="00F71198">
        <w:rPr>
          <w:rFonts w:ascii="Times New Roman" w:hAnsi="Times New Roman" w:cs="Times New Roman"/>
          <w:sz w:val="22"/>
          <w:szCs w:val="22"/>
        </w:rPr>
        <w:t>не позднее пяти рабочих дней</w:t>
      </w:r>
      <w:r w:rsidRPr="00F71198">
        <w:rPr>
          <w:rFonts w:ascii="Times New Roman" w:hAnsi="Times New Roman" w:cs="Times New Roman"/>
          <w:color w:val="222222"/>
          <w:sz w:val="22"/>
          <w:szCs w:val="22"/>
        </w:rPr>
        <w:t xml:space="preserve"> после принятия соответствующего решения.</w:t>
      </w:r>
    </w:p>
    <w:p w:rsidR="0040567B" w:rsidRPr="00F71198" w:rsidRDefault="0040567B" w:rsidP="0040567B">
      <w:pPr>
        <w:shd w:val="clear" w:color="auto" w:fill="FFFFFF"/>
        <w:textAlignment w:val="baseline"/>
        <w:rPr>
          <w:rFonts w:ascii="Times New Roman" w:hAnsi="Times New Roman" w:cs="Times New Roman"/>
          <w:color w:val="222222"/>
          <w:sz w:val="22"/>
          <w:szCs w:val="22"/>
        </w:rPr>
      </w:pPr>
      <w:r w:rsidRPr="00F71198">
        <w:rPr>
          <w:rFonts w:ascii="Times New Roman" w:hAnsi="Times New Roman" w:cs="Times New Roman"/>
          <w:color w:val="222222"/>
          <w:sz w:val="22"/>
          <w:szCs w:val="22"/>
        </w:rPr>
        <w:t xml:space="preserve">6.7. Карта внутреннего контроля и (или) Перечень могут быть оформлены </w:t>
      </w:r>
      <w:r w:rsidRPr="00F71198">
        <w:rPr>
          <w:rFonts w:ascii="Times New Roman" w:hAnsi="Times New Roman" w:cs="Times New Roman"/>
          <w:sz w:val="22"/>
          <w:szCs w:val="22"/>
        </w:rPr>
        <w:t>как на бумажном носителе, так и в форме электронного документа с использованием электронной подписи</w:t>
      </w:r>
      <w:r w:rsidRPr="00F71198">
        <w:rPr>
          <w:rFonts w:ascii="Times New Roman" w:hAnsi="Times New Roman" w:cs="Times New Roman"/>
          <w:color w:val="222222"/>
          <w:sz w:val="22"/>
          <w:szCs w:val="22"/>
        </w:rPr>
        <w:t>. В случае ведения карты внутреннего контроля в форме электронного документа программное обеспечение, используемое в целях такого ведения, должно позволять идентифицировать время занесения в карту внутреннего контроля каждой записи, без возможности ее несанкционированного изменения, а также проставления необходимых отметок об ознакомлении сотрудников структурного подразделения с обязанностью осуществления внутреннего контроля.</w:t>
      </w:r>
    </w:p>
    <w:p w:rsidR="0040567B" w:rsidRPr="00F71198" w:rsidRDefault="0040567B" w:rsidP="0040567B">
      <w:pPr>
        <w:shd w:val="clear" w:color="auto" w:fill="FFFFFF"/>
        <w:textAlignment w:val="baseline"/>
        <w:rPr>
          <w:rFonts w:ascii="Times New Roman" w:hAnsi="Times New Roman" w:cs="Times New Roman"/>
          <w:color w:val="222222"/>
          <w:sz w:val="22"/>
          <w:szCs w:val="22"/>
        </w:rPr>
      </w:pPr>
      <w:r w:rsidRPr="00F71198">
        <w:rPr>
          <w:rFonts w:ascii="Times New Roman" w:hAnsi="Times New Roman" w:cs="Times New Roman"/>
          <w:color w:val="222222"/>
          <w:sz w:val="22"/>
          <w:szCs w:val="22"/>
        </w:rPr>
        <w:t xml:space="preserve">6.8. Срок хранения карты внутреннего контроля и Перечня устанавливается в соответствии с номенклатурой дел соответствующего структурного подразделения и составляет </w:t>
      </w:r>
      <w:r w:rsidRPr="00F71198">
        <w:rPr>
          <w:rFonts w:ascii="Times New Roman" w:hAnsi="Times New Roman" w:cs="Times New Roman"/>
          <w:sz w:val="22"/>
          <w:szCs w:val="22"/>
        </w:rPr>
        <w:t>пять лет</w:t>
      </w:r>
      <w:r w:rsidRPr="00F71198">
        <w:rPr>
          <w:rFonts w:ascii="Times New Roman" w:hAnsi="Times New Roman" w:cs="Times New Roman"/>
          <w:color w:val="222222"/>
          <w:sz w:val="22"/>
          <w:szCs w:val="22"/>
        </w:rPr>
        <w:t>.</w:t>
      </w:r>
    </w:p>
    <w:p w:rsidR="0040567B" w:rsidRPr="00F71198" w:rsidRDefault="0040567B" w:rsidP="0040567B">
      <w:pPr>
        <w:shd w:val="clear" w:color="auto" w:fill="FFFFFF"/>
        <w:textAlignment w:val="baseline"/>
        <w:rPr>
          <w:rFonts w:ascii="Times New Roman" w:hAnsi="Times New Roman" w:cs="Times New Roman"/>
          <w:color w:val="222222"/>
          <w:sz w:val="22"/>
          <w:szCs w:val="22"/>
        </w:rPr>
      </w:pPr>
      <w:r w:rsidRPr="00F71198">
        <w:rPr>
          <w:rFonts w:ascii="Times New Roman" w:hAnsi="Times New Roman" w:cs="Times New Roman"/>
          <w:color w:val="222222"/>
          <w:sz w:val="22"/>
          <w:szCs w:val="22"/>
        </w:rPr>
        <w:t>В случае актуализации в течение года карты внутреннего контроля обеспечивается хранение всех утвержденных в текущем году карт внутреннего контроля.</w:t>
      </w:r>
    </w:p>
    <w:p w:rsidR="0040567B" w:rsidRPr="00F71198" w:rsidRDefault="0040567B" w:rsidP="0040567B">
      <w:pPr>
        <w:shd w:val="clear" w:color="auto" w:fill="FFFFFF"/>
        <w:textAlignment w:val="baseline"/>
        <w:rPr>
          <w:rFonts w:ascii="Times New Roman" w:hAnsi="Times New Roman" w:cs="Times New Roman"/>
          <w:color w:val="222222"/>
          <w:sz w:val="22"/>
          <w:szCs w:val="22"/>
        </w:rPr>
      </w:pPr>
    </w:p>
    <w:p w:rsidR="0040567B" w:rsidRPr="0040567B" w:rsidRDefault="0040567B" w:rsidP="0040567B">
      <w:pPr>
        <w:shd w:val="clear" w:color="auto" w:fill="FFFFFF"/>
        <w:jc w:val="center"/>
        <w:textAlignment w:val="baseline"/>
        <w:rPr>
          <w:rFonts w:ascii="Times New Roman" w:hAnsi="Times New Roman" w:cs="Times New Roman"/>
          <w:b/>
          <w:bCs/>
          <w:color w:val="222222"/>
          <w:sz w:val="22"/>
          <w:szCs w:val="22"/>
        </w:rPr>
      </w:pPr>
      <w:r w:rsidRPr="00F71198">
        <w:rPr>
          <w:rFonts w:ascii="Times New Roman" w:hAnsi="Times New Roman" w:cs="Times New Roman"/>
          <w:b/>
          <w:color w:val="222222"/>
          <w:sz w:val="22"/>
          <w:szCs w:val="22"/>
        </w:rPr>
        <w:t xml:space="preserve">7. </w:t>
      </w:r>
      <w:r w:rsidRPr="00F71198">
        <w:rPr>
          <w:rFonts w:ascii="Times New Roman" w:hAnsi="Times New Roman" w:cs="Times New Roman"/>
          <w:b/>
          <w:bCs/>
          <w:color w:val="222222"/>
          <w:sz w:val="22"/>
          <w:szCs w:val="22"/>
        </w:rPr>
        <w:t>Оценка рисков</w:t>
      </w:r>
    </w:p>
    <w:p w:rsidR="0040567B" w:rsidRPr="00F71198" w:rsidRDefault="0040567B" w:rsidP="0040567B">
      <w:pPr>
        <w:shd w:val="clear" w:color="auto" w:fill="FFFFFF"/>
        <w:textAlignment w:val="baseline"/>
        <w:rPr>
          <w:rFonts w:ascii="Times New Roman" w:hAnsi="Times New Roman" w:cs="Times New Roman"/>
          <w:color w:val="222222"/>
          <w:sz w:val="22"/>
          <w:szCs w:val="22"/>
        </w:rPr>
      </w:pPr>
      <w:r w:rsidRPr="00F71198">
        <w:rPr>
          <w:rFonts w:ascii="Times New Roman" w:hAnsi="Times New Roman" w:cs="Times New Roman"/>
          <w:color w:val="222222"/>
          <w:sz w:val="22"/>
          <w:szCs w:val="22"/>
        </w:rPr>
        <w:t>7.1. Оценка бюджетных рисков состоит в идентификации рисков по каждой указанной в Перечне операции и определении уровня риска.</w:t>
      </w:r>
    </w:p>
    <w:p w:rsidR="0040567B" w:rsidRPr="00F71198" w:rsidRDefault="0040567B" w:rsidP="0040567B">
      <w:pPr>
        <w:shd w:val="clear" w:color="auto" w:fill="FFFFFF"/>
        <w:textAlignment w:val="baseline"/>
        <w:rPr>
          <w:rFonts w:ascii="Times New Roman" w:hAnsi="Times New Roman" w:cs="Times New Roman"/>
          <w:color w:val="222222"/>
          <w:sz w:val="22"/>
          <w:szCs w:val="22"/>
        </w:rPr>
      </w:pPr>
      <w:r w:rsidRPr="00F71198">
        <w:rPr>
          <w:rFonts w:ascii="Times New Roman" w:hAnsi="Times New Roman" w:cs="Times New Roman"/>
          <w:color w:val="222222"/>
          <w:sz w:val="22"/>
          <w:szCs w:val="22"/>
        </w:rPr>
        <w:t>Идентификация рисков заключается в определении по каждой операции (действию по формированию документа, необходимого для выполнения внутренней бюджетной процедуры) возможных событий, наступление которых негативно повлияет на результат внутренней бюджетной процедуры:</w:t>
      </w:r>
    </w:p>
    <w:p w:rsidR="0040567B" w:rsidRPr="00F71198" w:rsidRDefault="0040567B" w:rsidP="0040567B">
      <w:pPr>
        <w:rPr>
          <w:rFonts w:ascii="Times New Roman" w:hAnsi="Times New Roman" w:cs="Times New Roman"/>
          <w:sz w:val="22"/>
          <w:szCs w:val="22"/>
        </w:rPr>
      </w:pPr>
      <w:r w:rsidRPr="00F71198">
        <w:rPr>
          <w:rFonts w:ascii="Times New Roman" w:hAnsi="Times New Roman" w:cs="Times New Roman"/>
          <w:sz w:val="22"/>
          <w:szCs w:val="22"/>
        </w:rPr>
        <w:t>– несвоевременность выполнения операции;</w:t>
      </w:r>
      <w:r w:rsidRPr="00F71198">
        <w:rPr>
          <w:rFonts w:ascii="Times New Roman" w:hAnsi="Times New Roman" w:cs="Times New Roman"/>
          <w:sz w:val="22"/>
          <w:szCs w:val="22"/>
        </w:rPr>
        <w:br/>
        <w:t>– ошибки, допущенные в ходе выполнения операции</w:t>
      </w:r>
      <w:r>
        <w:rPr>
          <w:rFonts w:ascii="Times New Roman" w:hAnsi="Times New Roman" w:cs="Times New Roman"/>
          <w:sz w:val="22"/>
          <w:szCs w:val="22"/>
        </w:rPr>
        <w:t>.</w:t>
      </w:r>
    </w:p>
    <w:p w:rsidR="0040567B" w:rsidRPr="00F71198" w:rsidRDefault="0040567B" w:rsidP="0040567B">
      <w:pPr>
        <w:shd w:val="clear" w:color="auto" w:fill="FFFFFF"/>
        <w:textAlignment w:val="baseline"/>
        <w:rPr>
          <w:rFonts w:ascii="Times New Roman" w:hAnsi="Times New Roman" w:cs="Times New Roman"/>
          <w:color w:val="222222"/>
          <w:sz w:val="22"/>
          <w:szCs w:val="22"/>
        </w:rPr>
      </w:pPr>
      <w:r w:rsidRPr="00F71198">
        <w:rPr>
          <w:rFonts w:ascii="Times New Roman" w:hAnsi="Times New Roman" w:cs="Times New Roman"/>
          <w:color w:val="222222"/>
          <w:sz w:val="22"/>
          <w:szCs w:val="22"/>
        </w:rPr>
        <w:t>Идентификация рисков проводится путем проведения анализа информации, указанной в представлениях и предписаниях органов государственного финансового контроля, рекомендациях (предложениях) внутреннего финансового аудита, иной информации об имеющихся нарушениях и недостатках в сфере бюджетных правоотношений, их причинах и условиях, в том числе информации, содержащейся в результатах отчетов финансового контроля.</w:t>
      </w:r>
    </w:p>
    <w:p w:rsidR="0040567B" w:rsidRPr="00F71198" w:rsidRDefault="0040567B" w:rsidP="0040567B">
      <w:pPr>
        <w:shd w:val="clear" w:color="auto" w:fill="FFFFFF"/>
        <w:textAlignment w:val="baseline"/>
        <w:rPr>
          <w:rFonts w:ascii="Times New Roman" w:hAnsi="Times New Roman" w:cs="Times New Roman"/>
          <w:color w:val="222222"/>
          <w:sz w:val="22"/>
          <w:szCs w:val="22"/>
        </w:rPr>
      </w:pPr>
      <w:r w:rsidRPr="00F71198">
        <w:rPr>
          <w:rFonts w:ascii="Times New Roman" w:hAnsi="Times New Roman" w:cs="Times New Roman"/>
          <w:color w:val="222222"/>
          <w:sz w:val="22"/>
          <w:szCs w:val="22"/>
        </w:rPr>
        <w:t xml:space="preserve">7.2. Каждый бюджетный риск подлежит оценке по критерию «вероятность», характеризующему ожидание наступления события, негативно влияющего на выполнение внутренних бюджетных процедур, и критерию «последствия», характеризующему размер наносимого ущерба, снижение внешней оценки качества финансового менеджмента главного администратора бюджетных средств, существенность налагаемых санкций за допущенное нарушение бюджетного законодательства, снижение результативности (экономности) использования бюджетных средств. По каждому критерию определяется шкала уровней вероятности (последствий) риска, имеющая </w:t>
      </w:r>
      <w:r w:rsidRPr="00F71198">
        <w:rPr>
          <w:rFonts w:ascii="Times New Roman" w:hAnsi="Times New Roman" w:cs="Times New Roman"/>
          <w:sz w:val="22"/>
          <w:szCs w:val="22"/>
        </w:rPr>
        <w:t>пять</w:t>
      </w:r>
      <w:r w:rsidRPr="00F71198">
        <w:rPr>
          <w:rFonts w:ascii="Times New Roman" w:hAnsi="Times New Roman" w:cs="Times New Roman"/>
          <w:color w:val="222222"/>
          <w:sz w:val="22"/>
          <w:szCs w:val="22"/>
        </w:rPr>
        <w:t xml:space="preserve"> позиций:</w:t>
      </w:r>
    </w:p>
    <w:p w:rsidR="0040567B" w:rsidRPr="00F71198" w:rsidRDefault="0040567B" w:rsidP="0040567B">
      <w:pPr>
        <w:shd w:val="clear" w:color="auto" w:fill="FFFFFF"/>
        <w:textAlignment w:val="baseline"/>
        <w:rPr>
          <w:rFonts w:ascii="Times New Roman" w:hAnsi="Times New Roman" w:cs="Times New Roman"/>
          <w:sz w:val="22"/>
          <w:szCs w:val="22"/>
        </w:rPr>
      </w:pPr>
      <w:r w:rsidRPr="00F71198">
        <w:rPr>
          <w:rFonts w:ascii="Times New Roman" w:hAnsi="Times New Roman" w:cs="Times New Roman"/>
          <w:sz w:val="22"/>
          <w:szCs w:val="22"/>
        </w:rPr>
        <w:t>–</w:t>
      </w:r>
      <w:r w:rsidRPr="00F71198">
        <w:rPr>
          <w:rFonts w:ascii="Times New Roman" w:hAnsi="Times New Roman" w:cs="Times New Roman"/>
          <w:color w:val="222222"/>
          <w:sz w:val="22"/>
          <w:szCs w:val="22"/>
        </w:rPr>
        <w:t xml:space="preserve"> </w:t>
      </w:r>
      <w:r w:rsidRPr="00F71198">
        <w:rPr>
          <w:rFonts w:ascii="Times New Roman" w:hAnsi="Times New Roman" w:cs="Times New Roman"/>
          <w:sz w:val="22"/>
          <w:szCs w:val="22"/>
        </w:rPr>
        <w:t>уровень по критерию «вероятность» – невероятный (от 0% до 20%), маловероятный (от 20% до 40%), средний (от 40% до 60%), вероятный (от 60% до 80%), ожидаемый (от 80% до 100%);</w:t>
      </w:r>
      <w:r w:rsidRPr="00F71198">
        <w:rPr>
          <w:rFonts w:ascii="Times New Roman" w:hAnsi="Times New Roman" w:cs="Times New Roman"/>
          <w:sz w:val="22"/>
          <w:szCs w:val="22"/>
        </w:rPr>
        <w:br/>
        <w:t>– уровень по критерию «последствия» – низкий, умеренный, высокий, очень высокий.</w:t>
      </w:r>
    </w:p>
    <w:p w:rsidR="0040567B" w:rsidRPr="00F71198" w:rsidRDefault="0040567B" w:rsidP="0040567B">
      <w:pPr>
        <w:shd w:val="clear" w:color="auto" w:fill="FFFFFF"/>
        <w:textAlignment w:val="baseline"/>
        <w:rPr>
          <w:rFonts w:ascii="Times New Roman" w:hAnsi="Times New Roman" w:cs="Times New Roman"/>
          <w:color w:val="222222"/>
          <w:sz w:val="22"/>
          <w:szCs w:val="22"/>
        </w:rPr>
      </w:pPr>
      <w:r w:rsidRPr="00F71198">
        <w:rPr>
          <w:rFonts w:ascii="Times New Roman" w:hAnsi="Times New Roman" w:cs="Times New Roman"/>
          <w:color w:val="222222"/>
          <w:sz w:val="22"/>
          <w:szCs w:val="22"/>
        </w:rPr>
        <w:t>7.3. Оценка вероятности осуществляется на основе анализа информации о следующих причинах рисков:</w:t>
      </w:r>
    </w:p>
    <w:p w:rsidR="0040567B" w:rsidRPr="00F71198" w:rsidRDefault="0040567B" w:rsidP="0040567B">
      <w:pPr>
        <w:shd w:val="clear" w:color="auto" w:fill="FFFFFF"/>
        <w:textAlignment w:val="baseline"/>
        <w:rPr>
          <w:rFonts w:ascii="Times New Roman" w:hAnsi="Times New Roman" w:cs="Times New Roman"/>
          <w:sz w:val="22"/>
          <w:szCs w:val="22"/>
        </w:rPr>
      </w:pPr>
      <w:r w:rsidRPr="00F71198">
        <w:rPr>
          <w:rFonts w:ascii="Times New Roman" w:hAnsi="Times New Roman" w:cs="Times New Roman"/>
          <w:sz w:val="22"/>
          <w:szCs w:val="22"/>
        </w:rPr>
        <w:t>–</w:t>
      </w:r>
      <w:r w:rsidRPr="00F71198">
        <w:rPr>
          <w:rFonts w:ascii="Times New Roman" w:hAnsi="Times New Roman" w:cs="Times New Roman"/>
          <w:color w:val="222222"/>
          <w:sz w:val="22"/>
          <w:szCs w:val="22"/>
        </w:rPr>
        <w:t xml:space="preserve"> </w:t>
      </w:r>
      <w:r w:rsidRPr="00F71198">
        <w:rPr>
          <w:rFonts w:ascii="Times New Roman" w:hAnsi="Times New Roman" w:cs="Times New Roman"/>
          <w:sz w:val="22"/>
          <w:szCs w:val="22"/>
        </w:rPr>
        <w:t>недостаточность положений правовых актов, регламентирующих выполнение внутренней бюджетной процедуры, их несоответствие нормативным правовым актам, регулирующим бюджетные правоотношения, на момент совершения операции;</w:t>
      </w:r>
      <w:r w:rsidRPr="00F71198">
        <w:rPr>
          <w:rFonts w:ascii="Times New Roman" w:hAnsi="Times New Roman" w:cs="Times New Roman"/>
          <w:sz w:val="22"/>
          <w:szCs w:val="22"/>
        </w:rPr>
        <w:br/>
        <w:t>– длительный период обновления средств автоматизации подготовки документа;</w:t>
      </w:r>
      <w:r w:rsidRPr="00F71198">
        <w:rPr>
          <w:rFonts w:ascii="Times New Roman" w:hAnsi="Times New Roman" w:cs="Times New Roman"/>
          <w:sz w:val="22"/>
          <w:szCs w:val="22"/>
        </w:rPr>
        <w:br/>
      </w:r>
      <w:r w:rsidRPr="00F71198">
        <w:rPr>
          <w:rFonts w:ascii="Times New Roman" w:hAnsi="Times New Roman" w:cs="Times New Roman"/>
          <w:sz w:val="22"/>
          <w:szCs w:val="22"/>
        </w:rPr>
        <w:lastRenderedPageBreak/>
        <w:t>– низкое качество содержания и (или) несвоевременность представления документов, представляемых должностным лицам, осуществляющим внутренние бюджетные процедуры, необходимых для проведения операций (действий по формированию документа, необходимого для выполнения внутренней бюджетной процедуры);</w:t>
      </w:r>
      <w:r w:rsidRPr="00F71198">
        <w:rPr>
          <w:rFonts w:ascii="Times New Roman" w:hAnsi="Times New Roman" w:cs="Times New Roman"/>
          <w:sz w:val="22"/>
          <w:szCs w:val="22"/>
        </w:rPr>
        <w:br/>
        <w:t>– наличие конфликта интересов у должностных лиц, осуществляющих внутренние бюджетные процедуры (например, приемка товаров, работ, услуг и оформление заявки на кассовый расход в целях оплаты закупки осуществляется одним должностным лицом);</w:t>
      </w:r>
      <w:r w:rsidRPr="00F71198">
        <w:rPr>
          <w:rFonts w:ascii="Times New Roman" w:hAnsi="Times New Roman" w:cs="Times New Roman"/>
          <w:sz w:val="22"/>
          <w:szCs w:val="22"/>
        </w:rPr>
        <w:br/>
        <w:t>– отсутствие разграничения прав доступа пользователей к базам данных, вводу и выводу информации из автоматизированных информационных систем, обеспечивающих осуществление бюджетных полномочий, а также регламента взаимодействия пользователей с информационными ресурсами;</w:t>
      </w:r>
      <w:r w:rsidRPr="00F71198">
        <w:rPr>
          <w:rFonts w:ascii="Times New Roman" w:hAnsi="Times New Roman" w:cs="Times New Roman"/>
          <w:sz w:val="22"/>
          <w:szCs w:val="22"/>
        </w:rPr>
        <w:br/>
        <w:t>– неэффективность средств автоматизации подготовки документа, необходимого для выполнения внутренней бюджетной процедуры;</w:t>
      </w:r>
      <w:r w:rsidRPr="00F71198">
        <w:rPr>
          <w:rFonts w:ascii="Times New Roman" w:hAnsi="Times New Roman" w:cs="Times New Roman"/>
          <w:sz w:val="22"/>
          <w:szCs w:val="22"/>
        </w:rPr>
        <w:br/>
        <w:t>– недостаточная укомплектованность подразделения, ответственного за выполнение внутренней бюджетной процедуры, а также уровня квалификации сотрудников указанного подразделения.</w:t>
      </w:r>
    </w:p>
    <w:p w:rsidR="0040567B" w:rsidRPr="00F71198" w:rsidRDefault="0040567B" w:rsidP="0040567B">
      <w:pPr>
        <w:shd w:val="clear" w:color="auto" w:fill="FFFFFF"/>
        <w:textAlignment w:val="baseline"/>
        <w:rPr>
          <w:rFonts w:ascii="Times New Roman" w:hAnsi="Times New Roman" w:cs="Times New Roman"/>
          <w:color w:val="222222"/>
          <w:sz w:val="22"/>
          <w:szCs w:val="22"/>
        </w:rPr>
      </w:pPr>
      <w:r w:rsidRPr="00F71198">
        <w:rPr>
          <w:rFonts w:ascii="Times New Roman" w:hAnsi="Times New Roman" w:cs="Times New Roman"/>
          <w:color w:val="222222"/>
          <w:sz w:val="22"/>
          <w:szCs w:val="22"/>
        </w:rPr>
        <w:t>7.4. Операции с уровнем риска «средний», «высокий», «очень высокий» включаются в карту внутреннего финансового контроля.</w:t>
      </w:r>
    </w:p>
    <w:p w:rsidR="0040567B" w:rsidRPr="00F71198" w:rsidRDefault="0040567B" w:rsidP="0040567B">
      <w:pPr>
        <w:shd w:val="clear" w:color="auto" w:fill="FFFFFF"/>
        <w:textAlignment w:val="baseline"/>
        <w:rPr>
          <w:rFonts w:ascii="Times New Roman" w:hAnsi="Times New Roman" w:cs="Times New Roman"/>
          <w:b/>
          <w:color w:val="222222"/>
          <w:sz w:val="22"/>
          <w:szCs w:val="22"/>
        </w:rPr>
      </w:pPr>
    </w:p>
    <w:p w:rsidR="0040567B" w:rsidRPr="00F71198" w:rsidRDefault="0040567B" w:rsidP="0040567B">
      <w:pPr>
        <w:shd w:val="clear" w:color="auto" w:fill="FFFFFF"/>
        <w:jc w:val="center"/>
        <w:textAlignment w:val="baseline"/>
        <w:rPr>
          <w:rFonts w:ascii="Times New Roman" w:hAnsi="Times New Roman" w:cs="Times New Roman"/>
          <w:b/>
          <w:bCs/>
          <w:color w:val="222222"/>
          <w:sz w:val="22"/>
          <w:szCs w:val="22"/>
        </w:rPr>
      </w:pPr>
      <w:r w:rsidRPr="00F71198">
        <w:rPr>
          <w:rFonts w:ascii="Times New Roman" w:hAnsi="Times New Roman" w:cs="Times New Roman"/>
          <w:b/>
          <w:bCs/>
          <w:sz w:val="22"/>
          <w:szCs w:val="22"/>
        </w:rPr>
        <w:t xml:space="preserve">8. </w:t>
      </w:r>
      <w:r w:rsidRPr="00F71198">
        <w:rPr>
          <w:rFonts w:ascii="Times New Roman" w:hAnsi="Times New Roman" w:cs="Times New Roman"/>
          <w:b/>
          <w:bCs/>
          <w:color w:val="222222"/>
          <w:sz w:val="22"/>
          <w:szCs w:val="22"/>
        </w:rPr>
        <w:t>Порядок ведения, учета и хранения регистров (журналов)</w:t>
      </w:r>
    </w:p>
    <w:p w:rsidR="0040567B" w:rsidRPr="00F71198" w:rsidRDefault="0040567B" w:rsidP="0040567B">
      <w:pPr>
        <w:shd w:val="clear" w:color="auto" w:fill="FFFFFF"/>
        <w:jc w:val="center"/>
        <w:textAlignment w:val="baseline"/>
        <w:rPr>
          <w:rFonts w:ascii="Times New Roman" w:hAnsi="Times New Roman" w:cs="Times New Roman"/>
          <w:b/>
          <w:bCs/>
          <w:color w:val="222222"/>
          <w:sz w:val="22"/>
          <w:szCs w:val="22"/>
        </w:rPr>
      </w:pPr>
      <w:r w:rsidRPr="00F71198">
        <w:rPr>
          <w:rFonts w:ascii="Times New Roman" w:hAnsi="Times New Roman" w:cs="Times New Roman"/>
          <w:b/>
          <w:bCs/>
          <w:color w:val="222222"/>
          <w:sz w:val="22"/>
          <w:szCs w:val="22"/>
        </w:rPr>
        <w:t>внутреннего финансового контроля</w:t>
      </w:r>
    </w:p>
    <w:p w:rsidR="0040567B" w:rsidRPr="00F71198" w:rsidRDefault="0040567B" w:rsidP="0040567B">
      <w:pPr>
        <w:shd w:val="clear" w:color="auto" w:fill="FFFFFF"/>
        <w:textAlignment w:val="baseline"/>
        <w:rPr>
          <w:rFonts w:ascii="Times New Roman" w:hAnsi="Times New Roman" w:cs="Times New Roman"/>
          <w:color w:val="222222"/>
          <w:sz w:val="22"/>
          <w:szCs w:val="22"/>
        </w:rPr>
      </w:pPr>
      <w:r w:rsidRPr="00F71198">
        <w:rPr>
          <w:rFonts w:ascii="Times New Roman" w:hAnsi="Times New Roman" w:cs="Times New Roman"/>
          <w:color w:val="222222"/>
          <w:sz w:val="22"/>
          <w:szCs w:val="22"/>
        </w:rPr>
        <w:t>8.1. Выявленные недостатки и (или) нарушения при исполнении внутренних бюджетных процедур, сведения о причинах и об обстоятельствах бюджетных рисков возникновения нарушений и (или) недостатков и о предлагаемых мерах по их устранению отражаются в регистрах (журналах) внутреннего финансового контроля.</w:t>
      </w:r>
    </w:p>
    <w:p w:rsidR="0040567B" w:rsidRPr="00F71198" w:rsidRDefault="0040567B" w:rsidP="0040567B">
      <w:pPr>
        <w:shd w:val="clear" w:color="auto" w:fill="FFFFFF"/>
        <w:textAlignment w:val="baseline"/>
        <w:rPr>
          <w:rFonts w:ascii="Times New Roman" w:hAnsi="Times New Roman" w:cs="Times New Roman"/>
          <w:color w:val="222222"/>
          <w:sz w:val="22"/>
          <w:szCs w:val="22"/>
        </w:rPr>
      </w:pPr>
      <w:r w:rsidRPr="00F71198">
        <w:rPr>
          <w:rFonts w:ascii="Times New Roman" w:hAnsi="Times New Roman" w:cs="Times New Roman"/>
          <w:color w:val="222222"/>
          <w:sz w:val="22"/>
          <w:szCs w:val="22"/>
        </w:rPr>
        <w:t>8.2. Ведение журналов внутреннего финансового контроля осуществляется в каждом подразделении, ответственном за выполнение внутренних бюджетных процедур.</w:t>
      </w:r>
    </w:p>
    <w:p w:rsidR="0040567B" w:rsidRPr="00F71198" w:rsidRDefault="0040567B" w:rsidP="0040567B">
      <w:pPr>
        <w:shd w:val="clear" w:color="auto" w:fill="FFFFFF"/>
        <w:textAlignment w:val="baseline"/>
        <w:rPr>
          <w:rFonts w:ascii="Times New Roman" w:hAnsi="Times New Roman" w:cs="Times New Roman"/>
          <w:color w:val="222222"/>
          <w:sz w:val="22"/>
          <w:szCs w:val="22"/>
        </w:rPr>
      </w:pPr>
      <w:r w:rsidRPr="00F71198">
        <w:rPr>
          <w:rFonts w:ascii="Times New Roman" w:hAnsi="Times New Roman" w:cs="Times New Roman"/>
          <w:color w:val="222222"/>
          <w:sz w:val="22"/>
          <w:szCs w:val="22"/>
        </w:rPr>
        <w:t>8.3. Информация в журналы внутреннего финансового контроля заносится уполномоченными лицами на основании информации от должностных лиц, осуществляющих контрольные действия по мере их совершения в хронологическом порядке.</w:t>
      </w:r>
    </w:p>
    <w:p w:rsidR="0040567B" w:rsidRPr="00F71198" w:rsidRDefault="0040567B" w:rsidP="0040567B">
      <w:pPr>
        <w:shd w:val="clear" w:color="auto" w:fill="FFFFFF"/>
        <w:textAlignment w:val="baseline"/>
        <w:rPr>
          <w:rFonts w:ascii="Times New Roman" w:hAnsi="Times New Roman" w:cs="Times New Roman"/>
          <w:color w:val="222222"/>
          <w:sz w:val="22"/>
          <w:szCs w:val="22"/>
        </w:rPr>
      </w:pPr>
      <w:r w:rsidRPr="00F71198">
        <w:rPr>
          <w:rFonts w:ascii="Times New Roman" w:hAnsi="Times New Roman" w:cs="Times New Roman"/>
          <w:color w:val="222222"/>
          <w:sz w:val="22"/>
          <w:szCs w:val="22"/>
        </w:rPr>
        <w:t xml:space="preserve">8.4. Учет и хранение журналов внутреннего финансового контроля осуществляется способами, обеспечивающими их защиту от несанкционированных исправлений, утраты целостности информации в них и сохранность самих документов, в соответствии с требованиями делопроизводства, принятыми в </w:t>
      </w:r>
      <w:r w:rsidRPr="00F71198">
        <w:rPr>
          <w:rFonts w:ascii="Times New Roman" w:hAnsi="Times New Roman" w:cs="Times New Roman"/>
          <w:sz w:val="22"/>
          <w:szCs w:val="22"/>
        </w:rPr>
        <w:t>учреждении</w:t>
      </w:r>
      <w:r w:rsidRPr="00F71198">
        <w:rPr>
          <w:rFonts w:ascii="Times New Roman" w:hAnsi="Times New Roman" w:cs="Times New Roman"/>
          <w:color w:val="222222"/>
          <w:sz w:val="22"/>
          <w:szCs w:val="22"/>
        </w:rPr>
        <w:t>, в том числе с применением автоматизированных информационных систем.</w:t>
      </w:r>
    </w:p>
    <w:p w:rsidR="0040567B" w:rsidRPr="00F71198" w:rsidRDefault="0040567B" w:rsidP="0040567B">
      <w:pPr>
        <w:shd w:val="clear" w:color="auto" w:fill="FFFFFF"/>
        <w:textAlignment w:val="baseline"/>
        <w:rPr>
          <w:rFonts w:ascii="Times New Roman" w:hAnsi="Times New Roman" w:cs="Times New Roman"/>
          <w:b/>
          <w:color w:val="222222"/>
          <w:sz w:val="22"/>
          <w:szCs w:val="22"/>
        </w:rPr>
      </w:pPr>
    </w:p>
    <w:p w:rsidR="0040567B" w:rsidRPr="00F71198"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r w:rsidRPr="00F71198">
        <w:rPr>
          <w:rFonts w:ascii="Times New Roman" w:hAnsi="Times New Roman" w:cs="Times New Roman"/>
          <w:b/>
          <w:bCs/>
          <w:sz w:val="22"/>
          <w:szCs w:val="22"/>
        </w:rPr>
        <w:t xml:space="preserve">9. Ответственность </w:t>
      </w:r>
      <w:r w:rsidRPr="00F71198">
        <w:rPr>
          <w:rFonts w:ascii="Times New Roman" w:hAnsi="Times New Roman" w:cs="Times New Roman"/>
          <w:sz w:val="22"/>
          <w:szCs w:val="22"/>
        </w:rPr>
        <w:t> </w:t>
      </w:r>
    </w:p>
    <w:p w:rsidR="0040567B" w:rsidRPr="00F71198"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F71198">
        <w:rPr>
          <w:rFonts w:ascii="Times New Roman" w:hAnsi="Times New Roman" w:cs="Times New Roman"/>
          <w:sz w:val="22"/>
          <w:szCs w:val="22"/>
        </w:rPr>
        <w:t>9.1. Субъекты внутреннего контроля в рамках их компетенции и в соответствии со своими функциональными обязанностями несут ответственность за разработку, документирование, внедрение, мониторинг и развитие внутреннего контроля во вверенных им сферах деятельности.</w:t>
      </w:r>
    </w:p>
    <w:p w:rsidR="0040567B" w:rsidRPr="00F71198"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40567B" w:rsidRPr="00F71198"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F71198">
        <w:rPr>
          <w:rFonts w:ascii="Times New Roman" w:hAnsi="Times New Roman" w:cs="Times New Roman"/>
          <w:sz w:val="22"/>
          <w:szCs w:val="22"/>
        </w:rPr>
        <w:t>9.2. Ответственность за организацию и функционирование системы внутреннего контроля возлагается на заместителя директора по общим вопросам Ф.А. Костомарова.</w:t>
      </w:r>
    </w:p>
    <w:p w:rsidR="0040567B" w:rsidRPr="00F71198"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40567B" w:rsidRPr="00F71198"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F71198">
        <w:rPr>
          <w:rFonts w:ascii="Times New Roman" w:hAnsi="Times New Roman" w:cs="Times New Roman"/>
          <w:sz w:val="22"/>
          <w:szCs w:val="22"/>
        </w:rPr>
        <w:t xml:space="preserve">9.3. Лица, допустившие недостатки, искажения и нарушения, несут дисциплинарную ответственность в соответствии с требованиями Трудового кодекса РФ. </w:t>
      </w:r>
    </w:p>
    <w:p w:rsidR="0040567B" w:rsidRPr="00F71198"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r w:rsidRPr="00F71198">
        <w:rPr>
          <w:rFonts w:ascii="Times New Roman" w:hAnsi="Times New Roman" w:cs="Times New Roman"/>
          <w:sz w:val="22"/>
          <w:szCs w:val="22"/>
        </w:rPr>
        <w:t> </w:t>
      </w:r>
    </w:p>
    <w:p w:rsidR="0040567B" w:rsidRPr="00F71198"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r w:rsidRPr="00F71198">
        <w:rPr>
          <w:rFonts w:ascii="Times New Roman" w:hAnsi="Times New Roman" w:cs="Times New Roman"/>
          <w:b/>
          <w:bCs/>
          <w:sz w:val="22"/>
          <w:szCs w:val="22"/>
        </w:rPr>
        <w:t>10. Оценка состояния системы финансового контроля</w:t>
      </w:r>
      <w:r w:rsidRPr="00F71198">
        <w:rPr>
          <w:rFonts w:ascii="Times New Roman" w:hAnsi="Times New Roman" w:cs="Times New Roman"/>
          <w:sz w:val="22"/>
          <w:szCs w:val="22"/>
        </w:rPr>
        <w:t> </w:t>
      </w:r>
    </w:p>
    <w:p w:rsidR="0040567B" w:rsidRPr="00F71198"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F71198">
        <w:rPr>
          <w:rFonts w:ascii="Times New Roman" w:hAnsi="Times New Roman" w:cs="Times New Roman"/>
          <w:sz w:val="22"/>
          <w:szCs w:val="22"/>
        </w:rPr>
        <w:t>10.1. Оценка эффективности системы внутреннего контроля в учреждении осуществляется субъектами внутреннего контроля и рассматривается на специальных совещаниях, проводимых руководителем учреждения.</w:t>
      </w:r>
    </w:p>
    <w:p w:rsidR="0040567B" w:rsidRPr="00F71198"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40567B" w:rsidRPr="00F71198"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F71198">
        <w:rPr>
          <w:rFonts w:ascii="Times New Roman" w:hAnsi="Times New Roman" w:cs="Times New Roman"/>
          <w:sz w:val="22"/>
          <w:szCs w:val="22"/>
        </w:rPr>
        <w:t>10.2. Непосредственная оценка адекватности, достаточности и эффективности системы внутреннего контроля, а также контроль за соблюдением процедур внутреннего контроля осуществляется комиссией по внутреннему контролю.</w:t>
      </w:r>
    </w:p>
    <w:p w:rsidR="0040567B" w:rsidRPr="00F71198"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F71198">
        <w:rPr>
          <w:rFonts w:ascii="Times New Roman" w:hAnsi="Times New Roman" w:cs="Times New Roman"/>
          <w:sz w:val="22"/>
          <w:szCs w:val="22"/>
        </w:rPr>
        <w:t>В рамках указанных полномочий комиссия по внутреннему контролю представляет руководителю учреждения результаты проверок эффективности действующих процедур внутреннего контроля и в случае необходимости разработанные совместно с главным бухгалтером предложения по их совершенствованию.</w:t>
      </w:r>
    </w:p>
    <w:p w:rsidR="0040567B" w:rsidRPr="00F71198"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p>
    <w:p w:rsidR="0040567B" w:rsidRPr="00F71198"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r w:rsidRPr="00F71198">
        <w:rPr>
          <w:rFonts w:ascii="Times New Roman" w:hAnsi="Times New Roman" w:cs="Times New Roman"/>
          <w:b/>
          <w:bCs/>
          <w:sz w:val="22"/>
          <w:szCs w:val="22"/>
        </w:rPr>
        <w:t>11. Заключительные положения</w:t>
      </w:r>
      <w:r w:rsidRPr="00F71198">
        <w:rPr>
          <w:rFonts w:ascii="Times New Roman" w:hAnsi="Times New Roman" w:cs="Times New Roman"/>
          <w:sz w:val="22"/>
          <w:szCs w:val="22"/>
        </w:rPr>
        <w:t> </w:t>
      </w:r>
    </w:p>
    <w:p w:rsidR="0040567B" w:rsidRPr="00F71198"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F71198">
        <w:rPr>
          <w:rFonts w:ascii="Times New Roman" w:hAnsi="Times New Roman" w:cs="Times New Roman"/>
          <w:sz w:val="22"/>
          <w:szCs w:val="22"/>
        </w:rPr>
        <w:lastRenderedPageBreak/>
        <w:t>11.1. Все изменения и дополнения к настоящему положению утверждаются руководителем учреждения.</w:t>
      </w:r>
    </w:p>
    <w:p w:rsidR="0040567B" w:rsidRPr="00F71198"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40567B" w:rsidRPr="00F71198"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F71198">
        <w:rPr>
          <w:rFonts w:ascii="Times New Roman" w:hAnsi="Times New Roman" w:cs="Times New Roman"/>
          <w:sz w:val="22"/>
          <w:szCs w:val="22"/>
        </w:rPr>
        <w:t>11.2. Если в результате изменения действующего законодательства России отдельные статьи настоящего положения вступят с ним в противоречие, они утрачивают силу, преимущественную силу имеют положения действующего законодательства России.</w:t>
      </w:r>
    </w:p>
    <w:p w:rsidR="0040567B" w:rsidRPr="00F71198"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r w:rsidRPr="00F71198">
        <w:rPr>
          <w:rFonts w:ascii="Times New Roman" w:hAnsi="Times New Roman" w:cs="Times New Roman"/>
          <w:sz w:val="22"/>
          <w:szCs w:val="22"/>
        </w:rPr>
        <w:t> </w:t>
      </w:r>
    </w:p>
    <w:p w:rsidR="0040567B" w:rsidRPr="00F71198"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r w:rsidRPr="00F71198">
        <w:rPr>
          <w:rFonts w:ascii="Times New Roman" w:hAnsi="Times New Roman" w:cs="Times New Roman"/>
          <w:b/>
          <w:bCs/>
          <w:sz w:val="22"/>
          <w:szCs w:val="22"/>
        </w:rPr>
        <w:t xml:space="preserve">График проведения внутренних проверок финансово-хозяйственной деятельности </w:t>
      </w:r>
    </w:p>
    <w:p w:rsidR="0040567B" w:rsidRPr="00F71198"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F71198">
        <w:rPr>
          <w:rFonts w:ascii="Times New Roman" w:hAnsi="Times New Roman" w:cs="Times New Roman"/>
          <w:sz w:val="22"/>
          <w:szCs w:val="22"/>
        </w:rPr>
        <w:t>.</w:t>
      </w:r>
    </w:p>
    <w:tbl>
      <w:tblPr>
        <w:tblW w:w="9030" w:type="dxa"/>
        <w:tblCellMar>
          <w:top w:w="15" w:type="dxa"/>
          <w:left w:w="15" w:type="dxa"/>
          <w:bottom w:w="15" w:type="dxa"/>
          <w:right w:w="15" w:type="dxa"/>
        </w:tblCellMar>
        <w:tblLook w:val="04A0" w:firstRow="1" w:lastRow="0" w:firstColumn="1" w:lastColumn="0" w:noHBand="0" w:noVBand="1"/>
      </w:tblPr>
      <w:tblGrid>
        <w:gridCol w:w="342"/>
        <w:gridCol w:w="2862"/>
        <w:gridCol w:w="2114"/>
        <w:gridCol w:w="1271"/>
        <w:gridCol w:w="2441"/>
      </w:tblGrid>
      <w:tr w:rsidR="0040567B" w:rsidRPr="00F71198" w:rsidTr="006252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0567B" w:rsidRPr="00F71198" w:rsidRDefault="0040567B" w:rsidP="006252BD">
            <w:pPr>
              <w:jc w:val="center"/>
              <w:rPr>
                <w:rFonts w:ascii="Times New Roman" w:hAnsi="Times New Roman" w:cs="Times New Roman"/>
                <w:b/>
                <w:sz w:val="22"/>
              </w:rPr>
            </w:pPr>
            <w:r w:rsidRPr="00F71198">
              <w:rPr>
                <w:rFonts w:ascii="Times New Roman" w:hAnsi="Times New Roman" w:cs="Times New Roman"/>
                <w:b/>
                <w:sz w:val="22"/>
                <w:szCs w:val="22"/>
              </w:rPr>
              <w:t>№</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0567B" w:rsidRPr="00F71198" w:rsidRDefault="0040567B" w:rsidP="006252BD">
            <w:pPr>
              <w:jc w:val="center"/>
              <w:rPr>
                <w:rFonts w:ascii="Times New Roman" w:hAnsi="Times New Roman" w:cs="Times New Roman"/>
                <w:b/>
                <w:sz w:val="22"/>
              </w:rPr>
            </w:pPr>
            <w:r w:rsidRPr="00F71198">
              <w:rPr>
                <w:rFonts w:ascii="Times New Roman" w:hAnsi="Times New Roman" w:cs="Times New Roman"/>
                <w:b/>
                <w:sz w:val="22"/>
                <w:szCs w:val="22"/>
              </w:rPr>
              <w:t>Объект проверки</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0567B" w:rsidRPr="00F71198" w:rsidRDefault="0040567B" w:rsidP="006252BD">
            <w:pPr>
              <w:jc w:val="center"/>
              <w:rPr>
                <w:rFonts w:ascii="Times New Roman" w:hAnsi="Times New Roman" w:cs="Times New Roman"/>
                <w:b/>
                <w:sz w:val="22"/>
              </w:rPr>
            </w:pPr>
            <w:r w:rsidRPr="00F71198">
              <w:rPr>
                <w:rFonts w:ascii="Times New Roman" w:hAnsi="Times New Roman" w:cs="Times New Roman"/>
                <w:b/>
                <w:sz w:val="22"/>
                <w:szCs w:val="22"/>
              </w:rPr>
              <w:t xml:space="preserve">Срок проведения </w:t>
            </w:r>
            <w:r w:rsidRPr="00F71198">
              <w:rPr>
                <w:rFonts w:ascii="Times New Roman" w:hAnsi="Times New Roman" w:cs="Times New Roman"/>
                <w:b/>
                <w:sz w:val="22"/>
                <w:szCs w:val="22"/>
              </w:rPr>
              <w:br/>
              <w:t>проверки</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0567B" w:rsidRPr="00F71198" w:rsidRDefault="0040567B" w:rsidP="006252BD">
            <w:pPr>
              <w:jc w:val="center"/>
              <w:rPr>
                <w:rFonts w:ascii="Times New Roman" w:hAnsi="Times New Roman" w:cs="Times New Roman"/>
                <w:b/>
                <w:sz w:val="22"/>
              </w:rPr>
            </w:pPr>
            <w:r w:rsidRPr="00F71198">
              <w:rPr>
                <w:rFonts w:ascii="Times New Roman" w:hAnsi="Times New Roman" w:cs="Times New Roman"/>
                <w:b/>
                <w:sz w:val="22"/>
                <w:szCs w:val="22"/>
              </w:rPr>
              <w:t xml:space="preserve">Период, за </w:t>
            </w:r>
            <w:r w:rsidRPr="00F71198">
              <w:rPr>
                <w:rFonts w:ascii="Times New Roman" w:hAnsi="Times New Roman" w:cs="Times New Roman"/>
                <w:b/>
                <w:sz w:val="22"/>
                <w:szCs w:val="22"/>
              </w:rPr>
              <w:br/>
              <w:t xml:space="preserve">который </w:t>
            </w:r>
            <w:r w:rsidRPr="00F71198">
              <w:rPr>
                <w:rFonts w:ascii="Times New Roman" w:hAnsi="Times New Roman" w:cs="Times New Roman"/>
                <w:b/>
                <w:sz w:val="22"/>
                <w:szCs w:val="22"/>
              </w:rPr>
              <w:br/>
              <w:t xml:space="preserve">проводится </w:t>
            </w:r>
            <w:r w:rsidRPr="00F71198">
              <w:rPr>
                <w:rFonts w:ascii="Times New Roman" w:hAnsi="Times New Roman" w:cs="Times New Roman"/>
                <w:b/>
                <w:sz w:val="22"/>
                <w:szCs w:val="22"/>
              </w:rPr>
              <w:br/>
              <w:t>проверка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0567B" w:rsidRPr="00F71198" w:rsidRDefault="0040567B" w:rsidP="006252BD">
            <w:pPr>
              <w:jc w:val="center"/>
              <w:rPr>
                <w:rFonts w:ascii="Times New Roman" w:hAnsi="Times New Roman" w:cs="Times New Roman"/>
                <w:b/>
                <w:sz w:val="22"/>
              </w:rPr>
            </w:pPr>
            <w:r w:rsidRPr="00F71198">
              <w:rPr>
                <w:rFonts w:ascii="Times New Roman" w:hAnsi="Times New Roman" w:cs="Times New Roman"/>
                <w:b/>
                <w:sz w:val="22"/>
                <w:szCs w:val="22"/>
              </w:rPr>
              <w:t xml:space="preserve">Ответственный </w:t>
            </w:r>
            <w:r w:rsidRPr="00F71198">
              <w:rPr>
                <w:rFonts w:ascii="Times New Roman" w:hAnsi="Times New Roman" w:cs="Times New Roman"/>
                <w:b/>
                <w:sz w:val="22"/>
                <w:szCs w:val="22"/>
              </w:rPr>
              <w:br/>
              <w:t>исполнитель</w:t>
            </w:r>
          </w:p>
        </w:tc>
      </w:tr>
      <w:tr w:rsidR="0040567B" w:rsidRPr="00F71198" w:rsidTr="006252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F71198" w:rsidRDefault="0040567B" w:rsidP="006252BD">
            <w:pPr>
              <w:rPr>
                <w:rFonts w:ascii="Times New Roman" w:hAnsi="Times New Roman" w:cs="Times New Roman"/>
                <w:sz w:val="22"/>
              </w:rPr>
            </w:pPr>
            <w:r w:rsidRPr="00F71198">
              <w:rPr>
                <w:rFonts w:ascii="Times New Roman" w:hAnsi="Times New Roman" w:cs="Times New Roman"/>
                <w:sz w:val="22"/>
                <w:szCs w:val="22"/>
              </w:rPr>
              <w:t>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F71198" w:rsidRDefault="0040567B" w:rsidP="006252BD">
            <w:pPr>
              <w:rPr>
                <w:rFonts w:ascii="Times New Roman" w:hAnsi="Times New Roman" w:cs="Times New Roman"/>
                <w:sz w:val="22"/>
              </w:rPr>
            </w:pPr>
            <w:r w:rsidRPr="00F71198">
              <w:rPr>
                <w:rFonts w:ascii="Times New Roman" w:hAnsi="Times New Roman" w:cs="Times New Roman"/>
                <w:sz w:val="22"/>
                <w:szCs w:val="22"/>
              </w:rPr>
              <w:t>Ревизия кассы, соблюдение порядка ведения кассовых операций</w:t>
            </w:r>
          </w:p>
          <w:p w:rsidR="0040567B" w:rsidRPr="00F71198" w:rsidRDefault="0040567B" w:rsidP="006252BD">
            <w:pPr>
              <w:rPr>
                <w:rFonts w:ascii="Times New Roman" w:hAnsi="Times New Roman" w:cs="Times New Roman"/>
                <w:sz w:val="22"/>
              </w:rPr>
            </w:pPr>
            <w:r w:rsidRPr="00F71198">
              <w:rPr>
                <w:rFonts w:ascii="Times New Roman" w:hAnsi="Times New Roman" w:cs="Times New Roman"/>
                <w:sz w:val="22"/>
                <w:szCs w:val="22"/>
              </w:rPr>
              <w:t>Проверка наличия, выдачи и списания бланков строгой отчетности</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F71198" w:rsidRDefault="0040567B" w:rsidP="006252BD">
            <w:pPr>
              <w:jc w:val="center"/>
              <w:rPr>
                <w:rFonts w:ascii="Times New Roman" w:hAnsi="Times New Roman" w:cs="Times New Roman"/>
                <w:sz w:val="22"/>
              </w:rPr>
            </w:pPr>
            <w:r w:rsidRPr="00F71198">
              <w:rPr>
                <w:rFonts w:ascii="Times New Roman" w:hAnsi="Times New Roman" w:cs="Times New Roman"/>
                <w:sz w:val="22"/>
                <w:szCs w:val="22"/>
              </w:rPr>
              <w:t>Ежеквартально на последний день отчетного квартала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F71198" w:rsidRDefault="0040567B" w:rsidP="006252BD">
            <w:pPr>
              <w:rPr>
                <w:rFonts w:ascii="Times New Roman" w:hAnsi="Times New Roman" w:cs="Times New Roman"/>
                <w:sz w:val="22"/>
              </w:rPr>
            </w:pPr>
            <w:r w:rsidRPr="00F71198">
              <w:rPr>
                <w:rFonts w:ascii="Times New Roman" w:hAnsi="Times New Roman" w:cs="Times New Roman"/>
                <w:sz w:val="22"/>
                <w:szCs w:val="22"/>
              </w:rPr>
              <w:t>Квартал</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F71198" w:rsidRDefault="0040567B" w:rsidP="006252BD">
            <w:pPr>
              <w:rPr>
                <w:rFonts w:ascii="Times New Roman" w:hAnsi="Times New Roman" w:cs="Times New Roman"/>
                <w:sz w:val="22"/>
              </w:rPr>
            </w:pPr>
            <w:r w:rsidRPr="00F71198">
              <w:rPr>
                <w:rFonts w:ascii="Times New Roman" w:hAnsi="Times New Roman" w:cs="Times New Roman"/>
                <w:sz w:val="22"/>
                <w:szCs w:val="22"/>
              </w:rPr>
              <w:t>Главный бухгалтер</w:t>
            </w:r>
          </w:p>
        </w:tc>
      </w:tr>
      <w:tr w:rsidR="0040567B" w:rsidRPr="00F71198" w:rsidTr="006252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F71198" w:rsidRDefault="0040567B" w:rsidP="006252BD">
            <w:pPr>
              <w:rPr>
                <w:rFonts w:ascii="Times New Roman" w:hAnsi="Times New Roman" w:cs="Times New Roman"/>
                <w:sz w:val="22"/>
              </w:rPr>
            </w:pPr>
            <w:r w:rsidRPr="00F71198">
              <w:rPr>
                <w:rFonts w:ascii="Times New Roman" w:hAnsi="Times New Roman" w:cs="Times New Roman"/>
                <w:sz w:val="22"/>
                <w:szCs w:val="22"/>
              </w:rPr>
              <w:t>2</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F71198" w:rsidRDefault="0040567B" w:rsidP="006252BD">
            <w:pPr>
              <w:rPr>
                <w:rFonts w:ascii="Times New Roman" w:hAnsi="Times New Roman" w:cs="Times New Roman"/>
                <w:sz w:val="22"/>
              </w:rPr>
            </w:pPr>
            <w:r w:rsidRPr="00F71198">
              <w:rPr>
                <w:rFonts w:ascii="Times New Roman" w:hAnsi="Times New Roman" w:cs="Times New Roman"/>
                <w:sz w:val="22"/>
                <w:szCs w:val="22"/>
              </w:rPr>
              <w:t>Проверка соблюдения лимита денежных средств в кассе</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F71198" w:rsidRDefault="0040567B" w:rsidP="006252BD">
            <w:pPr>
              <w:rPr>
                <w:rFonts w:ascii="Times New Roman" w:hAnsi="Times New Roman" w:cs="Times New Roman"/>
                <w:sz w:val="22"/>
              </w:rPr>
            </w:pPr>
            <w:r w:rsidRPr="00F71198">
              <w:rPr>
                <w:rFonts w:ascii="Times New Roman" w:hAnsi="Times New Roman" w:cs="Times New Roman"/>
                <w:sz w:val="22"/>
                <w:szCs w:val="22"/>
              </w:rPr>
              <w:t>Ежемесячно</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F71198" w:rsidRDefault="0040567B" w:rsidP="006252BD">
            <w:pPr>
              <w:rPr>
                <w:rFonts w:ascii="Times New Roman" w:hAnsi="Times New Roman" w:cs="Times New Roman"/>
                <w:sz w:val="22"/>
              </w:rPr>
            </w:pPr>
            <w:r w:rsidRPr="00F71198">
              <w:rPr>
                <w:rFonts w:ascii="Times New Roman" w:hAnsi="Times New Roman" w:cs="Times New Roman"/>
                <w:sz w:val="22"/>
                <w:szCs w:val="22"/>
              </w:rPr>
              <w:t>Месяц</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F71198" w:rsidRDefault="0040567B" w:rsidP="006252BD">
            <w:pPr>
              <w:rPr>
                <w:rFonts w:ascii="Times New Roman" w:hAnsi="Times New Roman" w:cs="Times New Roman"/>
                <w:sz w:val="22"/>
              </w:rPr>
            </w:pPr>
            <w:r w:rsidRPr="00F71198">
              <w:rPr>
                <w:rFonts w:ascii="Times New Roman" w:hAnsi="Times New Roman" w:cs="Times New Roman"/>
                <w:sz w:val="22"/>
                <w:szCs w:val="22"/>
              </w:rPr>
              <w:t>Главный бухгалтер</w:t>
            </w:r>
          </w:p>
        </w:tc>
      </w:tr>
      <w:tr w:rsidR="0040567B" w:rsidRPr="00F71198" w:rsidTr="006252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F71198" w:rsidRDefault="0040567B" w:rsidP="006252BD">
            <w:pPr>
              <w:rPr>
                <w:rFonts w:ascii="Times New Roman" w:hAnsi="Times New Roman" w:cs="Times New Roman"/>
                <w:sz w:val="22"/>
              </w:rPr>
            </w:pPr>
            <w:r w:rsidRPr="00F71198">
              <w:rPr>
                <w:rFonts w:ascii="Times New Roman" w:hAnsi="Times New Roman" w:cs="Times New Roman"/>
                <w:sz w:val="22"/>
                <w:szCs w:val="22"/>
              </w:rPr>
              <w:t>3</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F71198" w:rsidRDefault="0040567B" w:rsidP="006252BD">
            <w:pPr>
              <w:rPr>
                <w:rFonts w:ascii="Times New Roman" w:hAnsi="Times New Roman" w:cs="Times New Roman"/>
                <w:sz w:val="22"/>
              </w:rPr>
            </w:pPr>
            <w:r w:rsidRPr="00F71198">
              <w:rPr>
                <w:rFonts w:ascii="Times New Roman" w:hAnsi="Times New Roman" w:cs="Times New Roman"/>
                <w:sz w:val="22"/>
                <w:szCs w:val="22"/>
              </w:rPr>
              <w:t>Проверка наличия актов сверки с поставщиками и подрядчиками</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F71198" w:rsidRDefault="0040567B" w:rsidP="006252BD">
            <w:pPr>
              <w:rPr>
                <w:rFonts w:ascii="Times New Roman" w:hAnsi="Times New Roman" w:cs="Times New Roman"/>
                <w:sz w:val="22"/>
              </w:rPr>
            </w:pPr>
            <w:r w:rsidRPr="00F71198">
              <w:rPr>
                <w:rFonts w:ascii="Times New Roman" w:hAnsi="Times New Roman" w:cs="Times New Roman"/>
                <w:sz w:val="22"/>
                <w:szCs w:val="22"/>
              </w:rPr>
              <w:t>На 1 января</w:t>
            </w:r>
          </w:p>
          <w:p w:rsidR="0040567B" w:rsidRPr="00F71198" w:rsidRDefault="0040567B" w:rsidP="006252BD">
            <w:pPr>
              <w:rPr>
                <w:rFonts w:ascii="Times New Roman" w:hAnsi="Times New Roman" w:cs="Times New Roman"/>
                <w:sz w:val="22"/>
              </w:rPr>
            </w:pPr>
            <w:r w:rsidRPr="00F71198">
              <w:rPr>
                <w:rFonts w:ascii="Times New Roman" w:hAnsi="Times New Roman" w:cs="Times New Roman"/>
                <w:sz w:val="22"/>
                <w:szCs w:val="22"/>
              </w:rPr>
              <w:t>На 1 июля</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F71198" w:rsidRDefault="0040567B" w:rsidP="006252BD">
            <w:pPr>
              <w:rPr>
                <w:rFonts w:ascii="Times New Roman" w:hAnsi="Times New Roman" w:cs="Times New Roman"/>
                <w:sz w:val="22"/>
              </w:rPr>
            </w:pPr>
            <w:r w:rsidRPr="00F71198">
              <w:rPr>
                <w:rFonts w:ascii="Times New Roman" w:hAnsi="Times New Roman" w:cs="Times New Roman"/>
                <w:sz w:val="22"/>
                <w:szCs w:val="22"/>
              </w:rPr>
              <w:t>Полугодие</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F71198" w:rsidRDefault="0040567B" w:rsidP="006252BD">
            <w:pPr>
              <w:rPr>
                <w:rFonts w:ascii="Times New Roman" w:hAnsi="Times New Roman" w:cs="Times New Roman"/>
                <w:sz w:val="22"/>
              </w:rPr>
            </w:pPr>
            <w:r w:rsidRPr="00F71198">
              <w:rPr>
                <w:rFonts w:ascii="Times New Roman" w:hAnsi="Times New Roman" w:cs="Times New Roman"/>
                <w:sz w:val="22"/>
                <w:szCs w:val="22"/>
              </w:rPr>
              <w:t>Главный бухгалтер</w:t>
            </w:r>
          </w:p>
          <w:p w:rsidR="0040567B" w:rsidRPr="00F71198" w:rsidRDefault="0040567B" w:rsidP="006252BD">
            <w:pPr>
              <w:rPr>
                <w:rFonts w:ascii="Times New Roman" w:hAnsi="Times New Roman" w:cs="Times New Roman"/>
                <w:sz w:val="22"/>
              </w:rPr>
            </w:pPr>
          </w:p>
        </w:tc>
      </w:tr>
      <w:tr w:rsidR="0040567B" w:rsidRPr="00F71198" w:rsidTr="006252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F71198" w:rsidRDefault="0040567B" w:rsidP="006252BD">
            <w:pPr>
              <w:rPr>
                <w:rFonts w:ascii="Times New Roman" w:hAnsi="Times New Roman" w:cs="Times New Roman"/>
                <w:sz w:val="22"/>
              </w:rPr>
            </w:pPr>
            <w:r w:rsidRPr="00F71198">
              <w:rPr>
                <w:rFonts w:ascii="Times New Roman" w:hAnsi="Times New Roman" w:cs="Times New Roman"/>
                <w:sz w:val="22"/>
                <w:szCs w:val="22"/>
              </w:rPr>
              <w:t>4</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F71198" w:rsidRDefault="0040567B" w:rsidP="006252BD">
            <w:pPr>
              <w:rPr>
                <w:rFonts w:ascii="Times New Roman" w:hAnsi="Times New Roman" w:cs="Times New Roman"/>
                <w:sz w:val="22"/>
              </w:rPr>
            </w:pPr>
            <w:r w:rsidRPr="00F71198">
              <w:rPr>
                <w:rFonts w:ascii="Times New Roman" w:hAnsi="Times New Roman" w:cs="Times New Roman"/>
                <w:sz w:val="22"/>
                <w:szCs w:val="22"/>
              </w:rPr>
              <w:t xml:space="preserve">Проверка правильности расчетов с Казначейством </w:t>
            </w:r>
            <w:r w:rsidRPr="00F71198">
              <w:rPr>
                <w:rFonts w:ascii="Times New Roman" w:hAnsi="Times New Roman" w:cs="Times New Roman"/>
                <w:sz w:val="22"/>
                <w:szCs w:val="22"/>
              </w:rPr>
              <w:br/>
              <w:t>России, финансовыми, налоговыми органами, внебюджетными фондами, другими организациями</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F71198" w:rsidRDefault="0040567B" w:rsidP="006252BD">
            <w:pPr>
              <w:jc w:val="center"/>
              <w:rPr>
                <w:rFonts w:ascii="Times New Roman" w:hAnsi="Times New Roman" w:cs="Times New Roman"/>
                <w:sz w:val="22"/>
              </w:rPr>
            </w:pPr>
            <w:r w:rsidRPr="00F71198">
              <w:rPr>
                <w:rFonts w:ascii="Times New Roman" w:hAnsi="Times New Roman" w:cs="Times New Roman"/>
                <w:sz w:val="22"/>
                <w:szCs w:val="22"/>
              </w:rPr>
              <w:t>Ежегодно на 1 января</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F71198" w:rsidRDefault="0040567B" w:rsidP="006252BD">
            <w:pPr>
              <w:rPr>
                <w:rFonts w:ascii="Times New Roman" w:hAnsi="Times New Roman" w:cs="Times New Roman"/>
                <w:sz w:val="22"/>
              </w:rPr>
            </w:pPr>
            <w:r w:rsidRPr="00F71198">
              <w:rPr>
                <w:rFonts w:ascii="Times New Roman" w:hAnsi="Times New Roman" w:cs="Times New Roman"/>
                <w:sz w:val="22"/>
                <w:szCs w:val="22"/>
              </w:rPr>
              <w:t>Год</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F71198" w:rsidRDefault="0040567B" w:rsidP="006252BD">
            <w:pPr>
              <w:rPr>
                <w:rFonts w:ascii="Times New Roman" w:hAnsi="Times New Roman" w:cs="Times New Roman"/>
                <w:sz w:val="22"/>
              </w:rPr>
            </w:pPr>
            <w:r w:rsidRPr="00F71198">
              <w:rPr>
                <w:rFonts w:ascii="Times New Roman" w:hAnsi="Times New Roman" w:cs="Times New Roman"/>
                <w:sz w:val="22"/>
                <w:szCs w:val="22"/>
              </w:rPr>
              <w:t>Главный бухгалтер</w:t>
            </w:r>
          </w:p>
          <w:p w:rsidR="0040567B" w:rsidRPr="00F71198" w:rsidRDefault="0040567B" w:rsidP="006252BD">
            <w:pPr>
              <w:rPr>
                <w:rFonts w:ascii="Times New Roman" w:hAnsi="Times New Roman" w:cs="Times New Roman"/>
                <w:sz w:val="22"/>
              </w:rPr>
            </w:pPr>
          </w:p>
        </w:tc>
      </w:tr>
      <w:tr w:rsidR="0040567B" w:rsidRPr="00F71198" w:rsidTr="006252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F71198" w:rsidRDefault="0040567B" w:rsidP="006252BD">
            <w:pPr>
              <w:rPr>
                <w:rFonts w:ascii="Times New Roman" w:hAnsi="Times New Roman" w:cs="Times New Roman"/>
                <w:sz w:val="22"/>
              </w:rPr>
            </w:pPr>
            <w:r w:rsidRPr="00F71198">
              <w:rPr>
                <w:rFonts w:ascii="Times New Roman" w:hAnsi="Times New Roman" w:cs="Times New Roman"/>
                <w:sz w:val="22"/>
                <w:szCs w:val="22"/>
              </w:rPr>
              <w:t>5</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F71198" w:rsidRDefault="0040567B" w:rsidP="006252BD">
            <w:pPr>
              <w:rPr>
                <w:rFonts w:ascii="Times New Roman" w:hAnsi="Times New Roman" w:cs="Times New Roman"/>
                <w:sz w:val="22"/>
              </w:rPr>
            </w:pPr>
            <w:r w:rsidRPr="00F71198">
              <w:rPr>
                <w:rFonts w:ascii="Times New Roman" w:hAnsi="Times New Roman" w:cs="Times New Roman"/>
                <w:sz w:val="22"/>
                <w:szCs w:val="22"/>
              </w:rPr>
              <w:t>Инвентаризация нефинансовых активов</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F71198" w:rsidRDefault="0040567B" w:rsidP="006252BD">
            <w:pPr>
              <w:jc w:val="center"/>
              <w:rPr>
                <w:rFonts w:ascii="Times New Roman" w:hAnsi="Times New Roman" w:cs="Times New Roman"/>
                <w:sz w:val="22"/>
              </w:rPr>
            </w:pPr>
            <w:r>
              <w:rPr>
                <w:rFonts w:ascii="Times New Roman" w:hAnsi="Times New Roman" w:cs="Times New Roman"/>
                <w:sz w:val="22"/>
                <w:szCs w:val="22"/>
              </w:rPr>
              <w:t>Ежегодно на 20</w:t>
            </w:r>
            <w:r w:rsidRPr="00F71198">
              <w:rPr>
                <w:rFonts w:ascii="Times New Roman" w:hAnsi="Times New Roman" w:cs="Times New Roman"/>
                <w:sz w:val="22"/>
                <w:szCs w:val="22"/>
              </w:rPr>
              <w:t> декабря</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F71198" w:rsidRDefault="0040567B" w:rsidP="006252BD">
            <w:pPr>
              <w:rPr>
                <w:rFonts w:ascii="Times New Roman" w:hAnsi="Times New Roman" w:cs="Times New Roman"/>
                <w:sz w:val="22"/>
              </w:rPr>
            </w:pPr>
            <w:r w:rsidRPr="00F71198">
              <w:rPr>
                <w:rFonts w:ascii="Times New Roman" w:hAnsi="Times New Roman" w:cs="Times New Roman"/>
                <w:sz w:val="22"/>
                <w:szCs w:val="22"/>
              </w:rPr>
              <w:t>Год</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F71198" w:rsidRDefault="0040567B" w:rsidP="006252BD">
            <w:pPr>
              <w:rPr>
                <w:rFonts w:ascii="Times New Roman" w:hAnsi="Times New Roman" w:cs="Times New Roman"/>
                <w:sz w:val="22"/>
              </w:rPr>
            </w:pPr>
            <w:r w:rsidRPr="00F71198">
              <w:rPr>
                <w:rFonts w:ascii="Times New Roman" w:hAnsi="Times New Roman" w:cs="Times New Roman"/>
                <w:sz w:val="22"/>
                <w:szCs w:val="22"/>
              </w:rPr>
              <w:t>Председатель инвентаризационной комиссии</w:t>
            </w:r>
          </w:p>
        </w:tc>
      </w:tr>
      <w:tr w:rsidR="0040567B" w:rsidRPr="00F71198" w:rsidTr="006252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F71198" w:rsidRDefault="0040567B" w:rsidP="006252BD">
            <w:pPr>
              <w:rPr>
                <w:rFonts w:ascii="Times New Roman" w:hAnsi="Times New Roman" w:cs="Times New Roman"/>
                <w:sz w:val="22"/>
              </w:rPr>
            </w:pPr>
            <w:r w:rsidRPr="00F71198">
              <w:rPr>
                <w:rFonts w:ascii="Times New Roman" w:hAnsi="Times New Roman" w:cs="Times New Roman"/>
                <w:sz w:val="22"/>
                <w:szCs w:val="22"/>
              </w:rPr>
              <w:t>6</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F71198" w:rsidRDefault="0040567B" w:rsidP="006252BD">
            <w:pPr>
              <w:rPr>
                <w:rFonts w:ascii="Times New Roman" w:hAnsi="Times New Roman" w:cs="Times New Roman"/>
                <w:sz w:val="22"/>
              </w:rPr>
            </w:pPr>
            <w:r w:rsidRPr="00F71198">
              <w:rPr>
                <w:rFonts w:ascii="Times New Roman" w:hAnsi="Times New Roman" w:cs="Times New Roman"/>
                <w:sz w:val="22"/>
                <w:szCs w:val="22"/>
              </w:rPr>
              <w:t>Инвентаризация финансовых активов</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F71198" w:rsidRDefault="0040567B" w:rsidP="006252BD">
            <w:pPr>
              <w:jc w:val="center"/>
              <w:rPr>
                <w:rFonts w:ascii="Times New Roman" w:hAnsi="Times New Roman" w:cs="Times New Roman"/>
                <w:sz w:val="22"/>
              </w:rPr>
            </w:pPr>
            <w:r w:rsidRPr="00F71198">
              <w:rPr>
                <w:rFonts w:ascii="Times New Roman" w:hAnsi="Times New Roman" w:cs="Times New Roman"/>
                <w:sz w:val="22"/>
                <w:szCs w:val="22"/>
              </w:rPr>
              <w:t>Ежегодно на 1 января</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F71198" w:rsidRDefault="0040567B" w:rsidP="006252BD">
            <w:pPr>
              <w:rPr>
                <w:rFonts w:ascii="Times New Roman" w:hAnsi="Times New Roman" w:cs="Times New Roman"/>
                <w:sz w:val="22"/>
              </w:rPr>
            </w:pPr>
            <w:r w:rsidRPr="00F71198">
              <w:rPr>
                <w:rFonts w:ascii="Times New Roman" w:hAnsi="Times New Roman" w:cs="Times New Roman"/>
                <w:sz w:val="22"/>
                <w:szCs w:val="22"/>
              </w:rPr>
              <w:t>Год</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F71198" w:rsidRDefault="0040567B" w:rsidP="006252BD">
            <w:pPr>
              <w:rPr>
                <w:rFonts w:ascii="Times New Roman" w:hAnsi="Times New Roman" w:cs="Times New Roman"/>
                <w:sz w:val="22"/>
              </w:rPr>
            </w:pPr>
            <w:r w:rsidRPr="00F71198">
              <w:rPr>
                <w:rFonts w:ascii="Times New Roman" w:hAnsi="Times New Roman" w:cs="Times New Roman"/>
                <w:sz w:val="22"/>
                <w:szCs w:val="22"/>
              </w:rPr>
              <w:t>Председатель инвентаризационной комиссии</w:t>
            </w:r>
          </w:p>
        </w:tc>
      </w:tr>
    </w:tbl>
    <w:p w:rsidR="0022073D" w:rsidRPr="00B949C9" w:rsidRDefault="0022073D" w:rsidP="0040567B">
      <w:pPr>
        <w:widowControl w:val="0"/>
        <w:autoSpaceDE w:val="0"/>
        <w:autoSpaceDN w:val="0"/>
        <w:adjustRightInd w:val="0"/>
        <w:jc w:val="right"/>
        <w:outlineLvl w:val="0"/>
        <w:rPr>
          <w:rFonts w:ascii="Times New Roman" w:hAnsi="Times New Roman" w:cs="Times New Roman"/>
          <w:sz w:val="24"/>
        </w:rPr>
      </w:pPr>
    </w:p>
    <w:p w:rsidR="0040567B" w:rsidRPr="00DD6960"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2"/>
          <w:szCs w:val="22"/>
        </w:rPr>
      </w:pPr>
      <w:r w:rsidRPr="00DD6960">
        <w:rPr>
          <w:rFonts w:ascii="Times New Roman" w:hAnsi="Times New Roman" w:cs="Times New Roman"/>
          <w:sz w:val="22"/>
          <w:szCs w:val="22"/>
        </w:rPr>
        <w:t xml:space="preserve">Приложение </w:t>
      </w:r>
      <w:r>
        <w:rPr>
          <w:rStyle w:val="fill"/>
          <w:rFonts w:ascii="Times New Roman" w:hAnsi="Times New Roman" w:cs="Times New Roman"/>
          <w:b w:val="0"/>
          <w:i w:val="0"/>
          <w:color w:val="000000"/>
          <w:sz w:val="22"/>
          <w:szCs w:val="22"/>
        </w:rPr>
        <w:t>12</w:t>
      </w:r>
    </w:p>
    <w:p w:rsidR="0040567B" w:rsidRPr="00DD6960"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DD6960">
        <w:rPr>
          <w:rFonts w:ascii="Times New Roman" w:hAnsi="Times New Roman" w:cs="Times New Roman"/>
          <w:sz w:val="22"/>
          <w:szCs w:val="22"/>
        </w:rPr>
        <w:t> </w:t>
      </w:r>
    </w:p>
    <w:p w:rsidR="0040567B" w:rsidRPr="00DD6960"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r w:rsidRPr="00DD6960">
        <w:rPr>
          <w:rFonts w:ascii="Times New Roman" w:hAnsi="Times New Roman" w:cs="Times New Roman"/>
          <w:b/>
          <w:bCs/>
          <w:sz w:val="22"/>
          <w:szCs w:val="22"/>
        </w:rPr>
        <w:t>Перечень хозяйственного и производственного инвентаря, который включается в состав основных средств</w:t>
      </w:r>
    </w:p>
    <w:p w:rsidR="0040567B" w:rsidRPr="00DD6960"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r w:rsidRPr="00DD6960">
        <w:rPr>
          <w:rFonts w:ascii="Times New Roman" w:hAnsi="Times New Roman" w:cs="Times New Roman"/>
          <w:sz w:val="22"/>
          <w:szCs w:val="22"/>
        </w:rPr>
        <w:t> </w:t>
      </w:r>
    </w:p>
    <w:p w:rsidR="0040567B" w:rsidRPr="00DD6960"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DD6960">
        <w:rPr>
          <w:rFonts w:ascii="Times New Roman" w:hAnsi="Times New Roman" w:cs="Times New Roman"/>
          <w:sz w:val="22"/>
          <w:szCs w:val="22"/>
        </w:rPr>
        <w:t>1. К хозяйственному и производственному инвентарю, который включается в состав основных средств, относятся:</w:t>
      </w:r>
    </w:p>
    <w:p w:rsidR="0040567B" w:rsidRPr="00DD6960" w:rsidRDefault="0040567B" w:rsidP="0040567B">
      <w:pPr>
        <w:numPr>
          <w:ilvl w:val="0"/>
          <w:numId w:val="22"/>
        </w:numPr>
        <w:tabs>
          <w:tab w:val="clear" w:pos="720"/>
        </w:tabs>
        <w:ind w:left="0" w:firstLine="0"/>
        <w:rPr>
          <w:rFonts w:ascii="Times New Roman" w:hAnsi="Times New Roman" w:cs="Times New Roman"/>
          <w:b/>
          <w:i/>
          <w:color w:val="000000"/>
          <w:sz w:val="22"/>
          <w:szCs w:val="22"/>
        </w:rPr>
      </w:pPr>
      <w:r w:rsidRPr="00DD6960">
        <w:rPr>
          <w:rStyle w:val="fill"/>
          <w:rFonts w:ascii="Times New Roman" w:hAnsi="Times New Roman" w:cs="Times New Roman"/>
          <w:b w:val="0"/>
          <w:i w:val="0"/>
          <w:color w:val="000000"/>
          <w:sz w:val="22"/>
          <w:szCs w:val="22"/>
        </w:rPr>
        <w:t>офисная мебель и предметы интерьера: столы, стулья, стеллажи, полки, зеркала и др.;</w:t>
      </w:r>
    </w:p>
    <w:p w:rsidR="0040567B" w:rsidRPr="00DD6960" w:rsidRDefault="0040567B" w:rsidP="0040567B">
      <w:pPr>
        <w:numPr>
          <w:ilvl w:val="0"/>
          <w:numId w:val="22"/>
        </w:numPr>
        <w:tabs>
          <w:tab w:val="clear" w:pos="720"/>
        </w:tabs>
        <w:ind w:left="0" w:firstLine="0"/>
        <w:rPr>
          <w:rFonts w:ascii="Times New Roman" w:hAnsi="Times New Roman" w:cs="Times New Roman"/>
          <w:color w:val="000000"/>
          <w:sz w:val="22"/>
          <w:szCs w:val="22"/>
        </w:rPr>
      </w:pPr>
      <w:r w:rsidRPr="00DD6960">
        <w:rPr>
          <w:rFonts w:ascii="Times New Roman" w:hAnsi="Times New Roman" w:cs="Times New Roman"/>
          <w:color w:val="000000"/>
          <w:sz w:val="22"/>
          <w:szCs w:val="22"/>
        </w:rPr>
        <w:t>осветительные, бытовые и прочие приборы: светильники, весы, часы и др.;</w:t>
      </w:r>
    </w:p>
    <w:p w:rsidR="0040567B" w:rsidRPr="00DD6960" w:rsidRDefault="0040567B" w:rsidP="0040567B">
      <w:pPr>
        <w:numPr>
          <w:ilvl w:val="0"/>
          <w:numId w:val="22"/>
        </w:numPr>
        <w:tabs>
          <w:tab w:val="clear" w:pos="720"/>
        </w:tabs>
        <w:ind w:left="0" w:firstLine="0"/>
        <w:rPr>
          <w:rFonts w:ascii="Times New Roman" w:hAnsi="Times New Roman" w:cs="Times New Roman"/>
          <w:b/>
          <w:i/>
          <w:color w:val="000000"/>
          <w:sz w:val="22"/>
          <w:szCs w:val="22"/>
        </w:rPr>
      </w:pPr>
      <w:r w:rsidRPr="00DD6960">
        <w:rPr>
          <w:rStyle w:val="fill"/>
          <w:rFonts w:ascii="Times New Roman" w:hAnsi="Times New Roman" w:cs="Times New Roman"/>
          <w:b w:val="0"/>
          <w:i w:val="0"/>
          <w:color w:val="000000"/>
          <w:sz w:val="22"/>
          <w:szCs w:val="22"/>
        </w:rPr>
        <w:t>кухонные бытовые приборы: кулеры, СВЧ-печи, холодильники, кофемашины и кофеварки и др.;</w:t>
      </w:r>
    </w:p>
    <w:p w:rsidR="0040567B" w:rsidRPr="00DD6960" w:rsidRDefault="0040567B" w:rsidP="0040567B">
      <w:pPr>
        <w:numPr>
          <w:ilvl w:val="0"/>
          <w:numId w:val="22"/>
        </w:numPr>
        <w:tabs>
          <w:tab w:val="clear" w:pos="720"/>
        </w:tabs>
        <w:ind w:left="0" w:firstLine="0"/>
        <w:rPr>
          <w:rStyle w:val="fill"/>
          <w:rFonts w:ascii="Times New Roman" w:hAnsi="Times New Roman" w:cs="Times New Roman"/>
          <w:bCs w:val="0"/>
          <w:iCs w:val="0"/>
          <w:color w:val="000000"/>
          <w:sz w:val="22"/>
          <w:szCs w:val="22"/>
        </w:rPr>
      </w:pPr>
      <w:r w:rsidRPr="00DD6960">
        <w:rPr>
          <w:rFonts w:ascii="Times New Roman" w:hAnsi="Times New Roman" w:cs="Times New Roman"/>
          <w:color w:val="000000"/>
          <w:sz w:val="22"/>
          <w:szCs w:val="22"/>
        </w:rPr>
        <w:t>средства пожаротушения:</w:t>
      </w:r>
      <w:r w:rsidRPr="00DD6960">
        <w:rPr>
          <w:rStyle w:val="fill"/>
          <w:rFonts w:ascii="Times New Roman" w:hAnsi="Times New Roman" w:cs="Times New Roman"/>
          <w:color w:val="000000"/>
          <w:sz w:val="22"/>
          <w:szCs w:val="22"/>
        </w:rPr>
        <w:t xml:space="preserve"> </w:t>
      </w:r>
      <w:r w:rsidRPr="00DD6960">
        <w:rPr>
          <w:rFonts w:ascii="Times New Roman" w:hAnsi="Times New Roman" w:cs="Times New Roman"/>
          <w:sz w:val="22"/>
          <w:szCs w:val="22"/>
        </w:rPr>
        <w:t>огнетушители перезаряжаемые, пожарные шкафы;</w:t>
      </w:r>
    </w:p>
    <w:p w:rsidR="0040567B" w:rsidRPr="00DD6960" w:rsidRDefault="0040567B" w:rsidP="0040567B">
      <w:pPr>
        <w:numPr>
          <w:ilvl w:val="0"/>
          <w:numId w:val="22"/>
        </w:numPr>
        <w:tabs>
          <w:tab w:val="clear" w:pos="720"/>
        </w:tabs>
        <w:ind w:left="0" w:firstLine="0"/>
        <w:rPr>
          <w:rFonts w:ascii="Times New Roman" w:hAnsi="Times New Roman" w:cs="Times New Roman"/>
          <w:color w:val="000000"/>
          <w:sz w:val="22"/>
          <w:szCs w:val="22"/>
        </w:rPr>
      </w:pPr>
      <w:r w:rsidRPr="00DD6960">
        <w:rPr>
          <w:rFonts w:ascii="Times New Roman" w:hAnsi="Times New Roman" w:cs="Times New Roman"/>
          <w:color w:val="000000"/>
          <w:sz w:val="22"/>
          <w:szCs w:val="22"/>
        </w:rPr>
        <w:t>инвентарь для автомобиля, приобретенный отдельно: чехлы, буксировочный трос и др.;</w:t>
      </w:r>
    </w:p>
    <w:p w:rsidR="0040567B" w:rsidRPr="00DD6960" w:rsidRDefault="0040567B" w:rsidP="0040567B">
      <w:pPr>
        <w:numPr>
          <w:ilvl w:val="0"/>
          <w:numId w:val="22"/>
        </w:numPr>
        <w:tabs>
          <w:tab w:val="clear" w:pos="720"/>
        </w:tabs>
        <w:ind w:left="0" w:firstLine="0"/>
        <w:rPr>
          <w:rFonts w:ascii="Times New Roman" w:hAnsi="Times New Roman" w:cs="Times New Roman"/>
          <w:color w:val="000000"/>
          <w:sz w:val="22"/>
          <w:szCs w:val="22"/>
        </w:rPr>
      </w:pPr>
      <w:r w:rsidRPr="00DD6960">
        <w:rPr>
          <w:rFonts w:ascii="Times New Roman" w:hAnsi="Times New Roman" w:cs="Times New Roman"/>
          <w:color w:val="000000"/>
          <w:sz w:val="22"/>
          <w:szCs w:val="22"/>
        </w:rPr>
        <w:t>канцелярские принадле</w:t>
      </w:r>
      <w:r>
        <w:rPr>
          <w:rFonts w:ascii="Times New Roman" w:hAnsi="Times New Roman" w:cs="Times New Roman"/>
          <w:color w:val="000000"/>
          <w:sz w:val="22"/>
          <w:szCs w:val="22"/>
        </w:rPr>
        <w:t>жности с электрическим приводом.</w:t>
      </w:r>
    </w:p>
    <w:p w:rsidR="0040567B" w:rsidRPr="00DD6960"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DD6960">
        <w:rPr>
          <w:rFonts w:ascii="Times New Roman" w:hAnsi="Times New Roman" w:cs="Times New Roman"/>
          <w:sz w:val="22"/>
          <w:szCs w:val="22"/>
        </w:rPr>
        <w:t> </w:t>
      </w:r>
    </w:p>
    <w:p w:rsidR="0040567B" w:rsidRPr="00DD6960"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DD6960">
        <w:rPr>
          <w:rFonts w:ascii="Times New Roman" w:hAnsi="Times New Roman" w:cs="Times New Roman"/>
          <w:sz w:val="22"/>
          <w:szCs w:val="22"/>
        </w:rPr>
        <w:t>2. К хозяйственному и производственному инвентарю, который включается в состав материальных запасов, относится:</w:t>
      </w:r>
    </w:p>
    <w:p w:rsidR="0040567B" w:rsidRPr="00DD6960" w:rsidRDefault="0040567B" w:rsidP="0040567B">
      <w:pPr>
        <w:numPr>
          <w:ilvl w:val="0"/>
          <w:numId w:val="22"/>
        </w:numPr>
        <w:tabs>
          <w:tab w:val="clear" w:pos="720"/>
        </w:tabs>
        <w:ind w:left="0" w:firstLine="0"/>
        <w:rPr>
          <w:rStyle w:val="fill"/>
          <w:rFonts w:ascii="Times New Roman" w:hAnsi="Times New Roman" w:cs="Times New Roman"/>
          <w:b w:val="0"/>
          <w:bCs w:val="0"/>
          <w:i w:val="0"/>
          <w:iCs w:val="0"/>
          <w:color w:val="000000"/>
          <w:sz w:val="22"/>
          <w:szCs w:val="22"/>
        </w:rPr>
      </w:pPr>
      <w:r w:rsidRPr="00DD6960">
        <w:rPr>
          <w:rStyle w:val="fill"/>
          <w:rFonts w:ascii="Times New Roman" w:hAnsi="Times New Roman" w:cs="Times New Roman"/>
          <w:b w:val="0"/>
          <w:i w:val="0"/>
          <w:color w:val="000000"/>
          <w:sz w:val="22"/>
          <w:szCs w:val="22"/>
        </w:rPr>
        <w:lastRenderedPageBreak/>
        <w:t>инвентарь для уборки офисных помещений (территорий), рабочих мест: контейнеры, тачки, ведра, лопаты, грабли, швабры, метлы, веники и др.;</w:t>
      </w:r>
    </w:p>
    <w:p w:rsidR="0040567B" w:rsidRPr="00DD6960" w:rsidRDefault="0040567B" w:rsidP="0040567B">
      <w:pPr>
        <w:numPr>
          <w:ilvl w:val="0"/>
          <w:numId w:val="22"/>
        </w:numPr>
        <w:tabs>
          <w:tab w:val="clear" w:pos="720"/>
        </w:tabs>
        <w:ind w:left="0" w:firstLine="0"/>
        <w:rPr>
          <w:rStyle w:val="fill"/>
          <w:rFonts w:ascii="Times New Roman" w:hAnsi="Times New Roman" w:cs="Times New Roman"/>
          <w:b w:val="0"/>
          <w:bCs w:val="0"/>
          <w:i w:val="0"/>
          <w:iCs w:val="0"/>
          <w:color w:val="000000"/>
          <w:sz w:val="22"/>
          <w:szCs w:val="22"/>
        </w:rPr>
      </w:pPr>
      <w:r w:rsidRPr="00DD6960">
        <w:rPr>
          <w:rStyle w:val="fill"/>
          <w:rFonts w:ascii="Times New Roman" w:hAnsi="Times New Roman" w:cs="Times New Roman"/>
          <w:b w:val="0"/>
          <w:i w:val="0"/>
          <w:color w:val="000000"/>
          <w:sz w:val="22"/>
          <w:szCs w:val="22"/>
        </w:rPr>
        <w:t>принадлежности для ремонта помещений (например, дрели, молотки, гаечные ключи и т. п.);</w:t>
      </w:r>
    </w:p>
    <w:p w:rsidR="0040567B" w:rsidRPr="00DD6960" w:rsidRDefault="0040567B" w:rsidP="0040567B">
      <w:pPr>
        <w:numPr>
          <w:ilvl w:val="0"/>
          <w:numId w:val="22"/>
        </w:numPr>
        <w:tabs>
          <w:tab w:val="clear" w:pos="720"/>
        </w:tabs>
        <w:ind w:left="0" w:firstLine="0"/>
        <w:rPr>
          <w:rStyle w:val="fill"/>
          <w:rFonts w:ascii="Times New Roman" w:hAnsi="Times New Roman" w:cs="Times New Roman"/>
          <w:b w:val="0"/>
          <w:bCs w:val="0"/>
          <w:i w:val="0"/>
          <w:iCs w:val="0"/>
          <w:color w:val="000000"/>
          <w:sz w:val="22"/>
          <w:szCs w:val="22"/>
        </w:rPr>
      </w:pPr>
      <w:r w:rsidRPr="00DD6960">
        <w:rPr>
          <w:rStyle w:val="fill"/>
          <w:rFonts w:ascii="Times New Roman" w:hAnsi="Times New Roman" w:cs="Times New Roman"/>
          <w:b w:val="0"/>
          <w:i w:val="0"/>
          <w:color w:val="000000"/>
          <w:sz w:val="22"/>
          <w:szCs w:val="22"/>
        </w:rPr>
        <w:t>электротовары: удлинители, тройники электрические, переходники электрические и др.;</w:t>
      </w:r>
    </w:p>
    <w:p w:rsidR="0040567B" w:rsidRPr="00DD6960" w:rsidRDefault="0040567B" w:rsidP="0040567B">
      <w:pPr>
        <w:numPr>
          <w:ilvl w:val="0"/>
          <w:numId w:val="22"/>
        </w:numPr>
        <w:tabs>
          <w:tab w:val="clear" w:pos="720"/>
        </w:tabs>
        <w:ind w:left="0" w:firstLine="0"/>
        <w:rPr>
          <w:rStyle w:val="fill"/>
          <w:rFonts w:ascii="Times New Roman" w:hAnsi="Times New Roman" w:cs="Times New Roman"/>
          <w:b w:val="0"/>
          <w:bCs w:val="0"/>
          <w:i w:val="0"/>
          <w:iCs w:val="0"/>
          <w:color w:val="000000"/>
          <w:sz w:val="22"/>
          <w:szCs w:val="22"/>
        </w:rPr>
      </w:pPr>
      <w:r w:rsidRPr="00DD6960">
        <w:rPr>
          <w:rStyle w:val="fill"/>
          <w:rFonts w:ascii="Times New Roman" w:hAnsi="Times New Roman" w:cs="Times New Roman"/>
          <w:b w:val="0"/>
          <w:bCs w:val="0"/>
          <w:i w:val="0"/>
          <w:iCs w:val="0"/>
          <w:color w:val="000000"/>
          <w:sz w:val="22"/>
          <w:szCs w:val="22"/>
        </w:rPr>
        <w:t>инструмент слесарно-монтажный, столярно-плотницкий, ручной, малярный, строительный и другой, в частности: молотки, отвертки, ножовки по металлу, плоскогубцы;</w:t>
      </w:r>
    </w:p>
    <w:p w:rsidR="0040567B" w:rsidRPr="00DD6960" w:rsidRDefault="0040567B" w:rsidP="0040567B">
      <w:pPr>
        <w:numPr>
          <w:ilvl w:val="0"/>
          <w:numId w:val="22"/>
        </w:numPr>
        <w:tabs>
          <w:tab w:val="clear" w:pos="720"/>
        </w:tabs>
        <w:ind w:left="0" w:firstLine="0"/>
        <w:rPr>
          <w:rStyle w:val="fill"/>
          <w:rFonts w:ascii="Times New Roman" w:hAnsi="Times New Roman" w:cs="Times New Roman"/>
          <w:b w:val="0"/>
          <w:bCs w:val="0"/>
          <w:i w:val="0"/>
          <w:iCs w:val="0"/>
          <w:color w:val="000000"/>
          <w:sz w:val="22"/>
          <w:szCs w:val="22"/>
        </w:rPr>
      </w:pPr>
      <w:r w:rsidRPr="00DD6960">
        <w:rPr>
          <w:rStyle w:val="fill"/>
          <w:rFonts w:ascii="Times New Roman" w:hAnsi="Times New Roman" w:cs="Times New Roman"/>
          <w:b w:val="0"/>
          <w:bCs w:val="0"/>
          <w:i w:val="0"/>
          <w:iCs w:val="0"/>
          <w:color w:val="000000"/>
          <w:sz w:val="22"/>
          <w:szCs w:val="22"/>
        </w:rPr>
        <w:t>канцелярские принадлежности (кроме тех, что указаны в п. 1 настоящего перечня), фоторамки, фотоальбомы;</w:t>
      </w:r>
    </w:p>
    <w:p w:rsidR="0040567B" w:rsidRPr="00DD6960" w:rsidRDefault="0040567B" w:rsidP="0040567B">
      <w:pPr>
        <w:numPr>
          <w:ilvl w:val="0"/>
          <w:numId w:val="22"/>
        </w:numPr>
        <w:tabs>
          <w:tab w:val="clear" w:pos="720"/>
        </w:tabs>
        <w:ind w:left="0" w:firstLine="0"/>
        <w:rPr>
          <w:rFonts w:ascii="Times New Roman" w:hAnsi="Times New Roman" w:cs="Times New Roman"/>
          <w:color w:val="000000"/>
          <w:sz w:val="22"/>
          <w:szCs w:val="22"/>
        </w:rPr>
      </w:pPr>
      <w:r w:rsidRPr="00DD6960">
        <w:rPr>
          <w:rFonts w:ascii="Times New Roman" w:hAnsi="Times New Roman" w:cs="Times New Roman"/>
          <w:color w:val="000000"/>
          <w:sz w:val="22"/>
          <w:szCs w:val="22"/>
        </w:rPr>
        <w:t>туалетные принадлежности: бумажные полотенца, освежители воздуха, мыло и др.;</w:t>
      </w:r>
    </w:p>
    <w:p w:rsidR="0040567B" w:rsidRPr="00DD6960" w:rsidRDefault="0040567B" w:rsidP="0040567B">
      <w:pPr>
        <w:numPr>
          <w:ilvl w:val="0"/>
          <w:numId w:val="22"/>
        </w:numPr>
        <w:tabs>
          <w:tab w:val="clear" w:pos="720"/>
        </w:tabs>
        <w:ind w:left="0" w:firstLine="0"/>
        <w:rPr>
          <w:rFonts w:ascii="Times New Roman" w:hAnsi="Times New Roman" w:cs="Times New Roman"/>
          <w:color w:val="000000"/>
          <w:sz w:val="22"/>
          <w:szCs w:val="22"/>
        </w:rPr>
      </w:pPr>
      <w:r w:rsidRPr="00DD6960">
        <w:rPr>
          <w:rFonts w:ascii="Times New Roman" w:hAnsi="Times New Roman" w:cs="Times New Roman"/>
          <w:color w:val="000000"/>
          <w:sz w:val="22"/>
          <w:szCs w:val="22"/>
        </w:rPr>
        <w:t>средства пожаротушения (кроме тех, что включаются в состав основных средств в соответствии с п. 1 настоящего перечня): багор, штыковая лопата, конусное ведро, пожарный лом, кошма, топор, одноразовый огнетушитель.</w:t>
      </w:r>
    </w:p>
    <w:p w:rsidR="0040567B" w:rsidRPr="00B949C9" w:rsidRDefault="0040567B" w:rsidP="0040567B">
      <w:pPr>
        <w:widowControl w:val="0"/>
        <w:autoSpaceDE w:val="0"/>
        <w:autoSpaceDN w:val="0"/>
        <w:adjustRightInd w:val="0"/>
        <w:jc w:val="both"/>
        <w:outlineLvl w:val="0"/>
        <w:rPr>
          <w:rFonts w:ascii="Times New Roman" w:hAnsi="Times New Roman" w:cs="Times New Roman"/>
          <w:sz w:val="24"/>
        </w:rPr>
      </w:pPr>
    </w:p>
    <w:p w:rsidR="0040567B" w:rsidRPr="0040567B" w:rsidRDefault="0040567B" w:rsidP="00F826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4"/>
        </w:rPr>
      </w:pPr>
      <w:r w:rsidRPr="0040567B">
        <w:rPr>
          <w:rFonts w:ascii="Times New Roman" w:hAnsi="Times New Roman" w:cs="Times New Roman"/>
          <w:sz w:val="24"/>
        </w:rPr>
        <w:t xml:space="preserve">Приложение </w:t>
      </w:r>
      <w:r w:rsidRPr="0040567B">
        <w:rPr>
          <w:rStyle w:val="fill"/>
          <w:rFonts w:ascii="Times New Roman" w:hAnsi="Times New Roman" w:cs="Times New Roman"/>
          <w:b w:val="0"/>
          <w:i w:val="0"/>
          <w:color w:val="auto"/>
          <w:sz w:val="24"/>
        </w:rPr>
        <w:t>13</w:t>
      </w:r>
      <w:r w:rsidRPr="0040567B">
        <w:rPr>
          <w:rFonts w:ascii="Times New Roman" w:hAnsi="Times New Roman" w:cs="Times New Roman"/>
          <w:sz w:val="24"/>
        </w:rPr>
        <w:br/>
      </w:r>
    </w:p>
    <w:p w:rsidR="0040567B" w:rsidRPr="0040567B"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40567B">
        <w:rPr>
          <w:rFonts w:ascii="Times New Roman" w:hAnsi="Times New Roman" w:cs="Times New Roman"/>
          <w:sz w:val="24"/>
        </w:rPr>
        <w:t> </w:t>
      </w:r>
    </w:p>
    <w:p w:rsidR="0040567B" w:rsidRPr="0040567B" w:rsidRDefault="0040567B" w:rsidP="00220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rPr>
      </w:pPr>
      <w:r w:rsidRPr="0040567B">
        <w:rPr>
          <w:rFonts w:ascii="Times New Roman" w:hAnsi="Times New Roman" w:cs="Times New Roman"/>
          <w:b/>
          <w:bCs/>
          <w:sz w:val="24"/>
        </w:rPr>
        <w:t>Положение о служебных командировках</w:t>
      </w:r>
    </w:p>
    <w:p w:rsidR="0040567B" w:rsidRPr="0040567B"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40567B">
        <w:rPr>
          <w:rFonts w:ascii="Times New Roman" w:hAnsi="Times New Roman" w:cs="Times New Roman"/>
          <w:sz w:val="24"/>
        </w:rPr>
        <w:t> </w:t>
      </w:r>
    </w:p>
    <w:p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22073D">
        <w:rPr>
          <w:rFonts w:ascii="Times New Roman" w:hAnsi="Times New Roman" w:cs="Times New Roman"/>
          <w:b/>
          <w:bCs/>
          <w:sz w:val="22"/>
          <w:szCs w:val="22"/>
        </w:rPr>
        <w:t>1. Общие положения</w:t>
      </w:r>
    </w:p>
    <w:p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22073D">
        <w:rPr>
          <w:rFonts w:ascii="Times New Roman" w:hAnsi="Times New Roman" w:cs="Times New Roman"/>
          <w:sz w:val="22"/>
          <w:szCs w:val="22"/>
        </w:rPr>
        <w:t> </w:t>
      </w:r>
    </w:p>
    <w:p w:rsidR="0040567B" w:rsidRPr="0022073D" w:rsidRDefault="0040567B" w:rsidP="000912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22073D">
        <w:rPr>
          <w:rFonts w:ascii="Times New Roman" w:hAnsi="Times New Roman" w:cs="Times New Roman"/>
          <w:sz w:val="22"/>
          <w:szCs w:val="22"/>
        </w:rPr>
        <w:t>1.1. Настоящее Положение определяет порядок организации служебных командировок сотрудников учреждения на территории России и за ее пределами.</w:t>
      </w:r>
    </w:p>
    <w:p w:rsidR="0040567B" w:rsidRPr="0022073D" w:rsidRDefault="0040567B" w:rsidP="000912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22073D">
        <w:rPr>
          <w:rFonts w:ascii="Times New Roman" w:hAnsi="Times New Roman" w:cs="Times New Roman"/>
          <w:sz w:val="22"/>
          <w:szCs w:val="22"/>
        </w:rPr>
        <w:t xml:space="preserve">Положение распространяется на представителей руководства,  а также на всех иных сотрудников, состоящих с учреждением в трудовых отношениях. </w:t>
      </w:r>
    </w:p>
    <w:p w:rsidR="000912A5" w:rsidRDefault="000912A5" w:rsidP="000912A5">
      <w:pPr>
        <w:rPr>
          <w:rFonts w:hAnsi="Times New Roman" w:cs="Times New Roman"/>
          <w:color w:val="000000"/>
          <w:sz w:val="24"/>
        </w:rPr>
      </w:pPr>
      <w:r>
        <w:rPr>
          <w:rFonts w:ascii="Times New Roman" w:hAnsi="Times New Roman" w:cs="Times New Roman"/>
          <w:sz w:val="22"/>
          <w:szCs w:val="22"/>
        </w:rPr>
        <w:t xml:space="preserve">1.2. </w:t>
      </w:r>
      <w:r>
        <w:rPr>
          <w:rFonts w:hAnsi="Times New Roman" w:cs="Times New Roman"/>
          <w:color w:val="000000"/>
          <w:sz w:val="24"/>
        </w:rPr>
        <w:t xml:space="preserve"> </w:t>
      </w:r>
      <w:r>
        <w:rPr>
          <w:rFonts w:hAnsi="Times New Roman" w:cs="Times New Roman"/>
          <w:color w:val="000000"/>
          <w:sz w:val="24"/>
        </w:rPr>
        <w:t>Настоящее</w:t>
      </w:r>
      <w:r>
        <w:rPr>
          <w:rFonts w:hAnsi="Times New Roman" w:cs="Times New Roman"/>
          <w:color w:val="000000"/>
          <w:sz w:val="24"/>
        </w:rPr>
        <w:t xml:space="preserve"> </w:t>
      </w:r>
      <w:r>
        <w:rPr>
          <w:rFonts w:hAnsi="Times New Roman" w:cs="Times New Roman"/>
          <w:color w:val="000000"/>
          <w:sz w:val="24"/>
        </w:rPr>
        <w:t>положение</w:t>
      </w:r>
      <w:r>
        <w:rPr>
          <w:rFonts w:hAnsi="Times New Roman" w:cs="Times New Roman"/>
          <w:color w:val="000000"/>
          <w:sz w:val="24"/>
        </w:rPr>
        <w:t xml:space="preserve"> </w:t>
      </w:r>
      <w:r>
        <w:rPr>
          <w:rFonts w:hAnsi="Times New Roman" w:cs="Times New Roman"/>
          <w:color w:val="000000"/>
          <w:sz w:val="24"/>
        </w:rPr>
        <w:t>не</w:t>
      </w:r>
      <w:r>
        <w:rPr>
          <w:rFonts w:hAnsi="Times New Roman" w:cs="Times New Roman"/>
          <w:color w:val="000000"/>
          <w:sz w:val="24"/>
        </w:rPr>
        <w:t xml:space="preserve"> </w:t>
      </w:r>
      <w:r>
        <w:rPr>
          <w:rFonts w:hAnsi="Times New Roman" w:cs="Times New Roman"/>
          <w:color w:val="000000"/>
          <w:sz w:val="24"/>
        </w:rPr>
        <w:t>распространяется</w:t>
      </w:r>
      <w:r>
        <w:rPr>
          <w:rFonts w:hAnsi="Times New Roman" w:cs="Times New Roman"/>
          <w:color w:val="000000"/>
          <w:sz w:val="24"/>
        </w:rPr>
        <w:t xml:space="preserve"> </w:t>
      </w:r>
      <w:r>
        <w:rPr>
          <w:rFonts w:hAnsi="Times New Roman" w:cs="Times New Roman"/>
          <w:color w:val="000000"/>
          <w:sz w:val="24"/>
        </w:rPr>
        <w:t>на</w:t>
      </w:r>
      <w:r>
        <w:rPr>
          <w:rFonts w:hAnsi="Times New Roman" w:cs="Times New Roman"/>
          <w:color w:val="000000"/>
          <w:sz w:val="24"/>
        </w:rPr>
        <w:t xml:space="preserve"> </w:t>
      </w:r>
      <w:r>
        <w:rPr>
          <w:rFonts w:hAnsi="Times New Roman" w:cs="Times New Roman"/>
          <w:color w:val="000000"/>
          <w:sz w:val="24"/>
        </w:rPr>
        <w:t>поездки</w:t>
      </w:r>
      <w:r>
        <w:rPr>
          <w:rFonts w:hAnsi="Times New Roman" w:cs="Times New Roman"/>
          <w:color w:val="000000"/>
          <w:sz w:val="24"/>
        </w:rPr>
        <w:t xml:space="preserve"> </w:t>
      </w:r>
      <w:r>
        <w:rPr>
          <w:rFonts w:hAnsi="Times New Roman" w:cs="Times New Roman"/>
          <w:color w:val="000000"/>
          <w:sz w:val="24"/>
        </w:rPr>
        <w:t>за</w:t>
      </w:r>
      <w:r>
        <w:rPr>
          <w:rFonts w:hAnsi="Times New Roman" w:cs="Times New Roman"/>
          <w:color w:val="000000"/>
          <w:sz w:val="24"/>
        </w:rPr>
        <w:t xml:space="preserve"> </w:t>
      </w:r>
      <w:r>
        <w:rPr>
          <w:rFonts w:hAnsi="Times New Roman" w:cs="Times New Roman"/>
          <w:color w:val="000000"/>
          <w:sz w:val="24"/>
        </w:rPr>
        <w:t>границу</w:t>
      </w:r>
      <w:r>
        <w:rPr>
          <w:rFonts w:hAnsi="Times New Roman" w:cs="Times New Roman"/>
          <w:color w:val="000000"/>
          <w:sz w:val="24"/>
        </w:rPr>
        <w:t xml:space="preserve"> </w:t>
      </w:r>
      <w:r>
        <w:rPr>
          <w:rFonts w:hAnsi="Times New Roman" w:cs="Times New Roman"/>
          <w:color w:val="000000"/>
          <w:sz w:val="24"/>
        </w:rPr>
        <w:t>по</w:t>
      </w:r>
      <w:r>
        <w:rPr>
          <w:rFonts w:hAnsi="Times New Roman" w:cs="Times New Roman"/>
          <w:color w:val="000000"/>
          <w:sz w:val="24"/>
        </w:rPr>
        <w:t xml:space="preserve"> </w:t>
      </w:r>
      <w:r>
        <w:rPr>
          <w:rFonts w:hAnsi="Times New Roman" w:cs="Times New Roman"/>
          <w:color w:val="000000"/>
          <w:sz w:val="24"/>
        </w:rPr>
        <w:t>персональным</w:t>
      </w:r>
      <w:r>
        <w:rPr>
          <w:rFonts w:hAnsi="Times New Roman" w:cs="Times New Roman"/>
          <w:color w:val="000000"/>
          <w:sz w:val="24"/>
        </w:rPr>
        <w:t xml:space="preserve"> </w:t>
      </w:r>
      <w:r>
        <w:rPr>
          <w:rFonts w:hAnsi="Times New Roman" w:cs="Times New Roman"/>
          <w:color w:val="000000"/>
          <w:sz w:val="24"/>
        </w:rPr>
        <w:t>приглашениям</w:t>
      </w:r>
      <w:r>
        <w:rPr>
          <w:rFonts w:hAnsi="Times New Roman" w:cs="Times New Roman"/>
          <w:color w:val="000000"/>
          <w:sz w:val="24"/>
        </w:rPr>
        <w:t xml:space="preserve"> </w:t>
      </w:r>
      <w:r>
        <w:rPr>
          <w:rFonts w:hAnsi="Times New Roman" w:cs="Times New Roman"/>
          <w:color w:val="000000"/>
          <w:sz w:val="24"/>
        </w:rPr>
        <w:t>с</w:t>
      </w:r>
      <w:r>
        <w:rPr>
          <w:rFonts w:hAnsi="Times New Roman" w:cs="Times New Roman"/>
          <w:color w:val="000000"/>
          <w:sz w:val="24"/>
        </w:rPr>
        <w:t xml:space="preserve"> </w:t>
      </w:r>
      <w:r>
        <w:rPr>
          <w:rFonts w:hAnsi="Times New Roman" w:cs="Times New Roman"/>
          <w:color w:val="000000"/>
          <w:sz w:val="24"/>
        </w:rPr>
        <w:t>оплатой</w:t>
      </w:r>
      <w:r>
        <w:rPr>
          <w:rFonts w:hAnsi="Times New Roman" w:cs="Times New Roman"/>
          <w:color w:val="000000"/>
          <w:sz w:val="24"/>
        </w:rPr>
        <w:t xml:space="preserve"> </w:t>
      </w:r>
      <w:r>
        <w:rPr>
          <w:rFonts w:hAnsi="Times New Roman" w:cs="Times New Roman"/>
          <w:color w:val="000000"/>
          <w:sz w:val="24"/>
        </w:rPr>
        <w:t>за</w:t>
      </w:r>
      <w:r>
        <w:rPr>
          <w:rFonts w:hAnsi="Times New Roman" w:cs="Times New Roman"/>
          <w:color w:val="000000"/>
          <w:sz w:val="24"/>
        </w:rPr>
        <w:t xml:space="preserve"> </w:t>
      </w:r>
      <w:r>
        <w:rPr>
          <w:rFonts w:hAnsi="Times New Roman" w:cs="Times New Roman"/>
          <w:color w:val="000000"/>
          <w:sz w:val="24"/>
        </w:rPr>
        <w:t>счет</w:t>
      </w:r>
      <w:r>
        <w:rPr>
          <w:rFonts w:hAnsi="Times New Roman" w:cs="Times New Roman"/>
          <w:color w:val="000000"/>
          <w:sz w:val="24"/>
        </w:rPr>
        <w:t xml:space="preserve"> </w:t>
      </w:r>
      <w:r>
        <w:rPr>
          <w:rFonts w:hAnsi="Times New Roman" w:cs="Times New Roman"/>
          <w:color w:val="000000"/>
          <w:sz w:val="24"/>
        </w:rPr>
        <w:t>принимающей</w:t>
      </w:r>
      <w:r>
        <w:rPr>
          <w:rFonts w:hAnsi="Times New Roman" w:cs="Times New Roman"/>
          <w:color w:val="000000"/>
          <w:sz w:val="24"/>
        </w:rPr>
        <w:t xml:space="preserve"> </w:t>
      </w:r>
      <w:r>
        <w:rPr>
          <w:rFonts w:hAnsi="Times New Roman" w:cs="Times New Roman"/>
          <w:color w:val="000000"/>
          <w:sz w:val="24"/>
        </w:rPr>
        <w:t>стороны</w:t>
      </w:r>
      <w:r>
        <w:rPr>
          <w:rFonts w:hAnsi="Times New Roman" w:cs="Times New Roman"/>
          <w:color w:val="000000"/>
          <w:sz w:val="24"/>
        </w:rPr>
        <w:t xml:space="preserve"> </w:t>
      </w:r>
      <w:r>
        <w:rPr>
          <w:rFonts w:hAnsi="Times New Roman" w:cs="Times New Roman"/>
          <w:color w:val="000000"/>
          <w:sz w:val="24"/>
        </w:rPr>
        <w:t>в</w:t>
      </w:r>
      <w:r>
        <w:rPr>
          <w:rFonts w:hAnsi="Times New Roman" w:cs="Times New Roman"/>
          <w:color w:val="000000"/>
          <w:sz w:val="24"/>
        </w:rPr>
        <w:t xml:space="preserve"> </w:t>
      </w:r>
      <w:r>
        <w:rPr>
          <w:rFonts w:hAnsi="Times New Roman" w:cs="Times New Roman"/>
          <w:color w:val="000000"/>
          <w:sz w:val="24"/>
        </w:rPr>
        <w:t>зарубежные</w:t>
      </w:r>
      <w:r>
        <w:rPr>
          <w:rFonts w:hAnsi="Times New Roman" w:cs="Times New Roman"/>
          <w:color w:val="000000"/>
          <w:sz w:val="24"/>
        </w:rPr>
        <w:t xml:space="preserve"> </w:t>
      </w:r>
      <w:r>
        <w:rPr>
          <w:rFonts w:hAnsi="Times New Roman" w:cs="Times New Roman"/>
          <w:color w:val="000000"/>
          <w:sz w:val="24"/>
        </w:rPr>
        <w:t>научные</w:t>
      </w:r>
      <w:r>
        <w:rPr>
          <w:rFonts w:hAnsi="Times New Roman" w:cs="Times New Roman"/>
          <w:color w:val="000000"/>
          <w:sz w:val="24"/>
        </w:rPr>
        <w:t xml:space="preserve"> </w:t>
      </w:r>
      <w:r>
        <w:rPr>
          <w:rFonts w:hAnsi="Times New Roman" w:cs="Times New Roman"/>
          <w:color w:val="000000"/>
          <w:sz w:val="24"/>
        </w:rPr>
        <w:t>организации</w:t>
      </w:r>
      <w:r>
        <w:rPr>
          <w:rFonts w:hAnsi="Times New Roman" w:cs="Times New Roman"/>
          <w:color w:val="000000"/>
          <w:sz w:val="24"/>
        </w:rPr>
        <w:t xml:space="preserve">, </w:t>
      </w:r>
      <w:r>
        <w:rPr>
          <w:rFonts w:hAnsi="Times New Roman" w:cs="Times New Roman"/>
          <w:color w:val="000000"/>
          <w:sz w:val="24"/>
        </w:rPr>
        <w:t>с</w:t>
      </w:r>
      <w:r>
        <w:rPr>
          <w:rFonts w:hAnsi="Times New Roman" w:cs="Times New Roman"/>
          <w:color w:val="000000"/>
          <w:sz w:val="24"/>
        </w:rPr>
        <w:t xml:space="preserve"> </w:t>
      </w:r>
      <w:r>
        <w:rPr>
          <w:rFonts w:hAnsi="Times New Roman" w:cs="Times New Roman"/>
          <w:color w:val="000000"/>
          <w:sz w:val="24"/>
        </w:rPr>
        <w:t>которыми</w:t>
      </w:r>
      <w:r>
        <w:rPr>
          <w:rFonts w:hAnsi="Times New Roman" w:cs="Times New Roman"/>
          <w:color w:val="000000"/>
          <w:sz w:val="24"/>
        </w:rPr>
        <w:t xml:space="preserve"> </w:t>
      </w:r>
      <w:r>
        <w:rPr>
          <w:rFonts w:hAnsi="Times New Roman" w:cs="Times New Roman"/>
          <w:color w:val="000000"/>
          <w:sz w:val="24"/>
        </w:rPr>
        <w:t>у</w:t>
      </w:r>
      <w:r>
        <w:rPr>
          <w:rFonts w:hAnsi="Times New Roman" w:cs="Times New Roman"/>
          <w:color w:val="000000"/>
          <w:sz w:val="24"/>
        </w:rPr>
        <w:t xml:space="preserve"> </w:t>
      </w:r>
      <w:r>
        <w:rPr>
          <w:rFonts w:hAnsi="Times New Roman" w:cs="Times New Roman"/>
          <w:color w:val="000000"/>
          <w:sz w:val="24"/>
        </w:rPr>
        <w:t>учреждения</w:t>
      </w:r>
      <w:r>
        <w:rPr>
          <w:rFonts w:hAnsi="Times New Roman" w:cs="Times New Roman"/>
          <w:color w:val="000000"/>
          <w:sz w:val="24"/>
        </w:rPr>
        <w:t xml:space="preserve"> </w:t>
      </w:r>
      <w:r>
        <w:rPr>
          <w:rFonts w:hAnsi="Times New Roman" w:cs="Times New Roman"/>
          <w:color w:val="000000"/>
          <w:sz w:val="24"/>
        </w:rPr>
        <w:t>нет</w:t>
      </w:r>
      <w:r>
        <w:rPr>
          <w:rFonts w:hAnsi="Times New Roman" w:cs="Times New Roman"/>
          <w:color w:val="000000"/>
          <w:sz w:val="24"/>
        </w:rPr>
        <w:t xml:space="preserve"> </w:t>
      </w:r>
      <w:r>
        <w:rPr>
          <w:rFonts w:hAnsi="Times New Roman" w:cs="Times New Roman"/>
          <w:color w:val="000000"/>
          <w:sz w:val="24"/>
        </w:rPr>
        <w:t>действующих</w:t>
      </w:r>
      <w:r>
        <w:rPr>
          <w:rFonts w:hAnsi="Times New Roman" w:cs="Times New Roman"/>
          <w:color w:val="000000"/>
          <w:sz w:val="24"/>
        </w:rPr>
        <w:t xml:space="preserve"> </w:t>
      </w:r>
      <w:r>
        <w:rPr>
          <w:rFonts w:hAnsi="Times New Roman" w:cs="Times New Roman"/>
          <w:color w:val="000000"/>
          <w:sz w:val="24"/>
        </w:rPr>
        <w:t>соглашений</w:t>
      </w:r>
      <w:r>
        <w:rPr>
          <w:rFonts w:hAnsi="Times New Roman" w:cs="Times New Roman"/>
          <w:color w:val="000000"/>
          <w:sz w:val="24"/>
        </w:rPr>
        <w:t xml:space="preserve"> </w:t>
      </w:r>
      <w:r>
        <w:rPr>
          <w:rFonts w:hAnsi="Times New Roman" w:cs="Times New Roman"/>
          <w:color w:val="000000"/>
          <w:sz w:val="24"/>
        </w:rPr>
        <w:t>о</w:t>
      </w:r>
      <w:r>
        <w:rPr>
          <w:rFonts w:hAnsi="Times New Roman" w:cs="Times New Roman"/>
          <w:color w:val="000000"/>
          <w:sz w:val="24"/>
        </w:rPr>
        <w:t xml:space="preserve"> </w:t>
      </w:r>
      <w:r>
        <w:rPr>
          <w:rFonts w:hAnsi="Times New Roman" w:cs="Times New Roman"/>
          <w:color w:val="000000"/>
          <w:sz w:val="24"/>
        </w:rPr>
        <w:t>сотрудничестве</w:t>
      </w:r>
      <w:r>
        <w:rPr>
          <w:rFonts w:hAnsi="Times New Roman" w:cs="Times New Roman"/>
          <w:color w:val="000000"/>
          <w:sz w:val="24"/>
        </w:rPr>
        <w:t>.</w:t>
      </w:r>
    </w:p>
    <w:p w:rsidR="000912A5" w:rsidRDefault="000912A5" w:rsidP="000912A5">
      <w:pPr>
        <w:rPr>
          <w:rFonts w:hAnsi="Times New Roman" w:cs="Times New Roman"/>
          <w:color w:val="000000"/>
          <w:sz w:val="24"/>
        </w:rPr>
      </w:pPr>
      <w:r>
        <w:rPr>
          <w:rFonts w:hAnsi="Times New Roman" w:cs="Times New Roman"/>
          <w:color w:val="000000"/>
          <w:sz w:val="24"/>
        </w:rPr>
        <w:t>Для</w:t>
      </w:r>
      <w:r>
        <w:rPr>
          <w:rFonts w:hAnsi="Times New Roman" w:cs="Times New Roman"/>
          <w:color w:val="000000"/>
          <w:sz w:val="24"/>
        </w:rPr>
        <w:t xml:space="preserve"> </w:t>
      </w:r>
      <w:r>
        <w:rPr>
          <w:rFonts w:hAnsi="Times New Roman" w:cs="Times New Roman"/>
          <w:color w:val="000000"/>
          <w:sz w:val="24"/>
        </w:rPr>
        <w:t>указанных</w:t>
      </w:r>
      <w:r>
        <w:rPr>
          <w:rFonts w:hAnsi="Times New Roman" w:cs="Times New Roman"/>
          <w:color w:val="000000"/>
          <w:sz w:val="24"/>
        </w:rPr>
        <w:t xml:space="preserve"> </w:t>
      </w:r>
      <w:r>
        <w:rPr>
          <w:rFonts w:hAnsi="Times New Roman" w:cs="Times New Roman"/>
          <w:color w:val="000000"/>
          <w:sz w:val="24"/>
        </w:rPr>
        <w:t>поездок</w:t>
      </w:r>
      <w:r>
        <w:rPr>
          <w:rFonts w:hAnsi="Times New Roman" w:cs="Times New Roman"/>
          <w:color w:val="000000"/>
          <w:sz w:val="24"/>
        </w:rPr>
        <w:t xml:space="preserve"> </w:t>
      </w:r>
      <w:r>
        <w:rPr>
          <w:rFonts w:hAnsi="Times New Roman" w:cs="Times New Roman"/>
          <w:color w:val="000000"/>
          <w:sz w:val="24"/>
        </w:rPr>
        <w:t>в</w:t>
      </w:r>
      <w:r>
        <w:rPr>
          <w:rFonts w:hAnsi="Times New Roman" w:cs="Times New Roman"/>
          <w:color w:val="000000"/>
          <w:sz w:val="24"/>
        </w:rPr>
        <w:t xml:space="preserve"> </w:t>
      </w:r>
      <w:r>
        <w:rPr>
          <w:rFonts w:hAnsi="Times New Roman" w:cs="Times New Roman"/>
          <w:color w:val="000000"/>
          <w:sz w:val="24"/>
        </w:rPr>
        <w:t>отдельных</w:t>
      </w:r>
      <w:r>
        <w:rPr>
          <w:rFonts w:hAnsi="Times New Roman" w:cs="Times New Roman"/>
          <w:color w:val="000000"/>
          <w:sz w:val="24"/>
        </w:rPr>
        <w:t xml:space="preserve"> </w:t>
      </w:r>
      <w:r>
        <w:rPr>
          <w:rFonts w:hAnsi="Times New Roman" w:cs="Times New Roman"/>
          <w:color w:val="000000"/>
          <w:sz w:val="24"/>
        </w:rPr>
        <w:t>случаях</w:t>
      </w:r>
      <w:r>
        <w:rPr>
          <w:rFonts w:hAnsi="Times New Roman" w:cs="Times New Roman"/>
          <w:color w:val="000000"/>
          <w:sz w:val="24"/>
        </w:rPr>
        <w:t xml:space="preserve"> </w:t>
      </w:r>
      <w:r>
        <w:rPr>
          <w:rFonts w:hAnsi="Times New Roman" w:cs="Times New Roman"/>
          <w:color w:val="000000"/>
          <w:sz w:val="24"/>
        </w:rPr>
        <w:t>по</w:t>
      </w:r>
      <w:r>
        <w:rPr>
          <w:rFonts w:hAnsi="Times New Roman" w:cs="Times New Roman"/>
          <w:color w:val="000000"/>
          <w:sz w:val="24"/>
        </w:rPr>
        <w:t xml:space="preserve"> </w:t>
      </w:r>
      <w:r>
        <w:rPr>
          <w:rFonts w:hAnsi="Times New Roman" w:cs="Times New Roman"/>
          <w:color w:val="000000"/>
          <w:sz w:val="24"/>
        </w:rPr>
        <w:t>письменному</w:t>
      </w:r>
      <w:r>
        <w:rPr>
          <w:rFonts w:hAnsi="Times New Roman" w:cs="Times New Roman"/>
          <w:color w:val="000000"/>
          <w:sz w:val="24"/>
        </w:rPr>
        <w:t xml:space="preserve"> </w:t>
      </w:r>
      <w:r>
        <w:rPr>
          <w:rFonts w:hAnsi="Times New Roman" w:cs="Times New Roman"/>
          <w:color w:val="000000"/>
          <w:sz w:val="24"/>
        </w:rPr>
        <w:t>заявлению</w:t>
      </w:r>
      <w:r>
        <w:rPr>
          <w:rFonts w:hAnsi="Times New Roman" w:cs="Times New Roman"/>
          <w:color w:val="000000"/>
          <w:sz w:val="24"/>
        </w:rPr>
        <w:t xml:space="preserve"> </w:t>
      </w:r>
      <w:r>
        <w:rPr>
          <w:rFonts w:hAnsi="Times New Roman" w:cs="Times New Roman"/>
          <w:color w:val="000000"/>
          <w:sz w:val="24"/>
        </w:rPr>
        <w:t>сотрудника</w:t>
      </w:r>
      <w:r>
        <w:rPr>
          <w:rFonts w:hAnsi="Times New Roman" w:cs="Times New Roman"/>
          <w:color w:val="000000"/>
          <w:sz w:val="24"/>
        </w:rPr>
        <w:t xml:space="preserve"> </w:t>
      </w:r>
      <w:r>
        <w:rPr>
          <w:rFonts w:hAnsi="Times New Roman" w:cs="Times New Roman"/>
          <w:color w:val="000000"/>
          <w:sz w:val="24"/>
        </w:rPr>
        <w:t>может</w:t>
      </w:r>
      <w:r>
        <w:rPr>
          <w:rFonts w:hAnsi="Times New Roman" w:cs="Times New Roman"/>
          <w:color w:val="000000"/>
          <w:sz w:val="24"/>
        </w:rPr>
        <w:t xml:space="preserve"> </w:t>
      </w:r>
      <w:r>
        <w:rPr>
          <w:rFonts w:hAnsi="Times New Roman" w:cs="Times New Roman"/>
          <w:color w:val="000000"/>
          <w:sz w:val="24"/>
        </w:rPr>
        <w:t>быть</w:t>
      </w:r>
      <w:r>
        <w:rPr>
          <w:rFonts w:hAnsi="Times New Roman" w:cs="Times New Roman"/>
          <w:color w:val="000000"/>
          <w:sz w:val="24"/>
        </w:rPr>
        <w:t xml:space="preserve"> </w:t>
      </w:r>
      <w:r>
        <w:rPr>
          <w:rFonts w:hAnsi="Times New Roman" w:cs="Times New Roman"/>
          <w:color w:val="000000"/>
          <w:sz w:val="24"/>
        </w:rPr>
        <w:t>предоставлен</w:t>
      </w:r>
      <w:r>
        <w:rPr>
          <w:rFonts w:hAnsi="Times New Roman" w:cs="Times New Roman"/>
          <w:color w:val="000000"/>
          <w:sz w:val="24"/>
        </w:rPr>
        <w:t xml:space="preserve"> </w:t>
      </w:r>
      <w:r>
        <w:rPr>
          <w:rFonts w:hAnsi="Times New Roman" w:cs="Times New Roman"/>
          <w:color w:val="000000"/>
          <w:sz w:val="24"/>
        </w:rPr>
        <w:t>отпуск</w:t>
      </w:r>
      <w:r>
        <w:rPr>
          <w:rFonts w:hAnsi="Times New Roman" w:cs="Times New Roman"/>
          <w:color w:val="000000"/>
          <w:sz w:val="24"/>
        </w:rPr>
        <w:t xml:space="preserve"> </w:t>
      </w:r>
      <w:r>
        <w:rPr>
          <w:rFonts w:hAnsi="Times New Roman" w:cs="Times New Roman"/>
          <w:color w:val="000000"/>
          <w:sz w:val="24"/>
        </w:rPr>
        <w:t>без</w:t>
      </w:r>
      <w:r>
        <w:rPr>
          <w:rFonts w:hAnsi="Times New Roman" w:cs="Times New Roman"/>
          <w:color w:val="000000"/>
          <w:sz w:val="24"/>
        </w:rPr>
        <w:t xml:space="preserve"> </w:t>
      </w:r>
      <w:r>
        <w:rPr>
          <w:rFonts w:hAnsi="Times New Roman" w:cs="Times New Roman"/>
          <w:color w:val="000000"/>
          <w:sz w:val="24"/>
        </w:rPr>
        <w:t>сохранения</w:t>
      </w:r>
      <w:r>
        <w:rPr>
          <w:rFonts w:hAnsi="Times New Roman" w:cs="Times New Roman"/>
          <w:color w:val="000000"/>
          <w:sz w:val="24"/>
        </w:rPr>
        <w:t xml:space="preserve"> </w:t>
      </w:r>
      <w:r>
        <w:rPr>
          <w:rFonts w:hAnsi="Times New Roman" w:cs="Times New Roman"/>
          <w:color w:val="000000"/>
          <w:sz w:val="24"/>
        </w:rPr>
        <w:t>заработной</w:t>
      </w:r>
      <w:r>
        <w:rPr>
          <w:rFonts w:hAnsi="Times New Roman" w:cs="Times New Roman"/>
          <w:color w:val="000000"/>
          <w:sz w:val="24"/>
        </w:rPr>
        <w:t xml:space="preserve"> </w:t>
      </w:r>
      <w:r>
        <w:rPr>
          <w:rFonts w:hAnsi="Times New Roman" w:cs="Times New Roman"/>
          <w:color w:val="000000"/>
          <w:sz w:val="24"/>
        </w:rPr>
        <w:t>платы</w:t>
      </w:r>
      <w:r>
        <w:rPr>
          <w:rFonts w:hAnsi="Times New Roman" w:cs="Times New Roman"/>
          <w:color w:val="000000"/>
          <w:sz w:val="24"/>
        </w:rPr>
        <w:t xml:space="preserve">, </w:t>
      </w:r>
      <w:r>
        <w:rPr>
          <w:rFonts w:hAnsi="Times New Roman" w:cs="Times New Roman"/>
          <w:color w:val="000000"/>
          <w:sz w:val="24"/>
        </w:rPr>
        <w:t>продолжительность</w:t>
      </w:r>
      <w:r>
        <w:rPr>
          <w:rFonts w:hAnsi="Times New Roman" w:cs="Times New Roman"/>
          <w:color w:val="000000"/>
          <w:sz w:val="24"/>
        </w:rPr>
        <w:t xml:space="preserve"> </w:t>
      </w:r>
      <w:r>
        <w:rPr>
          <w:rFonts w:hAnsi="Times New Roman" w:cs="Times New Roman"/>
          <w:color w:val="000000"/>
          <w:sz w:val="24"/>
        </w:rPr>
        <w:t>которого</w:t>
      </w:r>
      <w:r>
        <w:rPr>
          <w:rFonts w:hAnsi="Times New Roman" w:cs="Times New Roman"/>
          <w:color w:val="000000"/>
          <w:sz w:val="24"/>
        </w:rPr>
        <w:t xml:space="preserve"> </w:t>
      </w:r>
      <w:r>
        <w:rPr>
          <w:rFonts w:hAnsi="Times New Roman" w:cs="Times New Roman"/>
          <w:color w:val="000000"/>
          <w:sz w:val="24"/>
        </w:rPr>
        <w:t>определяется</w:t>
      </w:r>
      <w:r>
        <w:rPr>
          <w:rFonts w:hAnsi="Times New Roman" w:cs="Times New Roman"/>
          <w:color w:val="000000"/>
          <w:sz w:val="24"/>
        </w:rPr>
        <w:t xml:space="preserve"> </w:t>
      </w:r>
      <w:r>
        <w:rPr>
          <w:rFonts w:hAnsi="Times New Roman" w:cs="Times New Roman"/>
          <w:color w:val="000000"/>
          <w:sz w:val="24"/>
        </w:rPr>
        <w:t>руководителем</w:t>
      </w:r>
      <w:r>
        <w:rPr>
          <w:rFonts w:hAnsi="Times New Roman" w:cs="Times New Roman"/>
          <w:color w:val="000000"/>
          <w:sz w:val="24"/>
        </w:rPr>
        <w:t xml:space="preserve"> </w:t>
      </w:r>
      <w:r>
        <w:rPr>
          <w:rFonts w:hAnsi="Times New Roman" w:cs="Times New Roman"/>
          <w:color w:val="000000"/>
          <w:sz w:val="24"/>
        </w:rPr>
        <w:t>учреждения</w:t>
      </w:r>
      <w:r>
        <w:rPr>
          <w:rFonts w:hAnsi="Times New Roman" w:cs="Times New Roman"/>
          <w:color w:val="000000"/>
          <w:sz w:val="24"/>
        </w:rPr>
        <w:t>.</w:t>
      </w:r>
    </w:p>
    <w:p w:rsidR="0040567B" w:rsidRDefault="0040567B" w:rsidP="000912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22073D">
        <w:rPr>
          <w:rFonts w:ascii="Times New Roman" w:hAnsi="Times New Roman" w:cs="Times New Roman"/>
          <w:sz w:val="22"/>
          <w:szCs w:val="22"/>
        </w:rPr>
        <w:t>1.</w:t>
      </w:r>
      <w:r w:rsidR="000912A5">
        <w:rPr>
          <w:rFonts w:ascii="Times New Roman" w:hAnsi="Times New Roman" w:cs="Times New Roman"/>
          <w:sz w:val="22"/>
          <w:szCs w:val="22"/>
        </w:rPr>
        <w:t>3</w:t>
      </w:r>
      <w:r w:rsidRPr="0022073D">
        <w:rPr>
          <w:rFonts w:ascii="Times New Roman" w:hAnsi="Times New Roman" w:cs="Times New Roman"/>
          <w:sz w:val="22"/>
          <w:szCs w:val="22"/>
        </w:rPr>
        <w:t xml:space="preserve">. Служебной командировкой сотрудника является поездка сотрудника по распоряжению </w:t>
      </w:r>
      <w:r w:rsidRPr="0022073D">
        <w:rPr>
          <w:rStyle w:val="fill"/>
          <w:rFonts w:ascii="Times New Roman" w:hAnsi="Times New Roman" w:cs="Times New Roman"/>
          <w:b w:val="0"/>
          <w:i w:val="0"/>
          <w:color w:val="auto"/>
          <w:sz w:val="22"/>
          <w:szCs w:val="22"/>
        </w:rPr>
        <w:t>руководителя</w:t>
      </w:r>
      <w:r w:rsidRPr="0022073D">
        <w:rPr>
          <w:rFonts w:ascii="Times New Roman" w:hAnsi="Times New Roman" w:cs="Times New Roman"/>
          <w:sz w:val="22"/>
          <w:szCs w:val="22"/>
        </w:rPr>
        <w:t xml:space="preserve"> учреждения на определенный срок вне места постоянной работы для выполнения служебного поручения либо участия в мероприятиях, соответствующих уставным целям и задачам учреждения.</w:t>
      </w:r>
    </w:p>
    <w:p w:rsidR="000912A5" w:rsidRDefault="000912A5" w:rsidP="000912A5">
      <w:pPr>
        <w:rPr>
          <w:rFonts w:hAnsi="Times New Roman" w:cs="Times New Roman"/>
          <w:color w:val="000000"/>
          <w:sz w:val="24"/>
        </w:rPr>
      </w:pPr>
      <w:r>
        <w:rPr>
          <w:rFonts w:ascii="Times New Roman" w:hAnsi="Times New Roman" w:cs="Times New Roman"/>
          <w:sz w:val="22"/>
          <w:szCs w:val="22"/>
        </w:rPr>
        <w:t xml:space="preserve">1.4. </w:t>
      </w:r>
      <w:r>
        <w:rPr>
          <w:rFonts w:hAnsi="Times New Roman" w:cs="Times New Roman"/>
          <w:color w:val="000000"/>
          <w:sz w:val="24"/>
        </w:rPr>
        <w:t>Командирование</w:t>
      </w:r>
      <w:r>
        <w:rPr>
          <w:rFonts w:hAnsi="Times New Roman" w:cs="Times New Roman"/>
          <w:color w:val="000000"/>
          <w:sz w:val="24"/>
        </w:rPr>
        <w:t xml:space="preserve"> </w:t>
      </w:r>
      <w:r>
        <w:rPr>
          <w:rFonts w:hAnsi="Times New Roman" w:cs="Times New Roman"/>
          <w:color w:val="000000"/>
          <w:sz w:val="24"/>
        </w:rPr>
        <w:t>руководителей</w:t>
      </w:r>
      <w:r>
        <w:rPr>
          <w:rFonts w:hAnsi="Times New Roman" w:cs="Times New Roman"/>
          <w:color w:val="000000"/>
          <w:sz w:val="24"/>
        </w:rPr>
        <w:t xml:space="preserve"> </w:t>
      </w:r>
      <w:r>
        <w:rPr>
          <w:rFonts w:hAnsi="Times New Roman" w:cs="Times New Roman"/>
          <w:color w:val="000000"/>
          <w:sz w:val="24"/>
        </w:rPr>
        <w:t>отделов</w:t>
      </w:r>
      <w:r>
        <w:rPr>
          <w:rFonts w:hAnsi="Times New Roman" w:cs="Times New Roman"/>
          <w:color w:val="000000"/>
          <w:sz w:val="24"/>
        </w:rPr>
        <w:t xml:space="preserve"> (</w:t>
      </w:r>
      <w:r>
        <w:rPr>
          <w:rFonts w:hAnsi="Times New Roman" w:cs="Times New Roman"/>
          <w:color w:val="000000"/>
          <w:sz w:val="24"/>
        </w:rPr>
        <w:t>направлений</w:t>
      </w:r>
      <w:r>
        <w:rPr>
          <w:rFonts w:hAnsi="Times New Roman" w:cs="Times New Roman"/>
          <w:color w:val="000000"/>
          <w:sz w:val="24"/>
        </w:rPr>
        <w:t xml:space="preserve">, </w:t>
      </w:r>
      <w:r>
        <w:rPr>
          <w:rFonts w:hAnsi="Times New Roman" w:cs="Times New Roman"/>
          <w:color w:val="000000"/>
          <w:sz w:val="24"/>
        </w:rPr>
        <w:t>подразделений</w:t>
      </w:r>
      <w:r>
        <w:rPr>
          <w:rFonts w:hAnsi="Times New Roman" w:cs="Times New Roman"/>
          <w:color w:val="000000"/>
          <w:sz w:val="24"/>
        </w:rPr>
        <w:t xml:space="preserve">) </w:t>
      </w:r>
      <w:r>
        <w:rPr>
          <w:rFonts w:hAnsi="Times New Roman" w:cs="Times New Roman"/>
          <w:color w:val="000000"/>
          <w:sz w:val="24"/>
        </w:rPr>
        <w:t>допускается</w:t>
      </w:r>
      <w:r>
        <w:rPr>
          <w:rFonts w:hAnsi="Times New Roman" w:cs="Times New Roman"/>
          <w:color w:val="000000"/>
          <w:sz w:val="24"/>
        </w:rPr>
        <w:t xml:space="preserve"> </w:t>
      </w:r>
      <w:r>
        <w:rPr>
          <w:rFonts w:hAnsi="Times New Roman" w:cs="Times New Roman"/>
          <w:color w:val="000000"/>
          <w:sz w:val="24"/>
        </w:rPr>
        <w:t>только</w:t>
      </w:r>
      <w:r>
        <w:rPr>
          <w:rFonts w:hAnsi="Times New Roman" w:cs="Times New Roman"/>
          <w:color w:val="000000"/>
          <w:sz w:val="24"/>
        </w:rPr>
        <w:t xml:space="preserve"> </w:t>
      </w:r>
      <w:r>
        <w:rPr>
          <w:rFonts w:hAnsi="Times New Roman" w:cs="Times New Roman"/>
          <w:color w:val="000000"/>
          <w:sz w:val="24"/>
        </w:rPr>
        <w:t>в</w:t>
      </w:r>
      <w:r>
        <w:rPr>
          <w:rFonts w:hAnsi="Times New Roman" w:cs="Times New Roman"/>
          <w:color w:val="000000"/>
          <w:sz w:val="24"/>
        </w:rPr>
        <w:t xml:space="preserve"> </w:t>
      </w:r>
      <w:r>
        <w:rPr>
          <w:rFonts w:hAnsi="Times New Roman" w:cs="Times New Roman"/>
          <w:color w:val="000000"/>
          <w:sz w:val="24"/>
        </w:rPr>
        <w:t>случаях</w:t>
      </w:r>
      <w:r>
        <w:rPr>
          <w:rFonts w:hAnsi="Times New Roman" w:cs="Times New Roman"/>
          <w:color w:val="000000"/>
          <w:sz w:val="24"/>
        </w:rPr>
        <w:t xml:space="preserve">, </w:t>
      </w:r>
      <w:r>
        <w:rPr>
          <w:rFonts w:hAnsi="Times New Roman" w:cs="Times New Roman"/>
          <w:color w:val="000000"/>
          <w:sz w:val="24"/>
        </w:rPr>
        <w:t>если</w:t>
      </w:r>
      <w:r>
        <w:rPr>
          <w:rFonts w:hAnsi="Times New Roman" w:cs="Times New Roman"/>
          <w:color w:val="000000"/>
          <w:sz w:val="24"/>
        </w:rPr>
        <w:t xml:space="preserve"> </w:t>
      </w:r>
      <w:r>
        <w:rPr>
          <w:rFonts w:hAnsi="Times New Roman" w:cs="Times New Roman"/>
          <w:color w:val="000000"/>
          <w:sz w:val="24"/>
        </w:rPr>
        <w:t>это</w:t>
      </w:r>
      <w:r>
        <w:rPr>
          <w:rFonts w:hAnsi="Times New Roman" w:cs="Times New Roman"/>
          <w:color w:val="000000"/>
          <w:sz w:val="24"/>
        </w:rPr>
        <w:t xml:space="preserve"> </w:t>
      </w:r>
      <w:r>
        <w:rPr>
          <w:rFonts w:hAnsi="Times New Roman" w:cs="Times New Roman"/>
          <w:color w:val="000000"/>
          <w:sz w:val="24"/>
        </w:rPr>
        <w:t>не</w:t>
      </w:r>
      <w:r>
        <w:rPr>
          <w:rFonts w:hAnsi="Times New Roman" w:cs="Times New Roman"/>
          <w:color w:val="000000"/>
          <w:sz w:val="24"/>
        </w:rPr>
        <w:t xml:space="preserve"> </w:t>
      </w:r>
      <w:r>
        <w:rPr>
          <w:rFonts w:hAnsi="Times New Roman" w:cs="Times New Roman"/>
          <w:color w:val="000000"/>
          <w:sz w:val="24"/>
        </w:rPr>
        <w:t>вызовет</w:t>
      </w:r>
      <w:r>
        <w:rPr>
          <w:rFonts w:hAnsi="Times New Roman" w:cs="Times New Roman"/>
          <w:color w:val="000000"/>
          <w:sz w:val="24"/>
        </w:rPr>
        <w:t xml:space="preserve"> </w:t>
      </w:r>
      <w:r>
        <w:rPr>
          <w:rFonts w:hAnsi="Times New Roman" w:cs="Times New Roman"/>
          <w:color w:val="000000"/>
          <w:sz w:val="24"/>
        </w:rPr>
        <w:t>нарушений</w:t>
      </w:r>
      <w:r>
        <w:rPr>
          <w:rFonts w:hAnsi="Times New Roman" w:cs="Times New Roman"/>
          <w:color w:val="000000"/>
          <w:sz w:val="24"/>
        </w:rPr>
        <w:t xml:space="preserve"> </w:t>
      </w:r>
      <w:r>
        <w:rPr>
          <w:rFonts w:hAnsi="Times New Roman" w:cs="Times New Roman"/>
          <w:color w:val="000000"/>
          <w:sz w:val="24"/>
        </w:rPr>
        <w:t>в</w:t>
      </w:r>
      <w:r>
        <w:rPr>
          <w:rFonts w:hAnsi="Times New Roman" w:cs="Times New Roman"/>
          <w:color w:val="000000"/>
          <w:sz w:val="24"/>
        </w:rPr>
        <w:t xml:space="preserve"> </w:t>
      </w:r>
      <w:r>
        <w:rPr>
          <w:rFonts w:hAnsi="Times New Roman" w:cs="Times New Roman"/>
          <w:color w:val="000000"/>
          <w:sz w:val="24"/>
        </w:rPr>
        <w:t>нормальном</w:t>
      </w:r>
      <w:r>
        <w:rPr>
          <w:rFonts w:hAnsi="Times New Roman" w:cs="Times New Roman"/>
          <w:color w:val="000000"/>
          <w:sz w:val="24"/>
        </w:rPr>
        <w:t xml:space="preserve"> </w:t>
      </w:r>
      <w:r>
        <w:rPr>
          <w:rFonts w:hAnsi="Times New Roman" w:cs="Times New Roman"/>
          <w:color w:val="000000"/>
          <w:sz w:val="24"/>
        </w:rPr>
        <w:t>режиме</w:t>
      </w:r>
      <w:r>
        <w:rPr>
          <w:rFonts w:hAnsi="Times New Roman" w:cs="Times New Roman"/>
          <w:color w:val="000000"/>
          <w:sz w:val="24"/>
        </w:rPr>
        <w:t xml:space="preserve"> </w:t>
      </w:r>
      <w:r>
        <w:rPr>
          <w:rFonts w:hAnsi="Times New Roman" w:cs="Times New Roman"/>
          <w:color w:val="000000"/>
          <w:sz w:val="24"/>
        </w:rPr>
        <w:t>ведения</w:t>
      </w:r>
      <w:r>
        <w:rPr>
          <w:rFonts w:hAnsi="Times New Roman" w:cs="Times New Roman"/>
          <w:color w:val="000000"/>
          <w:sz w:val="24"/>
        </w:rPr>
        <w:t xml:space="preserve"> </w:t>
      </w:r>
      <w:r>
        <w:rPr>
          <w:rFonts w:hAnsi="Times New Roman" w:cs="Times New Roman"/>
          <w:color w:val="000000"/>
          <w:sz w:val="24"/>
        </w:rPr>
        <w:t>производственного</w:t>
      </w:r>
      <w:r>
        <w:rPr>
          <w:rFonts w:hAnsi="Times New Roman" w:cs="Times New Roman"/>
          <w:color w:val="000000"/>
          <w:sz w:val="24"/>
        </w:rPr>
        <w:t xml:space="preserve"> </w:t>
      </w:r>
      <w:r>
        <w:rPr>
          <w:rFonts w:hAnsi="Times New Roman" w:cs="Times New Roman"/>
          <w:color w:val="000000"/>
          <w:sz w:val="24"/>
        </w:rPr>
        <w:t>процесса</w:t>
      </w:r>
      <w:r>
        <w:rPr>
          <w:rFonts w:hAnsi="Times New Roman" w:cs="Times New Roman"/>
          <w:color w:val="000000"/>
          <w:sz w:val="24"/>
        </w:rPr>
        <w:t>.</w:t>
      </w:r>
    </w:p>
    <w:p w:rsidR="000912A5" w:rsidRDefault="000912A5" w:rsidP="000912A5">
      <w:pPr>
        <w:rPr>
          <w:rFonts w:hAnsi="Times New Roman" w:cs="Times New Roman"/>
          <w:color w:val="000000"/>
          <w:sz w:val="24"/>
        </w:rPr>
      </w:pPr>
      <w:r>
        <w:rPr>
          <w:rFonts w:hAnsi="Times New Roman" w:cs="Times New Roman"/>
          <w:color w:val="000000"/>
          <w:sz w:val="24"/>
        </w:rPr>
        <w:t>В</w:t>
      </w:r>
      <w:r>
        <w:rPr>
          <w:rFonts w:hAnsi="Times New Roman" w:cs="Times New Roman"/>
          <w:color w:val="000000"/>
          <w:sz w:val="24"/>
        </w:rPr>
        <w:t xml:space="preserve"> </w:t>
      </w:r>
      <w:r>
        <w:rPr>
          <w:rFonts w:hAnsi="Times New Roman" w:cs="Times New Roman"/>
          <w:color w:val="000000"/>
          <w:sz w:val="24"/>
        </w:rPr>
        <w:t>случае</w:t>
      </w:r>
      <w:r>
        <w:rPr>
          <w:rFonts w:hAnsi="Times New Roman" w:cs="Times New Roman"/>
          <w:color w:val="000000"/>
          <w:sz w:val="24"/>
        </w:rPr>
        <w:t xml:space="preserve"> </w:t>
      </w:r>
      <w:r>
        <w:rPr>
          <w:rFonts w:hAnsi="Times New Roman" w:cs="Times New Roman"/>
          <w:color w:val="000000"/>
          <w:sz w:val="24"/>
        </w:rPr>
        <w:t>командирования</w:t>
      </w:r>
      <w:r>
        <w:rPr>
          <w:rFonts w:hAnsi="Times New Roman" w:cs="Times New Roman"/>
          <w:color w:val="000000"/>
          <w:sz w:val="24"/>
        </w:rPr>
        <w:t xml:space="preserve"> </w:t>
      </w:r>
      <w:r>
        <w:rPr>
          <w:rFonts w:hAnsi="Times New Roman" w:cs="Times New Roman"/>
          <w:color w:val="000000"/>
          <w:sz w:val="24"/>
        </w:rPr>
        <w:t>руководящего</w:t>
      </w:r>
      <w:r>
        <w:rPr>
          <w:rFonts w:hAnsi="Times New Roman" w:cs="Times New Roman"/>
          <w:color w:val="000000"/>
          <w:sz w:val="24"/>
        </w:rPr>
        <w:t xml:space="preserve"> </w:t>
      </w:r>
      <w:r>
        <w:rPr>
          <w:rFonts w:hAnsi="Times New Roman" w:cs="Times New Roman"/>
          <w:color w:val="000000"/>
          <w:sz w:val="24"/>
        </w:rPr>
        <w:t>состава</w:t>
      </w:r>
      <w:r>
        <w:rPr>
          <w:rFonts w:hAnsi="Times New Roman" w:cs="Times New Roman"/>
          <w:color w:val="000000"/>
          <w:sz w:val="24"/>
        </w:rPr>
        <w:t xml:space="preserve"> </w:t>
      </w:r>
      <w:r>
        <w:rPr>
          <w:rFonts w:hAnsi="Times New Roman" w:cs="Times New Roman"/>
          <w:color w:val="000000"/>
          <w:sz w:val="24"/>
        </w:rPr>
        <w:t>руководитель</w:t>
      </w:r>
      <w:r>
        <w:rPr>
          <w:rFonts w:hAnsi="Times New Roman" w:cs="Times New Roman"/>
          <w:color w:val="000000"/>
          <w:sz w:val="24"/>
        </w:rPr>
        <w:t xml:space="preserve"> </w:t>
      </w:r>
      <w:r>
        <w:rPr>
          <w:rFonts w:hAnsi="Times New Roman" w:cs="Times New Roman"/>
          <w:color w:val="000000"/>
          <w:sz w:val="24"/>
        </w:rPr>
        <w:t>назначает</w:t>
      </w:r>
      <w:r>
        <w:rPr>
          <w:rFonts w:hAnsi="Times New Roman" w:cs="Times New Roman"/>
          <w:color w:val="000000"/>
          <w:sz w:val="24"/>
        </w:rPr>
        <w:t xml:space="preserve"> </w:t>
      </w:r>
      <w:r>
        <w:rPr>
          <w:rFonts w:hAnsi="Times New Roman" w:cs="Times New Roman"/>
          <w:color w:val="000000"/>
          <w:sz w:val="24"/>
        </w:rPr>
        <w:t>лицо</w:t>
      </w:r>
      <w:r>
        <w:rPr>
          <w:rFonts w:hAnsi="Times New Roman" w:cs="Times New Roman"/>
          <w:color w:val="000000"/>
          <w:sz w:val="24"/>
        </w:rPr>
        <w:t xml:space="preserve">, </w:t>
      </w:r>
      <w:r>
        <w:rPr>
          <w:rFonts w:hAnsi="Times New Roman" w:cs="Times New Roman"/>
          <w:color w:val="000000"/>
          <w:sz w:val="24"/>
        </w:rPr>
        <w:t>временно</w:t>
      </w:r>
      <w:r>
        <w:rPr>
          <w:rFonts w:hAnsi="Times New Roman" w:cs="Times New Roman"/>
          <w:color w:val="000000"/>
          <w:sz w:val="24"/>
        </w:rPr>
        <w:t xml:space="preserve"> </w:t>
      </w:r>
      <w:r>
        <w:rPr>
          <w:rFonts w:hAnsi="Times New Roman" w:cs="Times New Roman"/>
          <w:color w:val="000000"/>
          <w:sz w:val="24"/>
        </w:rPr>
        <w:t>исполняющее</w:t>
      </w:r>
      <w:r>
        <w:rPr>
          <w:rFonts w:hAnsi="Times New Roman" w:cs="Times New Roman"/>
          <w:color w:val="000000"/>
          <w:sz w:val="24"/>
        </w:rPr>
        <w:t xml:space="preserve"> </w:t>
      </w:r>
      <w:r>
        <w:rPr>
          <w:rFonts w:hAnsi="Times New Roman" w:cs="Times New Roman"/>
          <w:color w:val="000000"/>
          <w:sz w:val="24"/>
        </w:rPr>
        <w:t>обязанности</w:t>
      </w:r>
      <w:r>
        <w:rPr>
          <w:rFonts w:hAnsi="Times New Roman" w:cs="Times New Roman"/>
          <w:color w:val="000000"/>
          <w:sz w:val="24"/>
        </w:rPr>
        <w:t xml:space="preserve"> </w:t>
      </w:r>
      <w:r>
        <w:rPr>
          <w:rFonts w:hAnsi="Times New Roman" w:cs="Times New Roman"/>
          <w:color w:val="000000"/>
          <w:sz w:val="24"/>
        </w:rPr>
        <w:t>убывшего</w:t>
      </w:r>
      <w:r>
        <w:rPr>
          <w:rFonts w:hAnsi="Times New Roman" w:cs="Times New Roman"/>
          <w:color w:val="000000"/>
          <w:sz w:val="24"/>
        </w:rPr>
        <w:t xml:space="preserve"> </w:t>
      </w:r>
      <w:r>
        <w:rPr>
          <w:rFonts w:hAnsi="Times New Roman" w:cs="Times New Roman"/>
          <w:color w:val="000000"/>
          <w:sz w:val="24"/>
        </w:rPr>
        <w:t>сотрудника</w:t>
      </w:r>
      <w:r>
        <w:rPr>
          <w:rFonts w:hAnsi="Times New Roman" w:cs="Times New Roman"/>
          <w:color w:val="000000"/>
          <w:sz w:val="24"/>
        </w:rPr>
        <w:t xml:space="preserve">, </w:t>
      </w:r>
      <w:r>
        <w:rPr>
          <w:rFonts w:hAnsi="Times New Roman" w:cs="Times New Roman"/>
          <w:color w:val="000000"/>
          <w:sz w:val="24"/>
        </w:rPr>
        <w:t>с</w:t>
      </w:r>
      <w:r>
        <w:rPr>
          <w:rFonts w:hAnsi="Times New Roman" w:cs="Times New Roman"/>
          <w:color w:val="000000"/>
          <w:sz w:val="24"/>
        </w:rPr>
        <w:t xml:space="preserve"> </w:t>
      </w:r>
      <w:r>
        <w:rPr>
          <w:rFonts w:hAnsi="Times New Roman" w:cs="Times New Roman"/>
          <w:color w:val="000000"/>
          <w:sz w:val="24"/>
        </w:rPr>
        <w:t>возложением</w:t>
      </w:r>
      <w:r>
        <w:rPr>
          <w:rFonts w:hAnsi="Times New Roman" w:cs="Times New Roman"/>
          <w:color w:val="000000"/>
          <w:sz w:val="24"/>
        </w:rPr>
        <w:t xml:space="preserve"> </w:t>
      </w:r>
      <w:r>
        <w:rPr>
          <w:rFonts w:hAnsi="Times New Roman" w:cs="Times New Roman"/>
          <w:color w:val="000000"/>
          <w:sz w:val="24"/>
        </w:rPr>
        <w:t>на</w:t>
      </w:r>
      <w:r>
        <w:rPr>
          <w:rFonts w:hAnsi="Times New Roman" w:cs="Times New Roman"/>
          <w:color w:val="000000"/>
          <w:sz w:val="24"/>
        </w:rPr>
        <w:t xml:space="preserve"> </w:t>
      </w:r>
      <w:r>
        <w:rPr>
          <w:rFonts w:hAnsi="Times New Roman" w:cs="Times New Roman"/>
          <w:color w:val="000000"/>
          <w:sz w:val="24"/>
        </w:rPr>
        <w:t>него</w:t>
      </w:r>
      <w:r>
        <w:rPr>
          <w:rFonts w:hAnsi="Times New Roman" w:cs="Times New Roman"/>
          <w:color w:val="000000"/>
          <w:sz w:val="24"/>
        </w:rPr>
        <w:t xml:space="preserve"> </w:t>
      </w:r>
      <w:r>
        <w:rPr>
          <w:rFonts w:hAnsi="Times New Roman" w:cs="Times New Roman"/>
          <w:color w:val="000000"/>
          <w:sz w:val="24"/>
        </w:rPr>
        <w:t>на</w:t>
      </w:r>
      <w:r>
        <w:rPr>
          <w:rFonts w:hAnsi="Times New Roman" w:cs="Times New Roman"/>
          <w:color w:val="000000"/>
          <w:sz w:val="24"/>
        </w:rPr>
        <w:t xml:space="preserve"> </w:t>
      </w:r>
      <w:r>
        <w:rPr>
          <w:rFonts w:hAnsi="Times New Roman" w:cs="Times New Roman"/>
          <w:color w:val="000000"/>
          <w:sz w:val="24"/>
        </w:rPr>
        <w:t>период</w:t>
      </w:r>
      <w:r>
        <w:rPr>
          <w:rFonts w:hAnsi="Times New Roman" w:cs="Times New Roman"/>
          <w:color w:val="000000"/>
          <w:sz w:val="24"/>
        </w:rPr>
        <w:t xml:space="preserve"> </w:t>
      </w:r>
      <w:r>
        <w:rPr>
          <w:rFonts w:hAnsi="Times New Roman" w:cs="Times New Roman"/>
          <w:color w:val="000000"/>
          <w:sz w:val="24"/>
        </w:rPr>
        <w:t>командировки</w:t>
      </w:r>
      <w:r>
        <w:rPr>
          <w:rFonts w:hAnsi="Times New Roman" w:cs="Times New Roman"/>
          <w:color w:val="000000"/>
          <w:sz w:val="24"/>
        </w:rPr>
        <w:t xml:space="preserve"> </w:t>
      </w:r>
      <w:r>
        <w:rPr>
          <w:rFonts w:hAnsi="Times New Roman" w:cs="Times New Roman"/>
          <w:color w:val="000000"/>
          <w:sz w:val="24"/>
        </w:rPr>
        <w:t>всех</w:t>
      </w:r>
      <w:r>
        <w:rPr>
          <w:rFonts w:hAnsi="Times New Roman" w:cs="Times New Roman"/>
          <w:color w:val="000000"/>
          <w:sz w:val="24"/>
        </w:rPr>
        <w:t xml:space="preserve"> </w:t>
      </w:r>
      <w:r>
        <w:rPr>
          <w:rFonts w:hAnsi="Times New Roman" w:cs="Times New Roman"/>
          <w:color w:val="000000"/>
          <w:sz w:val="24"/>
        </w:rPr>
        <w:t>должностных</w:t>
      </w:r>
      <w:r>
        <w:rPr>
          <w:rFonts w:hAnsi="Times New Roman" w:cs="Times New Roman"/>
          <w:color w:val="000000"/>
          <w:sz w:val="24"/>
        </w:rPr>
        <w:t xml:space="preserve"> </w:t>
      </w:r>
      <w:r>
        <w:rPr>
          <w:rFonts w:hAnsi="Times New Roman" w:cs="Times New Roman"/>
          <w:color w:val="000000"/>
          <w:sz w:val="24"/>
        </w:rPr>
        <w:t>обязанностей</w:t>
      </w:r>
      <w:r>
        <w:rPr>
          <w:rFonts w:hAnsi="Times New Roman" w:cs="Times New Roman"/>
          <w:color w:val="000000"/>
          <w:sz w:val="24"/>
        </w:rPr>
        <w:t xml:space="preserve"> </w:t>
      </w:r>
      <w:r>
        <w:rPr>
          <w:rFonts w:hAnsi="Times New Roman" w:cs="Times New Roman"/>
          <w:color w:val="000000"/>
          <w:sz w:val="24"/>
        </w:rPr>
        <w:t>и</w:t>
      </w:r>
      <w:r>
        <w:rPr>
          <w:rFonts w:hAnsi="Times New Roman" w:cs="Times New Roman"/>
          <w:color w:val="000000"/>
          <w:sz w:val="24"/>
        </w:rPr>
        <w:t xml:space="preserve"> </w:t>
      </w:r>
      <w:r>
        <w:rPr>
          <w:rFonts w:hAnsi="Times New Roman" w:cs="Times New Roman"/>
          <w:color w:val="000000"/>
          <w:sz w:val="24"/>
        </w:rPr>
        <w:t>прав</w:t>
      </w:r>
      <w:r>
        <w:rPr>
          <w:rFonts w:hAnsi="Times New Roman" w:cs="Times New Roman"/>
          <w:color w:val="000000"/>
          <w:sz w:val="24"/>
        </w:rPr>
        <w:t xml:space="preserve"> </w:t>
      </w:r>
      <w:r>
        <w:rPr>
          <w:rFonts w:hAnsi="Times New Roman" w:cs="Times New Roman"/>
          <w:color w:val="000000"/>
          <w:sz w:val="24"/>
        </w:rPr>
        <w:t>командированного</w:t>
      </w:r>
      <w:r>
        <w:rPr>
          <w:rFonts w:hAnsi="Times New Roman" w:cs="Times New Roman"/>
          <w:color w:val="000000"/>
          <w:sz w:val="24"/>
        </w:rPr>
        <w:t xml:space="preserve"> </w:t>
      </w:r>
      <w:r>
        <w:rPr>
          <w:rFonts w:hAnsi="Times New Roman" w:cs="Times New Roman"/>
          <w:color w:val="000000"/>
          <w:sz w:val="24"/>
        </w:rPr>
        <w:t>сотрудника</w:t>
      </w:r>
      <w:r>
        <w:rPr>
          <w:rFonts w:hAnsi="Times New Roman" w:cs="Times New Roman"/>
          <w:color w:val="000000"/>
          <w:sz w:val="24"/>
        </w:rPr>
        <w:t xml:space="preserve">, </w:t>
      </w:r>
      <w:r>
        <w:rPr>
          <w:rFonts w:hAnsi="Times New Roman" w:cs="Times New Roman"/>
          <w:color w:val="000000"/>
          <w:sz w:val="24"/>
        </w:rPr>
        <w:t>включая</w:t>
      </w:r>
      <w:r>
        <w:rPr>
          <w:rFonts w:hAnsi="Times New Roman" w:cs="Times New Roman"/>
          <w:color w:val="000000"/>
          <w:sz w:val="24"/>
        </w:rPr>
        <w:t xml:space="preserve"> </w:t>
      </w:r>
      <w:r>
        <w:rPr>
          <w:rFonts w:hAnsi="Times New Roman" w:cs="Times New Roman"/>
          <w:color w:val="000000"/>
          <w:sz w:val="24"/>
        </w:rPr>
        <w:t>права</w:t>
      </w:r>
      <w:r>
        <w:rPr>
          <w:rFonts w:hAnsi="Times New Roman" w:cs="Times New Roman"/>
          <w:color w:val="000000"/>
          <w:sz w:val="24"/>
        </w:rPr>
        <w:t xml:space="preserve">, </w:t>
      </w:r>
      <w:r>
        <w:rPr>
          <w:rFonts w:hAnsi="Times New Roman" w:cs="Times New Roman"/>
          <w:color w:val="000000"/>
          <w:sz w:val="24"/>
        </w:rPr>
        <w:t>предоставленные</w:t>
      </w:r>
      <w:r>
        <w:rPr>
          <w:rFonts w:hAnsi="Times New Roman" w:cs="Times New Roman"/>
          <w:color w:val="000000"/>
          <w:sz w:val="24"/>
        </w:rPr>
        <w:t xml:space="preserve"> </w:t>
      </w:r>
      <w:r>
        <w:rPr>
          <w:rFonts w:hAnsi="Times New Roman" w:cs="Times New Roman"/>
          <w:color w:val="000000"/>
          <w:sz w:val="24"/>
        </w:rPr>
        <w:t>командированному</w:t>
      </w:r>
      <w:r>
        <w:rPr>
          <w:rFonts w:hAnsi="Times New Roman" w:cs="Times New Roman"/>
          <w:color w:val="000000"/>
          <w:sz w:val="24"/>
        </w:rPr>
        <w:t xml:space="preserve"> </w:t>
      </w:r>
      <w:r>
        <w:rPr>
          <w:rFonts w:hAnsi="Times New Roman" w:cs="Times New Roman"/>
          <w:color w:val="000000"/>
          <w:sz w:val="24"/>
        </w:rPr>
        <w:t>сотруднику</w:t>
      </w:r>
      <w:r>
        <w:rPr>
          <w:rFonts w:hAnsi="Times New Roman" w:cs="Times New Roman"/>
          <w:color w:val="000000"/>
          <w:sz w:val="24"/>
        </w:rPr>
        <w:t xml:space="preserve"> </w:t>
      </w:r>
      <w:r>
        <w:rPr>
          <w:rFonts w:hAnsi="Times New Roman" w:cs="Times New Roman"/>
          <w:color w:val="000000"/>
          <w:sz w:val="24"/>
        </w:rPr>
        <w:t>на</w:t>
      </w:r>
      <w:r>
        <w:rPr>
          <w:rFonts w:hAnsi="Times New Roman" w:cs="Times New Roman"/>
          <w:color w:val="000000"/>
          <w:sz w:val="24"/>
        </w:rPr>
        <w:t xml:space="preserve"> </w:t>
      </w:r>
      <w:r>
        <w:rPr>
          <w:rFonts w:hAnsi="Times New Roman" w:cs="Times New Roman"/>
          <w:color w:val="000000"/>
          <w:sz w:val="24"/>
        </w:rPr>
        <w:t>основании</w:t>
      </w:r>
      <w:r>
        <w:rPr>
          <w:rFonts w:hAnsi="Times New Roman" w:cs="Times New Roman"/>
          <w:color w:val="000000"/>
          <w:sz w:val="24"/>
        </w:rPr>
        <w:t xml:space="preserve"> </w:t>
      </w:r>
      <w:r>
        <w:rPr>
          <w:rFonts w:hAnsi="Times New Roman" w:cs="Times New Roman"/>
          <w:color w:val="000000"/>
          <w:sz w:val="24"/>
        </w:rPr>
        <w:t>доверенности</w:t>
      </w:r>
      <w:r>
        <w:rPr>
          <w:rFonts w:hAnsi="Times New Roman" w:cs="Times New Roman"/>
          <w:color w:val="000000"/>
          <w:sz w:val="24"/>
        </w:rPr>
        <w:t>.</w:t>
      </w:r>
    </w:p>
    <w:p w:rsidR="000912A5" w:rsidRPr="000912A5" w:rsidRDefault="000912A5" w:rsidP="000912A5">
      <w:pPr>
        <w:rPr>
          <w:rFonts w:ascii="Times New Roman" w:hAnsi="Times New Roman" w:cs="Times New Roman"/>
          <w:color w:val="000000"/>
          <w:sz w:val="24"/>
        </w:rPr>
      </w:pPr>
      <w:r w:rsidRPr="000912A5">
        <w:rPr>
          <w:rFonts w:ascii="Times New Roman" w:hAnsi="Times New Roman" w:cs="Times New Roman"/>
          <w:color w:val="000000"/>
          <w:sz w:val="24"/>
        </w:rPr>
        <w:t>1.5. Запрещается направление в служебные командировки:</w:t>
      </w:r>
    </w:p>
    <w:p w:rsidR="000912A5" w:rsidRPr="000912A5" w:rsidRDefault="000912A5" w:rsidP="00F91FEC">
      <w:pPr>
        <w:numPr>
          <w:ilvl w:val="0"/>
          <w:numId w:val="78"/>
        </w:numPr>
        <w:spacing w:before="100" w:beforeAutospacing="1" w:after="100" w:afterAutospacing="1"/>
        <w:ind w:left="780" w:right="180"/>
        <w:contextualSpacing/>
        <w:rPr>
          <w:rFonts w:ascii="Times New Roman" w:hAnsi="Times New Roman" w:cs="Times New Roman"/>
          <w:color w:val="000000"/>
          <w:sz w:val="24"/>
        </w:rPr>
      </w:pPr>
      <w:r w:rsidRPr="000912A5">
        <w:rPr>
          <w:rFonts w:ascii="Times New Roman" w:hAnsi="Times New Roman" w:cs="Times New Roman"/>
          <w:color w:val="000000"/>
          <w:sz w:val="24"/>
        </w:rPr>
        <w:t>беременных женщин;</w:t>
      </w:r>
    </w:p>
    <w:p w:rsidR="000912A5" w:rsidRPr="000912A5" w:rsidRDefault="000912A5" w:rsidP="00F91FEC">
      <w:pPr>
        <w:numPr>
          <w:ilvl w:val="0"/>
          <w:numId w:val="78"/>
        </w:numPr>
        <w:spacing w:before="100" w:beforeAutospacing="1" w:after="100" w:afterAutospacing="1"/>
        <w:ind w:left="780" w:right="180"/>
        <w:contextualSpacing/>
        <w:rPr>
          <w:rFonts w:ascii="Times New Roman" w:hAnsi="Times New Roman" w:cs="Times New Roman"/>
          <w:color w:val="000000"/>
          <w:sz w:val="24"/>
        </w:rPr>
      </w:pPr>
      <w:r w:rsidRPr="000912A5">
        <w:rPr>
          <w:rFonts w:ascii="Times New Roman" w:hAnsi="Times New Roman" w:cs="Times New Roman"/>
          <w:color w:val="000000"/>
          <w:sz w:val="24"/>
        </w:rPr>
        <w:t>исполнителей по гражданско-правовым договорам;</w:t>
      </w:r>
    </w:p>
    <w:p w:rsidR="000912A5" w:rsidRPr="000912A5" w:rsidRDefault="000912A5" w:rsidP="00F91FEC">
      <w:pPr>
        <w:numPr>
          <w:ilvl w:val="0"/>
          <w:numId w:val="78"/>
        </w:numPr>
        <w:spacing w:before="100" w:beforeAutospacing="1" w:after="100" w:afterAutospacing="1"/>
        <w:ind w:left="780" w:right="180"/>
        <w:rPr>
          <w:rFonts w:ascii="Times New Roman" w:hAnsi="Times New Roman" w:cs="Times New Roman"/>
          <w:color w:val="000000"/>
          <w:sz w:val="24"/>
        </w:rPr>
      </w:pPr>
      <w:r w:rsidRPr="000912A5">
        <w:rPr>
          <w:rFonts w:ascii="Times New Roman" w:hAnsi="Times New Roman" w:cs="Times New Roman"/>
          <w:color w:val="000000"/>
          <w:sz w:val="24"/>
        </w:rPr>
        <w:t>сотрудников в период действия ученического договора.</w:t>
      </w:r>
    </w:p>
    <w:p w:rsidR="0040567B" w:rsidRPr="0022073D" w:rsidRDefault="000912A5" w:rsidP="000912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Pr>
          <w:rFonts w:ascii="Times New Roman" w:hAnsi="Times New Roman" w:cs="Times New Roman"/>
          <w:sz w:val="22"/>
          <w:szCs w:val="22"/>
        </w:rPr>
        <w:t>1.6</w:t>
      </w:r>
      <w:r w:rsidR="0040567B" w:rsidRPr="0022073D">
        <w:rPr>
          <w:rFonts w:ascii="Times New Roman" w:hAnsi="Times New Roman" w:cs="Times New Roman"/>
          <w:sz w:val="22"/>
          <w:szCs w:val="22"/>
        </w:rPr>
        <w:t>. Направление в служебные командировки женщин, имеющих детей в возрасте до трех лет, допускается только с их письменного согласия при условии, что это не запрещено им в соответствии с медицинским заключением. При этом женщины, имеющие детей в возрасте до трех лет, должны быть ознакомлены в письменной форме со своим правом отказаться от направления в служебную командировку.</w:t>
      </w:r>
    </w:p>
    <w:p w:rsidR="0040567B" w:rsidRPr="0022073D" w:rsidRDefault="0040567B" w:rsidP="000912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p>
    <w:p w:rsidR="0040567B" w:rsidRPr="0022073D" w:rsidRDefault="000912A5" w:rsidP="000912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Pr>
          <w:rFonts w:ascii="Times New Roman" w:hAnsi="Times New Roman" w:cs="Times New Roman"/>
          <w:sz w:val="22"/>
          <w:szCs w:val="22"/>
        </w:rPr>
        <w:t>1.7</w:t>
      </w:r>
      <w:r w:rsidR="0040567B" w:rsidRPr="0022073D">
        <w:rPr>
          <w:rFonts w:ascii="Times New Roman" w:hAnsi="Times New Roman" w:cs="Times New Roman"/>
          <w:sz w:val="22"/>
          <w:szCs w:val="22"/>
        </w:rPr>
        <w:t>. В служебные командировки только с письменного согласия допускается направлять:</w:t>
      </w:r>
    </w:p>
    <w:p w:rsidR="0040567B" w:rsidRPr="0022073D" w:rsidRDefault="0040567B" w:rsidP="00F91FEC">
      <w:pPr>
        <w:numPr>
          <w:ilvl w:val="0"/>
          <w:numId w:val="23"/>
        </w:numPr>
        <w:tabs>
          <w:tab w:val="clear" w:pos="720"/>
        </w:tabs>
        <w:ind w:left="0" w:firstLine="0"/>
        <w:jc w:val="both"/>
        <w:rPr>
          <w:rFonts w:ascii="Times New Roman" w:hAnsi="Times New Roman" w:cs="Times New Roman"/>
          <w:sz w:val="22"/>
          <w:szCs w:val="22"/>
        </w:rPr>
      </w:pPr>
      <w:r w:rsidRPr="0022073D">
        <w:rPr>
          <w:rFonts w:ascii="Times New Roman" w:hAnsi="Times New Roman" w:cs="Times New Roman"/>
          <w:sz w:val="22"/>
          <w:szCs w:val="22"/>
        </w:rPr>
        <w:t>матерей и отцов, воспитывающих без супруга (супруги) детей в возрасте до пяти лет;</w:t>
      </w:r>
    </w:p>
    <w:p w:rsidR="0040567B" w:rsidRPr="0022073D" w:rsidRDefault="0040567B" w:rsidP="00F91FEC">
      <w:pPr>
        <w:numPr>
          <w:ilvl w:val="0"/>
          <w:numId w:val="23"/>
        </w:numPr>
        <w:tabs>
          <w:tab w:val="clear" w:pos="720"/>
        </w:tabs>
        <w:ind w:left="0" w:firstLine="0"/>
        <w:jc w:val="both"/>
        <w:rPr>
          <w:rFonts w:ascii="Times New Roman" w:hAnsi="Times New Roman" w:cs="Times New Roman"/>
          <w:sz w:val="22"/>
          <w:szCs w:val="22"/>
        </w:rPr>
      </w:pPr>
      <w:r w:rsidRPr="0022073D">
        <w:rPr>
          <w:rFonts w:ascii="Times New Roman" w:hAnsi="Times New Roman" w:cs="Times New Roman"/>
          <w:sz w:val="22"/>
          <w:szCs w:val="22"/>
        </w:rPr>
        <w:t>сотрудников, имеющих детей-инвалидов;</w:t>
      </w:r>
    </w:p>
    <w:p w:rsidR="0040567B" w:rsidRPr="0022073D" w:rsidRDefault="0040567B" w:rsidP="00F91FEC">
      <w:pPr>
        <w:numPr>
          <w:ilvl w:val="0"/>
          <w:numId w:val="23"/>
        </w:numPr>
        <w:tabs>
          <w:tab w:val="clear" w:pos="720"/>
        </w:tabs>
        <w:ind w:left="0" w:firstLine="0"/>
        <w:jc w:val="both"/>
        <w:rPr>
          <w:rFonts w:ascii="Times New Roman" w:hAnsi="Times New Roman" w:cs="Times New Roman"/>
          <w:sz w:val="22"/>
          <w:szCs w:val="22"/>
        </w:rPr>
      </w:pPr>
      <w:r w:rsidRPr="0022073D">
        <w:rPr>
          <w:rFonts w:ascii="Times New Roman" w:hAnsi="Times New Roman" w:cs="Times New Roman"/>
          <w:sz w:val="22"/>
          <w:szCs w:val="22"/>
        </w:rPr>
        <w:lastRenderedPageBreak/>
        <w:t xml:space="preserve">сотрудников, осуществляющих уход за больными членами их семей в соответствии с медицинским заключением. </w:t>
      </w:r>
    </w:p>
    <w:p w:rsidR="0040567B" w:rsidRPr="0022073D" w:rsidRDefault="0040567B" w:rsidP="000912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22073D">
        <w:rPr>
          <w:rFonts w:ascii="Times New Roman" w:hAnsi="Times New Roman" w:cs="Times New Roman"/>
          <w:sz w:val="22"/>
          <w:szCs w:val="22"/>
        </w:rPr>
        <w:t>При этом такие сотрудники должны быть ознакомлены в письменной форме со своим правом отказаться от направления в служебную командировку.</w:t>
      </w:r>
    </w:p>
    <w:p w:rsidR="0040567B" w:rsidRPr="0022073D" w:rsidRDefault="0040567B" w:rsidP="000912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p>
    <w:p w:rsidR="0040567B" w:rsidRPr="0022073D" w:rsidRDefault="000912A5" w:rsidP="000912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Pr>
          <w:rFonts w:ascii="Times New Roman" w:hAnsi="Times New Roman" w:cs="Times New Roman"/>
          <w:sz w:val="22"/>
          <w:szCs w:val="22"/>
        </w:rPr>
        <w:t>1.8</w:t>
      </w:r>
      <w:r w:rsidR="0040567B" w:rsidRPr="0022073D">
        <w:rPr>
          <w:rFonts w:ascii="Times New Roman" w:hAnsi="Times New Roman" w:cs="Times New Roman"/>
          <w:sz w:val="22"/>
          <w:szCs w:val="22"/>
        </w:rPr>
        <w:t>. Не допускается направление в командировку и выдача аванса сотрудникам, не отчитавшимся об израсходованных средствах в предыдущей командировке.</w:t>
      </w:r>
    </w:p>
    <w:p w:rsidR="0040567B" w:rsidRPr="0022073D" w:rsidRDefault="0040567B" w:rsidP="000912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22073D">
        <w:rPr>
          <w:rFonts w:ascii="Times New Roman" w:hAnsi="Times New Roman" w:cs="Times New Roman"/>
          <w:sz w:val="22"/>
          <w:szCs w:val="22"/>
        </w:rPr>
        <w:t> </w:t>
      </w:r>
    </w:p>
    <w:p w:rsidR="0040567B" w:rsidRPr="0022073D" w:rsidRDefault="0040567B" w:rsidP="000912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22073D">
        <w:rPr>
          <w:rFonts w:ascii="Times New Roman" w:hAnsi="Times New Roman" w:cs="Times New Roman"/>
          <w:b/>
          <w:bCs/>
          <w:sz w:val="22"/>
          <w:szCs w:val="22"/>
        </w:rPr>
        <w:t>2. Срок и режим командировки</w:t>
      </w:r>
    </w:p>
    <w:p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22073D">
        <w:rPr>
          <w:rFonts w:ascii="Times New Roman" w:hAnsi="Times New Roman" w:cs="Times New Roman"/>
          <w:sz w:val="22"/>
          <w:szCs w:val="22"/>
        </w:rPr>
        <w:t> </w:t>
      </w:r>
    </w:p>
    <w:p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22073D">
        <w:rPr>
          <w:rFonts w:ascii="Times New Roman" w:hAnsi="Times New Roman" w:cs="Times New Roman"/>
          <w:sz w:val="22"/>
          <w:szCs w:val="22"/>
        </w:rPr>
        <w:t xml:space="preserve">2.1. Срок командировки сотрудника определяет </w:t>
      </w:r>
      <w:r w:rsidRPr="0022073D">
        <w:rPr>
          <w:rStyle w:val="fill"/>
          <w:rFonts w:ascii="Times New Roman" w:hAnsi="Times New Roman" w:cs="Times New Roman"/>
          <w:b w:val="0"/>
          <w:i w:val="0"/>
          <w:color w:val="auto"/>
          <w:sz w:val="22"/>
          <w:szCs w:val="22"/>
        </w:rPr>
        <w:t>руководитель</w:t>
      </w:r>
      <w:r w:rsidRPr="0022073D">
        <w:rPr>
          <w:rFonts w:ascii="Times New Roman" w:hAnsi="Times New Roman" w:cs="Times New Roman"/>
          <w:sz w:val="22"/>
          <w:szCs w:val="22"/>
        </w:rPr>
        <w:t xml:space="preserve"> учреждения с учетом объема, сложности и других особенностей служебного поручения. </w:t>
      </w:r>
    </w:p>
    <w:p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p>
    <w:p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22073D">
        <w:rPr>
          <w:rFonts w:ascii="Times New Roman" w:hAnsi="Times New Roman" w:cs="Times New Roman"/>
          <w:sz w:val="22"/>
          <w:szCs w:val="22"/>
        </w:rPr>
        <w:t xml:space="preserve">2.2. Фактический срок пребывания сотрудника в месте командирования определяется по проездным документам, представляемым сотрудником по возвращении из служебной командировки. В случае проезда сотрудника к месту командирования или обратно к месту работы на личном транспорте фактический срок пребывания в месте командирования указывается в служебной записке. </w:t>
      </w:r>
    </w:p>
    <w:p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22073D">
        <w:rPr>
          <w:rFonts w:ascii="Times New Roman" w:hAnsi="Times New Roman" w:cs="Times New Roman"/>
          <w:sz w:val="22"/>
          <w:szCs w:val="22"/>
        </w:rPr>
        <w:t>Служебную записку сотрудник по возвращении из командировки представляет работодателю одновременно с оправдательными документами, подтверждающими использование личного транспорта (путевой лист, счета, квитанции, кассовые чеки и т. д.).</w:t>
      </w:r>
    </w:p>
    <w:p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22073D">
        <w:rPr>
          <w:rFonts w:ascii="Times New Roman" w:hAnsi="Times New Roman" w:cs="Times New Roman"/>
          <w:sz w:val="22"/>
          <w:szCs w:val="22"/>
        </w:rPr>
        <w:t xml:space="preserve">Днем выезда сотрудника в командировку считается день отправления транспортного средства </w:t>
      </w:r>
      <w:r w:rsidRPr="0022073D">
        <w:rPr>
          <w:rStyle w:val="fill"/>
          <w:rFonts w:ascii="Times New Roman" w:hAnsi="Times New Roman" w:cs="Times New Roman"/>
          <w:b w:val="0"/>
          <w:i w:val="0"/>
          <w:color w:val="auto"/>
          <w:sz w:val="22"/>
          <w:szCs w:val="22"/>
        </w:rPr>
        <w:t>из с. Кип</w:t>
      </w:r>
      <w:r w:rsidRPr="0022073D">
        <w:rPr>
          <w:rFonts w:ascii="Times New Roman" w:hAnsi="Times New Roman" w:cs="Times New Roman"/>
          <w:sz w:val="22"/>
          <w:szCs w:val="22"/>
        </w:rPr>
        <w:t>, а днем прибытия из командировки – день прибытия транспортного средства в с.</w:t>
      </w:r>
      <w:r w:rsidRPr="0022073D">
        <w:rPr>
          <w:rStyle w:val="fill"/>
          <w:rFonts w:ascii="Times New Roman" w:hAnsi="Times New Roman" w:cs="Times New Roman"/>
          <w:b w:val="0"/>
          <w:i w:val="0"/>
          <w:color w:val="auto"/>
          <w:sz w:val="22"/>
          <w:szCs w:val="22"/>
        </w:rPr>
        <w:t xml:space="preserve"> Кип</w:t>
      </w:r>
      <w:r w:rsidRPr="0022073D">
        <w:rPr>
          <w:rFonts w:ascii="Times New Roman" w:hAnsi="Times New Roman" w:cs="Times New Roman"/>
          <w:sz w:val="22"/>
          <w:szCs w:val="22"/>
        </w:rPr>
        <w:t>. При отправлении транспортного средства до 24 часов включительно днем выбытия в командировку считаются текущие сутки, а с 00 часов и позже – следующие сутки.</w:t>
      </w:r>
    </w:p>
    <w:p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22073D">
        <w:rPr>
          <w:rFonts w:ascii="Times New Roman" w:hAnsi="Times New Roman" w:cs="Times New Roman"/>
          <w:sz w:val="22"/>
          <w:szCs w:val="22"/>
        </w:rPr>
        <w:t>В случае если станция, пристань или аэропорт находятся за чертой населенного пункта, учитывается время, необходимое для проезда до станции, пристани или аэропорта. Аналогично определяется день приезда сотрудника в место постоянной работы.</w:t>
      </w:r>
    </w:p>
    <w:p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22073D">
        <w:rPr>
          <w:rFonts w:ascii="Times New Roman" w:hAnsi="Times New Roman" w:cs="Times New Roman"/>
          <w:sz w:val="22"/>
          <w:szCs w:val="22"/>
        </w:rPr>
        <w:t>День выезда в служебную командировку (день приезда из служебной командировки) определяется по региональному времени отправления (прибытия) транспортного средства в соответствии с расписанием движения. В случае отправления (прибытия) транспортного средства во время, отличное от расписания, фактическое время отправления (прибытия) подтверждается соответствующими справками или заверенными отметками на проездных билетах.</w:t>
      </w:r>
    </w:p>
    <w:p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p>
    <w:p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22073D">
        <w:rPr>
          <w:rFonts w:ascii="Times New Roman" w:hAnsi="Times New Roman" w:cs="Times New Roman"/>
          <w:sz w:val="22"/>
          <w:szCs w:val="22"/>
        </w:rPr>
        <w:t>2.3. На сотрудника, находящегося в командировке, распространяется режим рабочего времени, и правила распорядка организации, куда он командирован. Вместо дней отдыха, не использованных за время командировки, другие дни отдыха после возвращения из командировки не предоставляются. Исключение составляют случаи, когда мероприятия, на которые сотрудник командирован, проходили в выходные дни либо иные дни отдыха, установленные в соответствии с законодательством и Правилами трудового распорядка.</w:t>
      </w:r>
    </w:p>
    <w:p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22073D">
        <w:rPr>
          <w:rFonts w:ascii="Times New Roman" w:hAnsi="Times New Roman" w:cs="Times New Roman"/>
          <w:sz w:val="22"/>
          <w:szCs w:val="22"/>
        </w:rPr>
        <w:t>В случаях, когда сотрудник специально командирован для работы в выходные или праздничные и нерабочие дни, компенсация за работу в эти дни выплачивается в соответствии с действующим законодательством. Если сотрудник отбывает в командировку либо прибывает из командировки в выходной день, ему после возвращения из командировки предоставляется другой день отдыха.</w:t>
      </w:r>
    </w:p>
    <w:p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22073D">
        <w:rPr>
          <w:rFonts w:ascii="Times New Roman" w:hAnsi="Times New Roman" w:cs="Times New Roman"/>
          <w:sz w:val="22"/>
          <w:szCs w:val="22"/>
        </w:rPr>
        <w:t>2.4. В случае невозможности возвращения сотрудника из командировки в установленные сроки вследствие непреодолимой силы или иных не зависящих от него обстоятельств командировка может быть продлена.</w:t>
      </w:r>
    </w:p>
    <w:p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22073D">
        <w:rPr>
          <w:rStyle w:val="fill"/>
          <w:rFonts w:ascii="Times New Roman" w:hAnsi="Times New Roman" w:cs="Times New Roman"/>
          <w:b w:val="0"/>
          <w:i w:val="0"/>
          <w:color w:val="auto"/>
          <w:sz w:val="22"/>
          <w:szCs w:val="22"/>
        </w:rPr>
        <w:t>Факт наличия данных обстоятельств должен быть подтвержден проведенной служебной</w:t>
      </w:r>
      <w:r w:rsidRPr="0022073D">
        <w:rPr>
          <w:rFonts w:ascii="Times New Roman" w:hAnsi="Times New Roman" w:cs="Times New Roman"/>
          <w:sz w:val="22"/>
          <w:szCs w:val="22"/>
        </w:rPr>
        <w:t xml:space="preserve"> </w:t>
      </w:r>
      <w:r w:rsidRPr="0022073D">
        <w:rPr>
          <w:rStyle w:val="fill"/>
          <w:rFonts w:ascii="Times New Roman" w:hAnsi="Times New Roman" w:cs="Times New Roman"/>
          <w:b w:val="0"/>
          <w:i w:val="0"/>
          <w:color w:val="auto"/>
          <w:sz w:val="22"/>
          <w:szCs w:val="22"/>
        </w:rPr>
        <w:t>проверкой, по результатам которой в установленном порядке выносится соответствующее</w:t>
      </w:r>
      <w:r w:rsidRPr="0022073D">
        <w:rPr>
          <w:rFonts w:ascii="Times New Roman" w:hAnsi="Times New Roman" w:cs="Times New Roman"/>
          <w:sz w:val="22"/>
          <w:szCs w:val="22"/>
        </w:rPr>
        <w:t xml:space="preserve"> </w:t>
      </w:r>
      <w:r w:rsidRPr="0022073D">
        <w:rPr>
          <w:rStyle w:val="fill"/>
          <w:rFonts w:ascii="Times New Roman" w:hAnsi="Times New Roman" w:cs="Times New Roman"/>
          <w:b w:val="0"/>
          <w:i w:val="0"/>
          <w:color w:val="auto"/>
          <w:sz w:val="22"/>
          <w:szCs w:val="22"/>
        </w:rPr>
        <w:t>заключение</w:t>
      </w:r>
      <w:r w:rsidRPr="0022073D">
        <w:rPr>
          <w:rFonts w:ascii="Times New Roman" w:hAnsi="Times New Roman" w:cs="Times New Roman"/>
          <w:sz w:val="22"/>
          <w:szCs w:val="22"/>
        </w:rPr>
        <w:t>.</w:t>
      </w:r>
    </w:p>
    <w:p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22073D">
        <w:rPr>
          <w:rFonts w:ascii="Times New Roman" w:hAnsi="Times New Roman" w:cs="Times New Roman"/>
          <w:sz w:val="22"/>
          <w:szCs w:val="22"/>
        </w:rPr>
        <w:t>За время задержки в пути без уважительных причин сотруднику не выплачивается зарплата, не возмещаются суточные расходы, расходы на наем жилого помещения и другие расходы.</w:t>
      </w:r>
    </w:p>
    <w:p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p>
    <w:p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22073D">
        <w:rPr>
          <w:rFonts w:ascii="Times New Roman" w:hAnsi="Times New Roman" w:cs="Times New Roman"/>
          <w:sz w:val="22"/>
          <w:szCs w:val="22"/>
        </w:rPr>
        <w:t>2.5. В случае наступления в период командировки временной нетрудоспособности сотрудник обязан незамедлительно уведомить об этом работодателя.</w:t>
      </w:r>
    </w:p>
    <w:p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22073D">
        <w:rPr>
          <w:rFonts w:ascii="Times New Roman" w:hAnsi="Times New Roman" w:cs="Times New Roman"/>
          <w:sz w:val="22"/>
          <w:szCs w:val="22"/>
        </w:rPr>
        <w:t> </w:t>
      </w:r>
    </w:p>
    <w:p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22073D">
        <w:rPr>
          <w:rFonts w:ascii="Times New Roman" w:hAnsi="Times New Roman" w:cs="Times New Roman"/>
          <w:sz w:val="22"/>
          <w:szCs w:val="22"/>
        </w:rPr>
        <w:t xml:space="preserve">2.6. Явка сотрудника на работу в день выезда в командировку или в день приезда из командировки решается по договоренности с </w:t>
      </w:r>
      <w:r w:rsidRPr="0022073D">
        <w:rPr>
          <w:rStyle w:val="fill"/>
          <w:rFonts w:ascii="Times New Roman" w:hAnsi="Times New Roman" w:cs="Times New Roman"/>
          <w:b w:val="0"/>
          <w:i w:val="0"/>
          <w:color w:val="auto"/>
          <w:sz w:val="22"/>
          <w:szCs w:val="22"/>
        </w:rPr>
        <w:t>руководителем</w:t>
      </w:r>
      <w:r w:rsidRPr="0022073D">
        <w:rPr>
          <w:rFonts w:ascii="Times New Roman" w:hAnsi="Times New Roman" w:cs="Times New Roman"/>
          <w:sz w:val="22"/>
          <w:szCs w:val="22"/>
        </w:rPr>
        <w:t xml:space="preserve"> учреждения.</w:t>
      </w:r>
    </w:p>
    <w:p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22073D">
        <w:rPr>
          <w:rFonts w:ascii="Times New Roman" w:hAnsi="Times New Roman" w:cs="Times New Roman"/>
          <w:sz w:val="22"/>
          <w:szCs w:val="22"/>
        </w:rPr>
        <w:t> </w:t>
      </w:r>
    </w:p>
    <w:p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22073D">
        <w:rPr>
          <w:rFonts w:ascii="Times New Roman" w:hAnsi="Times New Roman" w:cs="Times New Roman"/>
          <w:b/>
          <w:bCs/>
          <w:sz w:val="22"/>
          <w:szCs w:val="22"/>
        </w:rPr>
        <w:t>3. Порядок оформления служебных командировок</w:t>
      </w:r>
    </w:p>
    <w:p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22073D">
        <w:rPr>
          <w:rFonts w:ascii="Times New Roman" w:hAnsi="Times New Roman" w:cs="Times New Roman"/>
          <w:sz w:val="22"/>
          <w:szCs w:val="22"/>
        </w:rPr>
        <w:lastRenderedPageBreak/>
        <w:t> </w:t>
      </w:r>
    </w:p>
    <w:p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2"/>
          <w:szCs w:val="22"/>
        </w:rPr>
      </w:pPr>
      <w:r w:rsidRPr="0022073D">
        <w:rPr>
          <w:rFonts w:ascii="Times New Roman" w:hAnsi="Times New Roman" w:cs="Times New Roman"/>
          <w:i/>
          <w:sz w:val="22"/>
          <w:szCs w:val="22"/>
        </w:rPr>
        <w:t>3.1. Оформление служебных командировок по России</w:t>
      </w:r>
      <w:r w:rsidRPr="0022073D">
        <w:rPr>
          <w:rFonts w:ascii="Times New Roman" w:hAnsi="Times New Roman" w:cs="Times New Roman"/>
          <w:bCs/>
          <w:sz w:val="22"/>
          <w:szCs w:val="22"/>
        </w:rPr>
        <w:t>.</w:t>
      </w:r>
    </w:p>
    <w:p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p>
    <w:p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22073D">
        <w:rPr>
          <w:rFonts w:ascii="Times New Roman" w:hAnsi="Times New Roman" w:cs="Times New Roman"/>
          <w:sz w:val="22"/>
          <w:szCs w:val="22"/>
        </w:rPr>
        <w:t xml:space="preserve">3.1.1. Планирование командировок осуществляется на основании </w:t>
      </w:r>
      <w:r w:rsidRPr="0022073D">
        <w:rPr>
          <w:rStyle w:val="fill"/>
          <w:rFonts w:ascii="Times New Roman" w:hAnsi="Times New Roman" w:cs="Times New Roman"/>
          <w:b w:val="0"/>
          <w:i w:val="0"/>
          <w:color w:val="auto"/>
          <w:sz w:val="22"/>
          <w:szCs w:val="22"/>
        </w:rPr>
        <w:t>комплексного плана</w:t>
      </w:r>
      <w:r w:rsidRPr="0022073D">
        <w:rPr>
          <w:rFonts w:ascii="Times New Roman" w:hAnsi="Times New Roman" w:cs="Times New Roman"/>
          <w:sz w:val="22"/>
          <w:szCs w:val="22"/>
        </w:rPr>
        <w:t xml:space="preserve"> </w:t>
      </w:r>
      <w:r w:rsidRPr="0022073D">
        <w:rPr>
          <w:rStyle w:val="fill"/>
          <w:rFonts w:ascii="Times New Roman" w:hAnsi="Times New Roman" w:cs="Times New Roman"/>
          <w:b w:val="0"/>
          <w:i w:val="0"/>
          <w:color w:val="auto"/>
          <w:sz w:val="22"/>
          <w:szCs w:val="22"/>
        </w:rPr>
        <w:t>командировок на год, утвержденного руководителем</w:t>
      </w:r>
      <w:r w:rsidRPr="0022073D">
        <w:rPr>
          <w:rFonts w:ascii="Times New Roman" w:hAnsi="Times New Roman" w:cs="Times New Roman"/>
          <w:sz w:val="22"/>
          <w:szCs w:val="22"/>
        </w:rPr>
        <w:t xml:space="preserve"> </w:t>
      </w:r>
      <w:r w:rsidRPr="0022073D">
        <w:rPr>
          <w:rStyle w:val="fill"/>
          <w:rFonts w:ascii="Times New Roman" w:hAnsi="Times New Roman" w:cs="Times New Roman"/>
          <w:b w:val="0"/>
          <w:i w:val="0"/>
          <w:color w:val="auto"/>
          <w:sz w:val="22"/>
          <w:szCs w:val="22"/>
        </w:rPr>
        <w:t>по согласованию с главным бухгалтером</w:t>
      </w:r>
      <w:r w:rsidRPr="0022073D">
        <w:rPr>
          <w:rFonts w:ascii="Times New Roman" w:hAnsi="Times New Roman" w:cs="Times New Roman"/>
          <w:sz w:val="22"/>
          <w:szCs w:val="22"/>
        </w:rPr>
        <w:t>.</w:t>
      </w:r>
    </w:p>
    <w:p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22073D">
        <w:rPr>
          <w:rFonts w:ascii="Times New Roman" w:hAnsi="Times New Roman" w:cs="Times New Roman"/>
          <w:sz w:val="22"/>
          <w:szCs w:val="22"/>
        </w:rPr>
        <w:t xml:space="preserve">Контроль за эффективностью использования командировочных расходов возлагается на </w:t>
      </w:r>
      <w:r w:rsidRPr="0022073D">
        <w:rPr>
          <w:rStyle w:val="fill"/>
          <w:rFonts w:ascii="Times New Roman" w:hAnsi="Times New Roman" w:cs="Times New Roman"/>
          <w:b w:val="0"/>
          <w:i w:val="0"/>
          <w:color w:val="auto"/>
          <w:sz w:val="22"/>
          <w:szCs w:val="22"/>
        </w:rPr>
        <w:t>бухгалтера</w:t>
      </w:r>
      <w:r w:rsidRPr="0022073D">
        <w:rPr>
          <w:rFonts w:ascii="Times New Roman" w:hAnsi="Times New Roman" w:cs="Times New Roman"/>
          <w:sz w:val="22"/>
          <w:szCs w:val="22"/>
        </w:rPr>
        <w:t>.</w:t>
      </w:r>
    </w:p>
    <w:p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p>
    <w:p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22073D">
        <w:rPr>
          <w:rFonts w:ascii="Times New Roman" w:hAnsi="Times New Roman" w:cs="Times New Roman"/>
          <w:sz w:val="22"/>
          <w:szCs w:val="22"/>
        </w:rPr>
        <w:t xml:space="preserve">3.1.2. Внеплановые командировки сотрудников осуществляются по решению </w:t>
      </w:r>
      <w:r w:rsidRPr="0022073D">
        <w:rPr>
          <w:rStyle w:val="fill"/>
          <w:rFonts w:ascii="Times New Roman" w:hAnsi="Times New Roman" w:cs="Times New Roman"/>
          <w:b w:val="0"/>
          <w:i w:val="0"/>
          <w:color w:val="auto"/>
          <w:sz w:val="22"/>
          <w:szCs w:val="22"/>
        </w:rPr>
        <w:t>руководителя</w:t>
      </w:r>
      <w:r w:rsidRPr="0022073D">
        <w:rPr>
          <w:rFonts w:ascii="Times New Roman" w:hAnsi="Times New Roman" w:cs="Times New Roman"/>
          <w:sz w:val="22"/>
          <w:szCs w:val="22"/>
        </w:rPr>
        <w:t xml:space="preserve"> учреждения </w:t>
      </w:r>
      <w:r w:rsidRPr="0022073D">
        <w:rPr>
          <w:rStyle w:val="fill"/>
          <w:rFonts w:ascii="Times New Roman" w:hAnsi="Times New Roman" w:cs="Times New Roman"/>
          <w:b w:val="0"/>
          <w:i w:val="0"/>
          <w:color w:val="auto"/>
          <w:sz w:val="22"/>
          <w:szCs w:val="22"/>
        </w:rPr>
        <w:t>на</w:t>
      </w:r>
      <w:r w:rsidRPr="0022073D">
        <w:rPr>
          <w:rFonts w:ascii="Times New Roman" w:hAnsi="Times New Roman" w:cs="Times New Roman"/>
          <w:sz w:val="22"/>
          <w:szCs w:val="22"/>
        </w:rPr>
        <w:t xml:space="preserve"> </w:t>
      </w:r>
      <w:r w:rsidRPr="0022073D">
        <w:rPr>
          <w:rStyle w:val="fill"/>
          <w:rFonts w:ascii="Times New Roman" w:hAnsi="Times New Roman" w:cs="Times New Roman"/>
          <w:b w:val="0"/>
          <w:i w:val="0"/>
          <w:color w:val="auto"/>
          <w:sz w:val="22"/>
          <w:szCs w:val="22"/>
        </w:rPr>
        <w:t>основании служебной записки, инициировавшего</w:t>
      </w:r>
      <w:r w:rsidRPr="0022073D">
        <w:rPr>
          <w:rFonts w:ascii="Times New Roman" w:hAnsi="Times New Roman" w:cs="Times New Roman"/>
          <w:sz w:val="22"/>
          <w:szCs w:val="22"/>
        </w:rPr>
        <w:t xml:space="preserve"> </w:t>
      </w:r>
      <w:r w:rsidRPr="0022073D">
        <w:rPr>
          <w:rStyle w:val="fill"/>
          <w:rFonts w:ascii="Times New Roman" w:hAnsi="Times New Roman" w:cs="Times New Roman"/>
          <w:b w:val="0"/>
          <w:i w:val="0"/>
          <w:color w:val="auto"/>
          <w:sz w:val="22"/>
          <w:szCs w:val="22"/>
        </w:rPr>
        <w:t>выезд, при наличии финансовых средств на командировочные расходы</w:t>
      </w:r>
      <w:r w:rsidRPr="0022073D">
        <w:rPr>
          <w:rFonts w:ascii="Times New Roman" w:hAnsi="Times New Roman" w:cs="Times New Roman"/>
          <w:sz w:val="22"/>
          <w:szCs w:val="22"/>
        </w:rPr>
        <w:t>.</w:t>
      </w:r>
    </w:p>
    <w:p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p>
    <w:p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22073D">
        <w:rPr>
          <w:rFonts w:ascii="Times New Roman" w:hAnsi="Times New Roman" w:cs="Times New Roman"/>
          <w:sz w:val="22"/>
          <w:szCs w:val="22"/>
        </w:rPr>
        <w:t xml:space="preserve">3.1.3. Основанием для командирования сотрудников считается служебное задание (ф. Т-10а) </w:t>
      </w:r>
      <w:r w:rsidRPr="0022073D">
        <w:rPr>
          <w:rStyle w:val="fill"/>
          <w:rFonts w:ascii="Times New Roman" w:hAnsi="Times New Roman" w:cs="Times New Roman"/>
          <w:b w:val="0"/>
          <w:i w:val="0"/>
          <w:color w:val="auto"/>
          <w:sz w:val="22"/>
          <w:szCs w:val="22"/>
        </w:rPr>
        <w:t xml:space="preserve">руководителя </w:t>
      </w:r>
      <w:r w:rsidRPr="0022073D">
        <w:rPr>
          <w:rFonts w:ascii="Times New Roman" w:hAnsi="Times New Roman" w:cs="Times New Roman"/>
          <w:sz w:val="22"/>
          <w:szCs w:val="22"/>
        </w:rPr>
        <w:t>сотруднику.</w:t>
      </w:r>
    </w:p>
    <w:p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p>
    <w:p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22073D">
        <w:rPr>
          <w:rFonts w:ascii="Times New Roman" w:hAnsi="Times New Roman" w:cs="Times New Roman"/>
          <w:sz w:val="22"/>
          <w:szCs w:val="22"/>
        </w:rPr>
        <w:t>3.1.4. После получения служебного задания командируемый сотрудник составляет смету командировочных расходов (предварительный расчет) и согласовывает ее в бухгалтерии.</w:t>
      </w:r>
    </w:p>
    <w:p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p>
    <w:p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22073D">
        <w:rPr>
          <w:rFonts w:ascii="Times New Roman" w:hAnsi="Times New Roman" w:cs="Times New Roman"/>
          <w:sz w:val="22"/>
          <w:szCs w:val="22"/>
        </w:rPr>
        <w:t xml:space="preserve">3.1.5. После согласования сметы командировочных расходов командируемый сотрудник передает служебное задание и смету в кадровую службу </w:t>
      </w:r>
      <w:r w:rsidRPr="0022073D">
        <w:rPr>
          <w:rStyle w:val="fill"/>
          <w:rFonts w:ascii="Times New Roman" w:hAnsi="Times New Roman" w:cs="Times New Roman"/>
          <w:b w:val="0"/>
          <w:i w:val="0"/>
          <w:color w:val="auto"/>
          <w:sz w:val="22"/>
          <w:szCs w:val="22"/>
        </w:rPr>
        <w:t>(не позднее пяти дней до начала</w:t>
      </w:r>
      <w:r w:rsidRPr="0022073D">
        <w:rPr>
          <w:rFonts w:ascii="Times New Roman" w:hAnsi="Times New Roman" w:cs="Times New Roman"/>
          <w:sz w:val="22"/>
          <w:szCs w:val="22"/>
        </w:rPr>
        <w:t xml:space="preserve"> </w:t>
      </w:r>
      <w:r w:rsidRPr="0022073D">
        <w:rPr>
          <w:rStyle w:val="fill"/>
          <w:rFonts w:ascii="Times New Roman" w:hAnsi="Times New Roman" w:cs="Times New Roman"/>
          <w:b w:val="0"/>
          <w:i w:val="0"/>
          <w:color w:val="auto"/>
          <w:sz w:val="22"/>
          <w:szCs w:val="22"/>
        </w:rPr>
        <w:t>командировки)</w:t>
      </w:r>
      <w:r w:rsidRPr="0022073D">
        <w:rPr>
          <w:rFonts w:ascii="Times New Roman" w:hAnsi="Times New Roman" w:cs="Times New Roman"/>
          <w:sz w:val="22"/>
          <w:szCs w:val="22"/>
        </w:rPr>
        <w:t xml:space="preserve"> для составления приказа на командировку.</w:t>
      </w:r>
    </w:p>
    <w:p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22073D">
        <w:rPr>
          <w:rFonts w:ascii="Times New Roman" w:hAnsi="Times New Roman" w:cs="Times New Roman"/>
          <w:sz w:val="22"/>
          <w:szCs w:val="22"/>
        </w:rPr>
        <w:t>На основании полученного служебного задания кадровая служба готовит приказ (ф. Т-9) о направлении сотрудника в командировку или приказ (распоряжение) о направлении сотрудников в командировку (ф. Т-9а).</w:t>
      </w:r>
    </w:p>
    <w:p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22073D">
        <w:rPr>
          <w:rFonts w:ascii="Times New Roman" w:hAnsi="Times New Roman" w:cs="Times New Roman"/>
          <w:sz w:val="22"/>
          <w:szCs w:val="22"/>
        </w:rPr>
        <w:t>Командировочные документы, служебное задание подписываются руководителем учреждения.</w:t>
      </w:r>
    </w:p>
    <w:p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22073D">
        <w:rPr>
          <w:rFonts w:ascii="Times New Roman" w:hAnsi="Times New Roman" w:cs="Times New Roman"/>
          <w:sz w:val="22"/>
          <w:szCs w:val="22"/>
        </w:rPr>
        <w:t>Кадровая служба знакомит командируемого сотрудника с распоряжением и выдает ему служебное задание.</w:t>
      </w:r>
    </w:p>
    <w:p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22073D">
        <w:rPr>
          <w:rFonts w:ascii="Times New Roman" w:hAnsi="Times New Roman" w:cs="Times New Roman"/>
          <w:sz w:val="22"/>
          <w:szCs w:val="22"/>
        </w:rPr>
        <w:t>Однодневная командировка должна быть оформлена распоряжением руководителя.</w:t>
      </w:r>
    </w:p>
    <w:p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p>
    <w:p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22073D">
        <w:rPr>
          <w:rFonts w:ascii="Times New Roman" w:hAnsi="Times New Roman" w:cs="Times New Roman"/>
          <w:sz w:val="22"/>
          <w:szCs w:val="22"/>
        </w:rPr>
        <w:t xml:space="preserve">3.1.6. </w:t>
      </w:r>
      <w:r w:rsidRPr="0022073D">
        <w:rPr>
          <w:rStyle w:val="fill"/>
          <w:rFonts w:ascii="Times New Roman" w:hAnsi="Times New Roman" w:cs="Times New Roman"/>
          <w:b w:val="0"/>
          <w:i w:val="0"/>
          <w:color w:val="auto"/>
          <w:sz w:val="22"/>
          <w:szCs w:val="22"/>
        </w:rPr>
        <w:t>Не позднее, чем за три рабочих дня</w:t>
      </w:r>
      <w:r w:rsidRPr="0022073D">
        <w:rPr>
          <w:rFonts w:ascii="Times New Roman" w:hAnsi="Times New Roman" w:cs="Times New Roman"/>
          <w:sz w:val="22"/>
          <w:szCs w:val="22"/>
        </w:rPr>
        <w:t xml:space="preserve"> до начала командировки копия распоряжения о командировке и смета командировочных расходов направляются в бухгалтерию для </w:t>
      </w:r>
      <w:r w:rsidRPr="0022073D">
        <w:rPr>
          <w:rStyle w:val="fill"/>
          <w:rFonts w:ascii="Times New Roman" w:hAnsi="Times New Roman" w:cs="Times New Roman"/>
          <w:b w:val="0"/>
          <w:i w:val="0"/>
          <w:color w:val="auto"/>
          <w:sz w:val="22"/>
          <w:szCs w:val="22"/>
        </w:rPr>
        <w:t>заказа</w:t>
      </w:r>
      <w:r w:rsidRPr="0022073D">
        <w:rPr>
          <w:rFonts w:ascii="Times New Roman" w:hAnsi="Times New Roman" w:cs="Times New Roman"/>
          <w:sz w:val="22"/>
          <w:szCs w:val="22"/>
        </w:rPr>
        <w:t xml:space="preserve"> </w:t>
      </w:r>
      <w:r w:rsidRPr="0022073D">
        <w:rPr>
          <w:rStyle w:val="fill"/>
          <w:rFonts w:ascii="Times New Roman" w:hAnsi="Times New Roman" w:cs="Times New Roman"/>
          <w:b w:val="0"/>
          <w:i w:val="0"/>
          <w:color w:val="auto"/>
          <w:sz w:val="22"/>
          <w:szCs w:val="22"/>
        </w:rPr>
        <w:t>денег (перевода денег на банковскую карту командированному сотруднику)</w:t>
      </w:r>
      <w:r w:rsidRPr="0022073D">
        <w:rPr>
          <w:rFonts w:ascii="Times New Roman" w:hAnsi="Times New Roman" w:cs="Times New Roman"/>
          <w:sz w:val="22"/>
          <w:szCs w:val="22"/>
        </w:rPr>
        <w:t xml:space="preserve">. </w:t>
      </w:r>
    </w:p>
    <w:p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p>
    <w:p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22073D">
        <w:rPr>
          <w:rFonts w:ascii="Times New Roman" w:hAnsi="Times New Roman" w:cs="Times New Roman"/>
          <w:sz w:val="22"/>
          <w:szCs w:val="22"/>
        </w:rPr>
        <w:t>3.1.7. Факт выбытия сотрудника в командировку фиксируется в Журнале учета работников, выбывающих в служебные командировки.</w:t>
      </w:r>
    </w:p>
    <w:p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p>
    <w:p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22073D">
        <w:rPr>
          <w:rStyle w:val="fill"/>
          <w:rFonts w:ascii="Times New Roman" w:hAnsi="Times New Roman" w:cs="Times New Roman"/>
          <w:b w:val="0"/>
          <w:i w:val="0"/>
          <w:color w:val="auto"/>
          <w:sz w:val="22"/>
          <w:szCs w:val="22"/>
        </w:rPr>
        <w:t>3.1.8. В исключительных случаях, связанных с осуществлением внеплановых выездов, когда</w:t>
      </w:r>
      <w:r w:rsidRPr="0022073D">
        <w:rPr>
          <w:rFonts w:ascii="Times New Roman" w:hAnsi="Times New Roman" w:cs="Times New Roman"/>
          <w:sz w:val="22"/>
          <w:szCs w:val="22"/>
        </w:rPr>
        <w:t xml:space="preserve"> </w:t>
      </w:r>
      <w:r w:rsidRPr="0022073D">
        <w:rPr>
          <w:rStyle w:val="fill"/>
          <w:rFonts w:ascii="Times New Roman" w:hAnsi="Times New Roman" w:cs="Times New Roman"/>
          <w:b w:val="0"/>
          <w:i w:val="0"/>
          <w:color w:val="auto"/>
          <w:sz w:val="22"/>
          <w:szCs w:val="22"/>
        </w:rPr>
        <w:t>произвести оформление служебной командировки не представляется возможным, допускается выезд без приказа о командировке. Приказ издается после отъезда сотрудника в течение следующего рабочего дня.</w:t>
      </w:r>
    </w:p>
    <w:p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p>
    <w:p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22073D">
        <w:rPr>
          <w:rFonts w:ascii="Times New Roman" w:hAnsi="Times New Roman" w:cs="Times New Roman"/>
          <w:sz w:val="22"/>
          <w:szCs w:val="22"/>
        </w:rPr>
        <w:t> </w:t>
      </w:r>
    </w:p>
    <w:p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22073D">
        <w:rPr>
          <w:rFonts w:ascii="Times New Roman" w:hAnsi="Times New Roman" w:cs="Times New Roman"/>
          <w:b/>
          <w:bCs/>
          <w:sz w:val="22"/>
          <w:szCs w:val="22"/>
        </w:rPr>
        <w:t>3.3. Выдача денежных средств на командировочные расходы</w:t>
      </w:r>
    </w:p>
    <w:p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22073D">
        <w:rPr>
          <w:rFonts w:ascii="Times New Roman" w:hAnsi="Times New Roman" w:cs="Times New Roman"/>
          <w:sz w:val="22"/>
          <w:szCs w:val="22"/>
        </w:rPr>
        <w:t> </w:t>
      </w:r>
    </w:p>
    <w:p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22073D">
        <w:rPr>
          <w:rFonts w:ascii="Times New Roman" w:hAnsi="Times New Roman" w:cs="Times New Roman"/>
          <w:sz w:val="22"/>
          <w:szCs w:val="22"/>
        </w:rPr>
        <w:t>3.3.1. Финансирование командировочных расходов производится в соответствии с предварительно утвержденным графиком командировок в пределах ассигнований, выделенных учреждению из бюджета на служебные командировки.</w:t>
      </w:r>
    </w:p>
    <w:p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p>
    <w:p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22073D">
        <w:rPr>
          <w:rFonts w:ascii="Times New Roman" w:hAnsi="Times New Roman" w:cs="Times New Roman"/>
          <w:sz w:val="22"/>
          <w:szCs w:val="22"/>
        </w:rPr>
        <w:t>3.3.2. Выдача командируемым сотрудникам денежных средств на командировочные расходы осуществляется на основании заявления сотрудника, сметы (предварительного расчета) командировочных расходов и копий служебного задания и распоряжения о направлении сотрудника в командировку.</w:t>
      </w:r>
    </w:p>
    <w:p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p>
    <w:p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22073D">
        <w:rPr>
          <w:rFonts w:ascii="Times New Roman" w:hAnsi="Times New Roman" w:cs="Times New Roman"/>
          <w:sz w:val="22"/>
          <w:szCs w:val="22"/>
        </w:rPr>
        <w:t>3.3.3. При командировках  аванс выдается в рублях.</w:t>
      </w:r>
    </w:p>
    <w:p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p>
    <w:p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22073D">
        <w:rPr>
          <w:rFonts w:ascii="Times New Roman" w:hAnsi="Times New Roman" w:cs="Times New Roman"/>
          <w:sz w:val="22"/>
          <w:szCs w:val="22"/>
        </w:rPr>
        <w:t xml:space="preserve">3.3.4. Выдача денежных средств на командировочные расходы производится путем </w:t>
      </w:r>
      <w:r w:rsidRPr="0022073D">
        <w:rPr>
          <w:rStyle w:val="fill"/>
          <w:rFonts w:ascii="Times New Roman" w:hAnsi="Times New Roman" w:cs="Times New Roman"/>
          <w:b w:val="0"/>
          <w:i w:val="0"/>
          <w:color w:val="auto"/>
          <w:sz w:val="22"/>
          <w:szCs w:val="22"/>
        </w:rPr>
        <w:t>выдачи</w:t>
      </w:r>
      <w:r w:rsidRPr="0022073D">
        <w:rPr>
          <w:rFonts w:ascii="Times New Roman" w:hAnsi="Times New Roman" w:cs="Times New Roman"/>
          <w:sz w:val="22"/>
          <w:szCs w:val="22"/>
        </w:rPr>
        <w:t xml:space="preserve"> </w:t>
      </w:r>
      <w:r w:rsidRPr="0022073D">
        <w:rPr>
          <w:rStyle w:val="fill"/>
          <w:rFonts w:ascii="Times New Roman" w:hAnsi="Times New Roman" w:cs="Times New Roman"/>
          <w:b w:val="0"/>
          <w:i w:val="0"/>
          <w:color w:val="auto"/>
          <w:sz w:val="22"/>
          <w:szCs w:val="22"/>
        </w:rPr>
        <w:t>наличными из кассы бухгалтерии либо на банковскую карточку сотрудника</w:t>
      </w:r>
      <w:r w:rsidRPr="0022073D">
        <w:rPr>
          <w:rFonts w:ascii="Times New Roman" w:hAnsi="Times New Roman" w:cs="Times New Roman"/>
          <w:sz w:val="22"/>
          <w:szCs w:val="22"/>
        </w:rPr>
        <w:t>.</w:t>
      </w:r>
    </w:p>
    <w:p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p>
    <w:p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22073D">
        <w:rPr>
          <w:rFonts w:ascii="Times New Roman" w:hAnsi="Times New Roman" w:cs="Times New Roman"/>
          <w:sz w:val="22"/>
          <w:szCs w:val="22"/>
        </w:rPr>
        <w:t>3.3.5. Проездные документы приобретаются командированным сотрудником самостоятельно только после получения денежных средств на командировочные расходы.</w:t>
      </w:r>
    </w:p>
    <w:p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22073D">
        <w:rPr>
          <w:rFonts w:ascii="Times New Roman" w:hAnsi="Times New Roman" w:cs="Times New Roman"/>
          <w:sz w:val="22"/>
          <w:szCs w:val="22"/>
        </w:rPr>
        <w:lastRenderedPageBreak/>
        <w:t> </w:t>
      </w:r>
    </w:p>
    <w:p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22073D">
        <w:rPr>
          <w:rFonts w:ascii="Times New Roman" w:hAnsi="Times New Roman" w:cs="Times New Roman"/>
          <w:b/>
          <w:bCs/>
          <w:sz w:val="22"/>
          <w:szCs w:val="22"/>
        </w:rPr>
        <w:t>4. Гарантии и компенсации при направлении сотрудников в служебные командировки</w:t>
      </w:r>
    </w:p>
    <w:p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22073D">
        <w:rPr>
          <w:rFonts w:ascii="Times New Roman" w:hAnsi="Times New Roman" w:cs="Times New Roman"/>
          <w:sz w:val="22"/>
          <w:szCs w:val="22"/>
        </w:rPr>
        <w:t> </w:t>
      </w:r>
    </w:p>
    <w:p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22073D">
        <w:rPr>
          <w:rFonts w:ascii="Times New Roman" w:hAnsi="Times New Roman" w:cs="Times New Roman"/>
          <w:sz w:val="22"/>
          <w:szCs w:val="22"/>
        </w:rPr>
        <w:t>4.1. За командированным сотрудником сохраняется место работы (должность) и средний заработок за время командировки, в том числе и за время пребывания в пути.</w:t>
      </w:r>
    </w:p>
    <w:p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22073D">
        <w:rPr>
          <w:rFonts w:ascii="Times New Roman" w:hAnsi="Times New Roman" w:cs="Times New Roman"/>
          <w:sz w:val="22"/>
          <w:szCs w:val="22"/>
        </w:rPr>
        <w:t xml:space="preserve">Средний заработок за время пребывания сотрудника в командировке сохраняется на все рабочие дни недели по графику, установленному по месту постоянной работы. </w:t>
      </w:r>
    </w:p>
    <w:p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p>
    <w:p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22073D">
        <w:rPr>
          <w:rFonts w:ascii="Times New Roman" w:hAnsi="Times New Roman" w:cs="Times New Roman"/>
          <w:sz w:val="22"/>
          <w:szCs w:val="22"/>
        </w:rPr>
        <w:t>4.2. Командированному сотруднику учреждение обязано возместить:</w:t>
      </w:r>
    </w:p>
    <w:p w:rsidR="0040567B" w:rsidRPr="0022073D" w:rsidRDefault="0040567B" w:rsidP="00F91FEC">
      <w:pPr>
        <w:numPr>
          <w:ilvl w:val="0"/>
          <w:numId w:val="24"/>
        </w:numPr>
        <w:tabs>
          <w:tab w:val="clear" w:pos="720"/>
        </w:tabs>
        <w:ind w:left="0" w:firstLine="0"/>
        <w:jc w:val="both"/>
        <w:rPr>
          <w:rFonts w:ascii="Times New Roman" w:hAnsi="Times New Roman" w:cs="Times New Roman"/>
          <w:sz w:val="22"/>
          <w:szCs w:val="22"/>
        </w:rPr>
      </w:pPr>
      <w:r w:rsidRPr="0022073D">
        <w:rPr>
          <w:rFonts w:ascii="Times New Roman" w:hAnsi="Times New Roman" w:cs="Times New Roman"/>
          <w:sz w:val="22"/>
          <w:szCs w:val="22"/>
        </w:rPr>
        <w:t>расходы на проезд;</w:t>
      </w:r>
    </w:p>
    <w:p w:rsidR="0040567B" w:rsidRPr="0022073D" w:rsidRDefault="0040567B" w:rsidP="00F91FEC">
      <w:pPr>
        <w:numPr>
          <w:ilvl w:val="0"/>
          <w:numId w:val="24"/>
        </w:numPr>
        <w:tabs>
          <w:tab w:val="clear" w:pos="720"/>
        </w:tabs>
        <w:ind w:left="0" w:firstLine="0"/>
        <w:jc w:val="both"/>
        <w:rPr>
          <w:rFonts w:ascii="Times New Roman" w:hAnsi="Times New Roman" w:cs="Times New Roman"/>
          <w:sz w:val="22"/>
          <w:szCs w:val="22"/>
        </w:rPr>
      </w:pPr>
      <w:r w:rsidRPr="0022073D">
        <w:rPr>
          <w:rFonts w:ascii="Times New Roman" w:hAnsi="Times New Roman" w:cs="Times New Roman"/>
          <w:sz w:val="22"/>
          <w:szCs w:val="22"/>
        </w:rPr>
        <w:t>расходы по найму жилого помещения;</w:t>
      </w:r>
    </w:p>
    <w:p w:rsidR="0040567B" w:rsidRPr="0022073D" w:rsidRDefault="0040567B" w:rsidP="00F91FEC">
      <w:pPr>
        <w:numPr>
          <w:ilvl w:val="0"/>
          <w:numId w:val="24"/>
        </w:numPr>
        <w:tabs>
          <w:tab w:val="clear" w:pos="720"/>
        </w:tabs>
        <w:ind w:left="0" w:firstLine="0"/>
        <w:jc w:val="both"/>
        <w:rPr>
          <w:rFonts w:ascii="Times New Roman" w:hAnsi="Times New Roman" w:cs="Times New Roman"/>
          <w:sz w:val="22"/>
          <w:szCs w:val="22"/>
        </w:rPr>
      </w:pPr>
      <w:r w:rsidRPr="0022073D">
        <w:rPr>
          <w:rFonts w:ascii="Times New Roman" w:hAnsi="Times New Roman" w:cs="Times New Roman"/>
          <w:sz w:val="22"/>
          <w:szCs w:val="22"/>
        </w:rPr>
        <w:t>дополнительные расходы, связанные с проживанием вне постоянного местожительства (суточные);</w:t>
      </w:r>
    </w:p>
    <w:p w:rsidR="0040567B" w:rsidRPr="0022073D" w:rsidRDefault="0040567B" w:rsidP="00F91FEC">
      <w:pPr>
        <w:numPr>
          <w:ilvl w:val="0"/>
          <w:numId w:val="24"/>
        </w:numPr>
        <w:tabs>
          <w:tab w:val="clear" w:pos="720"/>
        </w:tabs>
        <w:ind w:left="0" w:firstLine="0"/>
        <w:jc w:val="both"/>
        <w:rPr>
          <w:rFonts w:ascii="Times New Roman" w:hAnsi="Times New Roman" w:cs="Times New Roman"/>
          <w:sz w:val="22"/>
          <w:szCs w:val="22"/>
        </w:rPr>
      </w:pPr>
      <w:r w:rsidRPr="0022073D">
        <w:rPr>
          <w:rFonts w:ascii="Times New Roman" w:hAnsi="Times New Roman" w:cs="Times New Roman"/>
          <w:sz w:val="22"/>
          <w:szCs w:val="22"/>
        </w:rPr>
        <w:t xml:space="preserve">другие расходы, произведенные с разрешения или ведома </w:t>
      </w:r>
      <w:r w:rsidRPr="0022073D">
        <w:rPr>
          <w:rStyle w:val="fill"/>
          <w:rFonts w:ascii="Times New Roman" w:hAnsi="Times New Roman" w:cs="Times New Roman"/>
          <w:b w:val="0"/>
          <w:i w:val="0"/>
          <w:color w:val="auto"/>
          <w:sz w:val="22"/>
          <w:szCs w:val="22"/>
        </w:rPr>
        <w:t>администрации</w:t>
      </w:r>
      <w:r w:rsidRPr="0022073D">
        <w:rPr>
          <w:rFonts w:ascii="Times New Roman" w:hAnsi="Times New Roman" w:cs="Times New Roman"/>
          <w:sz w:val="22"/>
          <w:szCs w:val="22"/>
        </w:rPr>
        <w:t>.</w:t>
      </w:r>
    </w:p>
    <w:p w:rsidR="0040567B" w:rsidRPr="0022073D" w:rsidRDefault="0040567B" w:rsidP="0040567B">
      <w:pPr>
        <w:jc w:val="both"/>
        <w:rPr>
          <w:rFonts w:ascii="Times New Roman" w:hAnsi="Times New Roman" w:cs="Times New Roman"/>
          <w:sz w:val="22"/>
          <w:szCs w:val="22"/>
        </w:rPr>
      </w:pPr>
    </w:p>
    <w:p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22073D">
        <w:rPr>
          <w:rFonts w:ascii="Times New Roman" w:hAnsi="Times New Roman" w:cs="Times New Roman"/>
          <w:sz w:val="22"/>
          <w:szCs w:val="22"/>
        </w:rPr>
        <w:t>4.3. Расходы на проезд учреждение возмещает сотруднику:</w:t>
      </w:r>
    </w:p>
    <w:p w:rsidR="0040567B" w:rsidRPr="0022073D" w:rsidRDefault="0040567B" w:rsidP="00F91FEC">
      <w:pPr>
        <w:numPr>
          <w:ilvl w:val="0"/>
          <w:numId w:val="25"/>
        </w:numPr>
        <w:tabs>
          <w:tab w:val="clear" w:pos="720"/>
        </w:tabs>
        <w:ind w:left="0" w:firstLine="0"/>
        <w:jc w:val="both"/>
        <w:rPr>
          <w:rFonts w:ascii="Times New Roman" w:hAnsi="Times New Roman" w:cs="Times New Roman"/>
          <w:sz w:val="22"/>
          <w:szCs w:val="22"/>
        </w:rPr>
      </w:pPr>
      <w:r w:rsidRPr="0022073D">
        <w:rPr>
          <w:rFonts w:ascii="Times New Roman" w:hAnsi="Times New Roman" w:cs="Times New Roman"/>
          <w:sz w:val="22"/>
          <w:szCs w:val="22"/>
        </w:rPr>
        <w:t>до места командировки и обратно;</w:t>
      </w:r>
    </w:p>
    <w:p w:rsidR="0040567B" w:rsidRPr="0022073D" w:rsidRDefault="0040567B" w:rsidP="00F91FEC">
      <w:pPr>
        <w:numPr>
          <w:ilvl w:val="0"/>
          <w:numId w:val="25"/>
        </w:numPr>
        <w:tabs>
          <w:tab w:val="clear" w:pos="720"/>
        </w:tabs>
        <w:ind w:left="0" w:firstLine="0"/>
        <w:jc w:val="both"/>
        <w:rPr>
          <w:rFonts w:ascii="Times New Roman" w:hAnsi="Times New Roman" w:cs="Times New Roman"/>
          <w:sz w:val="22"/>
          <w:szCs w:val="22"/>
        </w:rPr>
      </w:pPr>
      <w:r w:rsidRPr="0022073D">
        <w:rPr>
          <w:rFonts w:ascii="Times New Roman" w:hAnsi="Times New Roman" w:cs="Times New Roman"/>
          <w:sz w:val="22"/>
          <w:szCs w:val="22"/>
        </w:rPr>
        <w:t>из одного населенного пункта в другой (если сотрудник командирован в несколько организаций, расположенных в разных населенных пунктах).</w:t>
      </w:r>
    </w:p>
    <w:p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22073D">
        <w:rPr>
          <w:rFonts w:ascii="Times New Roman" w:hAnsi="Times New Roman" w:cs="Times New Roman"/>
          <w:sz w:val="22"/>
          <w:szCs w:val="22"/>
        </w:rPr>
        <w:t>В состав этих расходов входят:</w:t>
      </w:r>
    </w:p>
    <w:p w:rsidR="0040567B" w:rsidRPr="0022073D" w:rsidRDefault="0040567B" w:rsidP="00F91FEC">
      <w:pPr>
        <w:numPr>
          <w:ilvl w:val="0"/>
          <w:numId w:val="26"/>
        </w:numPr>
        <w:tabs>
          <w:tab w:val="clear" w:pos="720"/>
        </w:tabs>
        <w:ind w:left="0" w:firstLine="0"/>
        <w:jc w:val="both"/>
        <w:rPr>
          <w:rFonts w:ascii="Times New Roman" w:hAnsi="Times New Roman" w:cs="Times New Roman"/>
          <w:sz w:val="22"/>
          <w:szCs w:val="22"/>
        </w:rPr>
      </w:pPr>
      <w:r w:rsidRPr="0022073D">
        <w:rPr>
          <w:rFonts w:ascii="Times New Roman" w:hAnsi="Times New Roman" w:cs="Times New Roman"/>
          <w:sz w:val="22"/>
          <w:szCs w:val="22"/>
        </w:rPr>
        <w:t>стоимость проездного билета на транспорт общего пользования (самолет, поезд и т. д.);</w:t>
      </w:r>
    </w:p>
    <w:p w:rsidR="0040567B" w:rsidRPr="0022073D" w:rsidRDefault="0040567B" w:rsidP="00F91FEC">
      <w:pPr>
        <w:numPr>
          <w:ilvl w:val="0"/>
          <w:numId w:val="26"/>
        </w:numPr>
        <w:tabs>
          <w:tab w:val="clear" w:pos="720"/>
        </w:tabs>
        <w:ind w:left="0" w:firstLine="0"/>
        <w:jc w:val="both"/>
        <w:rPr>
          <w:rFonts w:ascii="Times New Roman" w:hAnsi="Times New Roman" w:cs="Times New Roman"/>
          <w:sz w:val="22"/>
          <w:szCs w:val="22"/>
        </w:rPr>
      </w:pPr>
      <w:r w:rsidRPr="0022073D">
        <w:rPr>
          <w:rFonts w:ascii="Times New Roman" w:hAnsi="Times New Roman" w:cs="Times New Roman"/>
          <w:sz w:val="22"/>
          <w:szCs w:val="22"/>
        </w:rPr>
        <w:t>стоимость услуг по оформлению проездных билетов;</w:t>
      </w:r>
    </w:p>
    <w:p w:rsidR="0040567B" w:rsidRPr="0022073D" w:rsidRDefault="0040567B" w:rsidP="00F91FEC">
      <w:pPr>
        <w:numPr>
          <w:ilvl w:val="0"/>
          <w:numId w:val="26"/>
        </w:numPr>
        <w:tabs>
          <w:tab w:val="clear" w:pos="720"/>
        </w:tabs>
        <w:ind w:left="0" w:firstLine="0"/>
        <w:jc w:val="both"/>
        <w:rPr>
          <w:rFonts w:ascii="Times New Roman" w:hAnsi="Times New Roman" w:cs="Times New Roman"/>
          <w:sz w:val="22"/>
          <w:szCs w:val="22"/>
        </w:rPr>
      </w:pPr>
      <w:r w:rsidRPr="0022073D">
        <w:rPr>
          <w:rFonts w:ascii="Times New Roman" w:hAnsi="Times New Roman" w:cs="Times New Roman"/>
          <w:sz w:val="22"/>
          <w:szCs w:val="22"/>
        </w:rPr>
        <w:t>расходы на оплату постельных принадлежностей в поездах;</w:t>
      </w:r>
    </w:p>
    <w:p w:rsidR="0040567B" w:rsidRPr="0022073D" w:rsidRDefault="0040567B" w:rsidP="00F91FEC">
      <w:pPr>
        <w:numPr>
          <w:ilvl w:val="0"/>
          <w:numId w:val="26"/>
        </w:numPr>
        <w:tabs>
          <w:tab w:val="clear" w:pos="720"/>
        </w:tabs>
        <w:ind w:left="0" w:firstLine="0"/>
        <w:jc w:val="both"/>
        <w:rPr>
          <w:rFonts w:ascii="Times New Roman" w:hAnsi="Times New Roman" w:cs="Times New Roman"/>
          <w:sz w:val="22"/>
          <w:szCs w:val="22"/>
        </w:rPr>
      </w:pPr>
      <w:r w:rsidRPr="0022073D">
        <w:rPr>
          <w:rFonts w:ascii="Times New Roman" w:hAnsi="Times New Roman" w:cs="Times New Roman"/>
          <w:sz w:val="22"/>
          <w:szCs w:val="22"/>
        </w:rPr>
        <w:t xml:space="preserve">стоимость проезда до места (вокзал, пристань, аэропорт) отправления в командировку (от места возвращения из командировки), если оно расположено вне населенного пункта, где сотрудник работает. </w:t>
      </w:r>
    </w:p>
    <w:p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22073D">
        <w:rPr>
          <w:rFonts w:ascii="Times New Roman" w:hAnsi="Times New Roman" w:cs="Times New Roman"/>
          <w:sz w:val="22"/>
          <w:szCs w:val="22"/>
        </w:rPr>
        <w:t>Расходы на приобретение проездного документа на все виды транспорта при следовании к месту командирования и обратно к месту постоянной работы возмещаются в соответствии с представленными документами.</w:t>
      </w:r>
    </w:p>
    <w:p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p>
    <w:p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22073D">
        <w:rPr>
          <w:rFonts w:ascii="Times New Roman" w:hAnsi="Times New Roman" w:cs="Times New Roman"/>
          <w:sz w:val="22"/>
          <w:szCs w:val="22"/>
        </w:rPr>
        <w:t xml:space="preserve">4.4. Расходы на проезд по России компенсируются </w:t>
      </w:r>
      <w:r w:rsidRPr="0022073D">
        <w:rPr>
          <w:rStyle w:val="fill"/>
          <w:rFonts w:ascii="Times New Roman" w:hAnsi="Times New Roman" w:cs="Times New Roman"/>
          <w:b w:val="0"/>
          <w:i w:val="0"/>
          <w:color w:val="auto"/>
          <w:sz w:val="22"/>
          <w:szCs w:val="22"/>
        </w:rPr>
        <w:t>в соответствии с</w:t>
      </w:r>
      <w:r w:rsidRPr="0022073D">
        <w:rPr>
          <w:rFonts w:ascii="Times New Roman" w:hAnsi="Times New Roman" w:cs="Times New Roman"/>
          <w:iCs/>
          <w:sz w:val="22"/>
          <w:szCs w:val="22"/>
        </w:rPr>
        <w:t xml:space="preserve"> </w:t>
      </w:r>
      <w:r w:rsidRPr="0022073D">
        <w:rPr>
          <w:rFonts w:ascii="Times New Roman" w:hAnsi="Times New Roman" w:cs="Times New Roman"/>
          <w:sz w:val="22"/>
          <w:szCs w:val="22"/>
        </w:rPr>
        <w:t>подпунктом «в»</w:t>
      </w:r>
      <w:r w:rsidRPr="0022073D">
        <w:rPr>
          <w:rFonts w:ascii="Times New Roman" w:hAnsi="Times New Roman" w:cs="Times New Roman"/>
          <w:iCs/>
          <w:sz w:val="22"/>
          <w:szCs w:val="22"/>
        </w:rPr>
        <w:t xml:space="preserve"> </w:t>
      </w:r>
      <w:r w:rsidRPr="0022073D">
        <w:rPr>
          <w:rStyle w:val="fill"/>
          <w:rFonts w:ascii="Times New Roman" w:hAnsi="Times New Roman" w:cs="Times New Roman"/>
          <w:b w:val="0"/>
          <w:i w:val="0"/>
          <w:color w:val="auto"/>
          <w:sz w:val="22"/>
          <w:szCs w:val="22"/>
        </w:rPr>
        <w:t>пункта 1</w:t>
      </w:r>
      <w:r w:rsidRPr="0022073D">
        <w:rPr>
          <w:rFonts w:ascii="Times New Roman" w:hAnsi="Times New Roman" w:cs="Times New Roman"/>
          <w:sz w:val="22"/>
          <w:szCs w:val="22"/>
        </w:rPr>
        <w:t xml:space="preserve"> </w:t>
      </w:r>
      <w:r w:rsidRPr="0022073D">
        <w:rPr>
          <w:rStyle w:val="fill"/>
          <w:rFonts w:ascii="Times New Roman" w:hAnsi="Times New Roman" w:cs="Times New Roman"/>
          <w:b w:val="0"/>
          <w:i w:val="0"/>
          <w:color w:val="auto"/>
          <w:sz w:val="22"/>
          <w:szCs w:val="22"/>
        </w:rPr>
        <w:t>постановления Правительства 02.10.2002 № 729</w:t>
      </w:r>
      <w:r w:rsidRPr="0022073D">
        <w:rPr>
          <w:rFonts w:ascii="Times New Roman" w:hAnsi="Times New Roman" w:cs="Times New Roman"/>
          <w:sz w:val="22"/>
          <w:szCs w:val="22"/>
        </w:rPr>
        <w:t>.</w:t>
      </w:r>
    </w:p>
    <w:p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fill"/>
          <w:rFonts w:ascii="Times New Roman" w:hAnsi="Times New Roman" w:cs="Times New Roman"/>
          <w:b w:val="0"/>
          <w:i w:val="0"/>
          <w:color w:val="auto"/>
          <w:sz w:val="22"/>
          <w:szCs w:val="22"/>
        </w:rPr>
      </w:pPr>
      <w:r w:rsidRPr="0022073D">
        <w:rPr>
          <w:rStyle w:val="fill"/>
          <w:rFonts w:ascii="Times New Roman" w:hAnsi="Times New Roman" w:cs="Times New Roman"/>
          <w:b w:val="0"/>
          <w:i w:val="0"/>
          <w:color w:val="auto"/>
          <w:sz w:val="22"/>
          <w:szCs w:val="22"/>
        </w:rPr>
        <w:t>Возмещение расходов на проезд, превышающих размер, установленный данным пунктом,</w:t>
      </w:r>
      <w:r w:rsidRPr="0022073D">
        <w:rPr>
          <w:rFonts w:ascii="Times New Roman" w:hAnsi="Times New Roman" w:cs="Times New Roman"/>
          <w:sz w:val="22"/>
          <w:szCs w:val="22"/>
        </w:rPr>
        <w:t xml:space="preserve"> </w:t>
      </w:r>
      <w:r w:rsidRPr="0022073D">
        <w:rPr>
          <w:rStyle w:val="fill"/>
          <w:rFonts w:ascii="Times New Roman" w:hAnsi="Times New Roman" w:cs="Times New Roman"/>
          <w:b w:val="0"/>
          <w:i w:val="0"/>
          <w:color w:val="auto"/>
          <w:sz w:val="22"/>
          <w:szCs w:val="22"/>
        </w:rPr>
        <w:t>производится (с разрешения руководителя учреждения) по фактическим расходам за счет</w:t>
      </w:r>
      <w:r w:rsidRPr="0022073D">
        <w:rPr>
          <w:rFonts w:ascii="Times New Roman" w:hAnsi="Times New Roman" w:cs="Times New Roman"/>
          <w:sz w:val="22"/>
          <w:szCs w:val="22"/>
        </w:rPr>
        <w:t xml:space="preserve"> </w:t>
      </w:r>
      <w:r w:rsidRPr="0022073D">
        <w:rPr>
          <w:rStyle w:val="fill"/>
          <w:rFonts w:ascii="Times New Roman" w:hAnsi="Times New Roman" w:cs="Times New Roman"/>
          <w:b w:val="0"/>
          <w:i w:val="0"/>
          <w:color w:val="auto"/>
          <w:sz w:val="22"/>
          <w:szCs w:val="22"/>
        </w:rPr>
        <w:t>экономии средств, выделенных из бюджета на содержание учреждения.</w:t>
      </w:r>
    </w:p>
    <w:p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p>
    <w:p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22073D">
        <w:rPr>
          <w:rFonts w:ascii="Times New Roman" w:hAnsi="Times New Roman" w:cs="Times New Roman"/>
          <w:sz w:val="22"/>
          <w:szCs w:val="22"/>
        </w:rPr>
        <w:t>4.5. Если до места командировки можно добраться разными видами транспорта, руководство учреждения вправе по своему выбору оплатить сотруднику один из них.</w:t>
      </w:r>
    </w:p>
    <w:p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p>
    <w:p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22073D">
        <w:rPr>
          <w:rFonts w:ascii="Times New Roman" w:hAnsi="Times New Roman" w:cs="Times New Roman"/>
          <w:sz w:val="22"/>
          <w:szCs w:val="22"/>
        </w:rPr>
        <w:t>4.6. Расходы на приобретение проездного документа на все виды транспорта при следовании к месту командирования и обратно к месту постоянной работы возмещаются в соответствии с представленными документами.</w:t>
      </w:r>
    </w:p>
    <w:p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p>
    <w:p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22073D">
        <w:rPr>
          <w:rFonts w:ascii="Times New Roman" w:hAnsi="Times New Roman" w:cs="Times New Roman"/>
          <w:sz w:val="22"/>
          <w:szCs w:val="22"/>
        </w:rPr>
        <w:t xml:space="preserve">4.7. При командировках по России размер суточных составляет </w:t>
      </w:r>
      <w:r w:rsidRPr="0022073D">
        <w:rPr>
          <w:rStyle w:val="fill"/>
          <w:rFonts w:ascii="Times New Roman" w:hAnsi="Times New Roman" w:cs="Times New Roman"/>
          <w:b w:val="0"/>
          <w:i w:val="0"/>
          <w:color w:val="auto"/>
          <w:sz w:val="22"/>
          <w:szCs w:val="22"/>
        </w:rPr>
        <w:t>100 руб. за каждый день</w:t>
      </w:r>
      <w:r w:rsidRPr="0022073D">
        <w:rPr>
          <w:rFonts w:ascii="Times New Roman" w:hAnsi="Times New Roman" w:cs="Times New Roman"/>
          <w:sz w:val="22"/>
          <w:szCs w:val="22"/>
        </w:rPr>
        <w:t xml:space="preserve"> </w:t>
      </w:r>
      <w:r w:rsidRPr="0022073D">
        <w:rPr>
          <w:rStyle w:val="fill"/>
          <w:rFonts w:ascii="Times New Roman" w:hAnsi="Times New Roman" w:cs="Times New Roman"/>
          <w:b w:val="0"/>
          <w:i w:val="0"/>
          <w:color w:val="auto"/>
          <w:sz w:val="22"/>
          <w:szCs w:val="22"/>
        </w:rPr>
        <w:t>нахождения в командировке</w:t>
      </w:r>
      <w:r w:rsidRPr="0022073D">
        <w:rPr>
          <w:rFonts w:ascii="Times New Roman" w:hAnsi="Times New Roman" w:cs="Times New Roman"/>
          <w:sz w:val="22"/>
          <w:szCs w:val="22"/>
        </w:rPr>
        <w:t xml:space="preserve">. </w:t>
      </w:r>
    </w:p>
    <w:p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22073D">
        <w:rPr>
          <w:rFonts w:ascii="Times New Roman" w:hAnsi="Times New Roman" w:cs="Times New Roman"/>
          <w:sz w:val="22"/>
          <w:szCs w:val="22"/>
        </w:rPr>
        <w:t>В случае болезни сотрудника во время нахождения в командировке ему на общих основаниях выплачиваются суточные в течение всего времени, пока он не имеет возможности по состоянию здоровья приступить к выполнению возложенного на него служебного поручения или вернуться к постоянному месту работы, но не свыше двух месяцев.</w:t>
      </w:r>
    </w:p>
    <w:p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22073D">
        <w:rPr>
          <w:rFonts w:ascii="Times New Roman" w:hAnsi="Times New Roman" w:cs="Times New Roman"/>
          <w:sz w:val="22"/>
          <w:szCs w:val="22"/>
        </w:rPr>
        <w:t>Выплата суточных производится также, если заболевший находился на лечении в стационарном лечебном учреждении, на основании приказа о продлении срока командировки в установленном порядке.</w:t>
      </w:r>
    </w:p>
    <w:p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p>
    <w:p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22073D">
        <w:rPr>
          <w:rFonts w:ascii="Times New Roman" w:hAnsi="Times New Roman" w:cs="Times New Roman"/>
          <w:sz w:val="22"/>
          <w:szCs w:val="22"/>
        </w:rPr>
        <w:t xml:space="preserve">4.9. При командировках по России расходы на наем жилья во время командировки (при наличии подтверждающих документов) </w:t>
      </w:r>
      <w:r w:rsidRPr="0022073D">
        <w:rPr>
          <w:rStyle w:val="fill"/>
          <w:rFonts w:ascii="Times New Roman" w:hAnsi="Times New Roman" w:cs="Times New Roman"/>
          <w:b w:val="0"/>
          <w:i w:val="0"/>
          <w:color w:val="auto"/>
          <w:sz w:val="22"/>
          <w:szCs w:val="22"/>
        </w:rPr>
        <w:t>не могут превышать 1500 руб. в сутки</w:t>
      </w:r>
      <w:r w:rsidRPr="0022073D">
        <w:rPr>
          <w:rFonts w:ascii="Times New Roman" w:hAnsi="Times New Roman" w:cs="Times New Roman"/>
          <w:sz w:val="22"/>
          <w:szCs w:val="22"/>
        </w:rPr>
        <w:t xml:space="preserve">. При отсутствии документов, подтверждающих эти расходы, – </w:t>
      </w:r>
      <w:r w:rsidRPr="0022073D">
        <w:rPr>
          <w:rStyle w:val="fill"/>
          <w:rFonts w:ascii="Times New Roman" w:hAnsi="Times New Roman" w:cs="Times New Roman"/>
          <w:b w:val="0"/>
          <w:i w:val="0"/>
          <w:color w:val="auto"/>
          <w:sz w:val="22"/>
          <w:szCs w:val="22"/>
        </w:rPr>
        <w:t>12 руб. в сутки</w:t>
      </w:r>
      <w:r w:rsidRPr="0022073D">
        <w:rPr>
          <w:rFonts w:ascii="Times New Roman" w:hAnsi="Times New Roman" w:cs="Times New Roman"/>
          <w:sz w:val="22"/>
          <w:szCs w:val="22"/>
        </w:rPr>
        <w:t>.</w:t>
      </w:r>
    </w:p>
    <w:p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fill"/>
          <w:rFonts w:ascii="Times New Roman" w:hAnsi="Times New Roman" w:cs="Times New Roman"/>
          <w:color w:val="auto"/>
          <w:sz w:val="22"/>
          <w:szCs w:val="22"/>
        </w:rPr>
      </w:pPr>
      <w:r w:rsidRPr="0022073D">
        <w:rPr>
          <w:rFonts w:ascii="Times New Roman" w:hAnsi="Times New Roman" w:cs="Times New Roman"/>
          <w:sz w:val="22"/>
          <w:szCs w:val="22"/>
        </w:rPr>
        <w:t xml:space="preserve">. </w:t>
      </w:r>
      <w:r w:rsidRPr="0022073D">
        <w:rPr>
          <w:rStyle w:val="fill"/>
          <w:rFonts w:ascii="Times New Roman" w:hAnsi="Times New Roman" w:cs="Times New Roman"/>
          <w:b w:val="0"/>
          <w:i w:val="0"/>
          <w:color w:val="auto"/>
          <w:sz w:val="22"/>
          <w:szCs w:val="22"/>
        </w:rPr>
        <w:t>При его определении руководствуются</w:t>
      </w:r>
      <w:r w:rsidRPr="0022073D">
        <w:rPr>
          <w:rFonts w:ascii="Times New Roman" w:hAnsi="Times New Roman" w:cs="Times New Roman"/>
          <w:iCs/>
          <w:sz w:val="22"/>
          <w:szCs w:val="22"/>
        </w:rPr>
        <w:t xml:space="preserve"> </w:t>
      </w:r>
      <w:r w:rsidRPr="0022073D">
        <w:rPr>
          <w:rFonts w:ascii="Times New Roman" w:hAnsi="Times New Roman" w:cs="Times New Roman"/>
          <w:sz w:val="22"/>
          <w:szCs w:val="22"/>
        </w:rPr>
        <w:t>распоряжением Минфина от 02.08.2004 № 64н</w:t>
      </w:r>
      <w:r w:rsidRPr="0022073D">
        <w:rPr>
          <w:rStyle w:val="fill"/>
          <w:rFonts w:ascii="Times New Roman" w:hAnsi="Times New Roman" w:cs="Times New Roman"/>
          <w:b w:val="0"/>
          <w:i w:val="0"/>
          <w:color w:val="auto"/>
          <w:sz w:val="22"/>
          <w:szCs w:val="22"/>
        </w:rPr>
        <w:t>.</w:t>
      </w:r>
    </w:p>
    <w:p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p>
    <w:p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22073D">
        <w:rPr>
          <w:rFonts w:ascii="Times New Roman" w:hAnsi="Times New Roman" w:cs="Times New Roman"/>
          <w:sz w:val="22"/>
          <w:szCs w:val="22"/>
        </w:rPr>
        <w:t xml:space="preserve">4.10. Расходы, связанные с командировкой, но не подтвержденные соответствующими документами, сотруднику </w:t>
      </w:r>
      <w:r w:rsidRPr="0022073D">
        <w:rPr>
          <w:rStyle w:val="fill"/>
          <w:rFonts w:ascii="Times New Roman" w:hAnsi="Times New Roman" w:cs="Times New Roman"/>
          <w:b w:val="0"/>
          <w:i w:val="0"/>
          <w:color w:val="auto"/>
          <w:sz w:val="22"/>
          <w:szCs w:val="22"/>
        </w:rPr>
        <w:t>не возмещаются или возмещаются в минимальном размере</w:t>
      </w:r>
      <w:r w:rsidRPr="0022073D">
        <w:rPr>
          <w:rFonts w:ascii="Times New Roman" w:hAnsi="Times New Roman" w:cs="Times New Roman"/>
          <w:sz w:val="22"/>
          <w:szCs w:val="22"/>
        </w:rPr>
        <w:t xml:space="preserve">. Расходы в </w:t>
      </w:r>
      <w:r w:rsidRPr="0022073D">
        <w:rPr>
          <w:rFonts w:ascii="Times New Roman" w:hAnsi="Times New Roman" w:cs="Times New Roman"/>
          <w:sz w:val="22"/>
          <w:szCs w:val="22"/>
        </w:rPr>
        <w:lastRenderedPageBreak/>
        <w:t xml:space="preserve">связи с возвращением командированным сотрудником билета на поезд, самолет или другое транспортное средство могут быть возмещены с разрешения </w:t>
      </w:r>
      <w:r w:rsidRPr="0022073D">
        <w:rPr>
          <w:rStyle w:val="fill"/>
          <w:rFonts w:ascii="Times New Roman" w:hAnsi="Times New Roman" w:cs="Times New Roman"/>
          <w:b w:val="0"/>
          <w:i w:val="0"/>
          <w:color w:val="auto"/>
          <w:sz w:val="22"/>
          <w:szCs w:val="22"/>
        </w:rPr>
        <w:t>руководителя</w:t>
      </w:r>
      <w:r w:rsidRPr="0022073D">
        <w:rPr>
          <w:rFonts w:ascii="Times New Roman" w:hAnsi="Times New Roman" w:cs="Times New Roman"/>
          <w:sz w:val="22"/>
          <w:szCs w:val="22"/>
        </w:rPr>
        <w:t xml:space="preserve"> только по уважительным причинам (решение об отмене командировки, отозвание из командировки, болезнь) при наличии документа, подтверждающего такие расходы.</w:t>
      </w:r>
    </w:p>
    <w:p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22073D">
        <w:rPr>
          <w:rStyle w:val="fill"/>
          <w:rFonts w:ascii="Times New Roman" w:hAnsi="Times New Roman" w:cs="Times New Roman"/>
          <w:b w:val="0"/>
          <w:i w:val="0"/>
          <w:color w:val="auto"/>
          <w:sz w:val="22"/>
          <w:szCs w:val="22"/>
        </w:rPr>
        <w:t>Возмещение расходов на перевозку багажа весом свыше установленных транспортными</w:t>
      </w:r>
      <w:r w:rsidRPr="0022073D">
        <w:rPr>
          <w:rFonts w:ascii="Times New Roman" w:hAnsi="Times New Roman" w:cs="Times New Roman"/>
          <w:sz w:val="22"/>
          <w:szCs w:val="22"/>
        </w:rPr>
        <w:t xml:space="preserve"> </w:t>
      </w:r>
      <w:r w:rsidRPr="0022073D">
        <w:rPr>
          <w:rStyle w:val="fill"/>
          <w:rFonts w:ascii="Times New Roman" w:hAnsi="Times New Roman" w:cs="Times New Roman"/>
          <w:b w:val="0"/>
          <w:i w:val="0"/>
          <w:color w:val="auto"/>
          <w:sz w:val="22"/>
          <w:szCs w:val="22"/>
        </w:rPr>
        <w:t>предприятиями предельных норм не производится.</w:t>
      </w:r>
    </w:p>
    <w:p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fill"/>
          <w:rFonts w:ascii="Times New Roman" w:hAnsi="Times New Roman" w:cs="Times New Roman"/>
          <w:b w:val="0"/>
          <w:i w:val="0"/>
          <w:color w:val="auto"/>
          <w:sz w:val="22"/>
          <w:szCs w:val="22"/>
        </w:rPr>
      </w:pPr>
      <w:r w:rsidRPr="0022073D">
        <w:rPr>
          <w:rStyle w:val="fill"/>
          <w:rFonts w:ascii="Times New Roman" w:hAnsi="Times New Roman" w:cs="Times New Roman"/>
          <w:b w:val="0"/>
          <w:i w:val="0"/>
          <w:color w:val="auto"/>
          <w:sz w:val="22"/>
          <w:szCs w:val="22"/>
        </w:rPr>
        <w:t>Возмещение расходов на служебные телефонные переговоры проводится в размерах,</w:t>
      </w:r>
      <w:r w:rsidRPr="0022073D">
        <w:rPr>
          <w:rFonts w:ascii="Times New Roman" w:hAnsi="Times New Roman" w:cs="Times New Roman"/>
          <w:sz w:val="22"/>
          <w:szCs w:val="22"/>
        </w:rPr>
        <w:t xml:space="preserve"> </w:t>
      </w:r>
      <w:r w:rsidRPr="0022073D">
        <w:rPr>
          <w:rStyle w:val="fill"/>
          <w:rFonts w:ascii="Times New Roman" w:hAnsi="Times New Roman" w:cs="Times New Roman"/>
          <w:b w:val="0"/>
          <w:i w:val="0"/>
          <w:color w:val="auto"/>
          <w:sz w:val="22"/>
          <w:szCs w:val="22"/>
        </w:rPr>
        <w:t>согласованных с лицом, принявшим решение о командировании сотрудника.</w:t>
      </w:r>
    </w:p>
    <w:p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p>
    <w:p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22073D">
        <w:rPr>
          <w:rFonts w:ascii="Times New Roman" w:hAnsi="Times New Roman" w:cs="Times New Roman"/>
          <w:sz w:val="22"/>
          <w:szCs w:val="22"/>
        </w:rPr>
        <w:t>4.11. Сотруднику, направленному в однодневную командировку, согласно статьям 167, 168 Трудового кодекса, оплачиваются:</w:t>
      </w:r>
      <w:r w:rsidRPr="0022073D">
        <w:rPr>
          <w:rFonts w:ascii="Times New Roman" w:hAnsi="Times New Roman" w:cs="Times New Roman"/>
          <w:sz w:val="22"/>
          <w:szCs w:val="22"/>
        </w:rPr>
        <w:br/>
        <w:t>– средний заработок за день командировки;</w:t>
      </w:r>
      <w:r w:rsidRPr="0022073D">
        <w:rPr>
          <w:rFonts w:ascii="Times New Roman" w:hAnsi="Times New Roman" w:cs="Times New Roman"/>
          <w:sz w:val="22"/>
          <w:szCs w:val="22"/>
        </w:rPr>
        <w:br/>
        <w:t>– расходы на проезд;</w:t>
      </w:r>
      <w:r w:rsidRPr="0022073D">
        <w:rPr>
          <w:rFonts w:ascii="Times New Roman" w:hAnsi="Times New Roman" w:cs="Times New Roman"/>
          <w:sz w:val="22"/>
          <w:szCs w:val="22"/>
        </w:rPr>
        <w:br/>
        <w:t>– иные расходы, произведенные сотрудником с разрешения руководителя учреждения.</w:t>
      </w:r>
    </w:p>
    <w:p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22073D">
        <w:rPr>
          <w:rStyle w:val="fill"/>
          <w:rFonts w:ascii="Times New Roman" w:hAnsi="Times New Roman" w:cs="Times New Roman"/>
          <w:b w:val="0"/>
          <w:i w:val="0"/>
          <w:color w:val="auto"/>
          <w:sz w:val="22"/>
          <w:szCs w:val="22"/>
        </w:rPr>
        <w:t>Суточные (надбавки взамен суточных) при однодневной командировке не выплачиваются</w:t>
      </w:r>
      <w:r w:rsidRPr="0022073D">
        <w:rPr>
          <w:rFonts w:ascii="Times New Roman" w:hAnsi="Times New Roman" w:cs="Times New Roman"/>
          <w:sz w:val="22"/>
          <w:szCs w:val="22"/>
        </w:rPr>
        <w:t>.</w:t>
      </w:r>
    </w:p>
    <w:p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22073D">
        <w:rPr>
          <w:rFonts w:ascii="Times New Roman" w:hAnsi="Times New Roman" w:cs="Times New Roman"/>
          <w:sz w:val="22"/>
          <w:szCs w:val="22"/>
        </w:rPr>
        <w:t> </w:t>
      </w:r>
    </w:p>
    <w:p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22073D">
        <w:rPr>
          <w:rFonts w:ascii="Times New Roman" w:hAnsi="Times New Roman" w:cs="Times New Roman"/>
          <w:b/>
          <w:bCs/>
          <w:sz w:val="22"/>
          <w:szCs w:val="22"/>
        </w:rPr>
        <w:t>5. Порядок отчета сотрудника о служебной командировке</w:t>
      </w:r>
    </w:p>
    <w:p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22073D">
        <w:rPr>
          <w:rFonts w:ascii="Times New Roman" w:hAnsi="Times New Roman" w:cs="Times New Roman"/>
          <w:sz w:val="22"/>
          <w:szCs w:val="22"/>
        </w:rPr>
        <w:t> </w:t>
      </w:r>
    </w:p>
    <w:p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22073D">
        <w:rPr>
          <w:rFonts w:ascii="Times New Roman" w:hAnsi="Times New Roman" w:cs="Times New Roman"/>
          <w:sz w:val="22"/>
          <w:szCs w:val="22"/>
        </w:rPr>
        <w:t xml:space="preserve">5.1. В течение трех рабочих дней со дня возвращения из служебной командировки сотрудник обязательно дооформляет документы, которые были составлены перед отъездом, и заполняет авансовый отчет (ф. 0504505) об израсходованных им суммах. В служебном задании (ф. Т-10а) сотрудник заполняет графу 12 «Краткий отчет о выполнении задания». Этот отчет согласовывается с </w:t>
      </w:r>
      <w:r w:rsidRPr="0022073D">
        <w:rPr>
          <w:rStyle w:val="fill"/>
          <w:rFonts w:ascii="Times New Roman" w:hAnsi="Times New Roman" w:cs="Times New Roman"/>
          <w:b w:val="0"/>
          <w:i w:val="0"/>
          <w:color w:val="auto"/>
          <w:sz w:val="22"/>
          <w:szCs w:val="22"/>
        </w:rPr>
        <w:t>руководителем</w:t>
      </w:r>
      <w:r w:rsidRPr="0022073D">
        <w:rPr>
          <w:rFonts w:ascii="Times New Roman" w:hAnsi="Times New Roman" w:cs="Times New Roman"/>
          <w:sz w:val="22"/>
          <w:szCs w:val="22"/>
        </w:rPr>
        <w:t>.</w:t>
      </w:r>
    </w:p>
    <w:p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22073D">
        <w:rPr>
          <w:rFonts w:ascii="Times New Roman" w:hAnsi="Times New Roman" w:cs="Times New Roman"/>
          <w:sz w:val="22"/>
          <w:szCs w:val="22"/>
        </w:rPr>
        <w:t>Авансовый отчет сотрудник предоставляет в бухгалтерию. Одновременно с авансовым отчетом сотрудник передает в бухгалтерию документы, которые подтверждают его расходы и производственный характер командировки:</w:t>
      </w:r>
    </w:p>
    <w:p w:rsidR="0040567B" w:rsidRPr="0022073D" w:rsidRDefault="0040567B" w:rsidP="00F91FEC">
      <w:pPr>
        <w:numPr>
          <w:ilvl w:val="0"/>
          <w:numId w:val="27"/>
        </w:numPr>
        <w:tabs>
          <w:tab w:val="clear" w:pos="720"/>
        </w:tabs>
        <w:ind w:left="0" w:firstLine="0"/>
        <w:jc w:val="both"/>
        <w:rPr>
          <w:rFonts w:ascii="Times New Roman" w:hAnsi="Times New Roman" w:cs="Times New Roman"/>
          <w:sz w:val="22"/>
          <w:szCs w:val="22"/>
        </w:rPr>
      </w:pPr>
      <w:r w:rsidRPr="0022073D">
        <w:rPr>
          <w:rFonts w:ascii="Times New Roman" w:hAnsi="Times New Roman" w:cs="Times New Roman"/>
          <w:sz w:val="22"/>
          <w:szCs w:val="22"/>
        </w:rPr>
        <w:t>служебное задание с кратким отчетом о выполнении;</w:t>
      </w:r>
    </w:p>
    <w:p w:rsidR="0040567B" w:rsidRPr="0022073D" w:rsidRDefault="0040567B" w:rsidP="00F91FEC">
      <w:pPr>
        <w:numPr>
          <w:ilvl w:val="0"/>
          <w:numId w:val="27"/>
        </w:numPr>
        <w:tabs>
          <w:tab w:val="clear" w:pos="720"/>
        </w:tabs>
        <w:ind w:left="0" w:firstLine="0"/>
        <w:jc w:val="both"/>
        <w:rPr>
          <w:rFonts w:ascii="Times New Roman" w:hAnsi="Times New Roman" w:cs="Times New Roman"/>
          <w:sz w:val="22"/>
          <w:szCs w:val="22"/>
        </w:rPr>
      </w:pPr>
      <w:r w:rsidRPr="0022073D">
        <w:rPr>
          <w:rFonts w:ascii="Times New Roman" w:hAnsi="Times New Roman" w:cs="Times New Roman"/>
          <w:sz w:val="22"/>
          <w:szCs w:val="22"/>
        </w:rPr>
        <w:t>проездные билеты;</w:t>
      </w:r>
    </w:p>
    <w:p w:rsidR="0040567B" w:rsidRPr="0022073D" w:rsidRDefault="0040567B" w:rsidP="00F91FEC">
      <w:pPr>
        <w:numPr>
          <w:ilvl w:val="0"/>
          <w:numId w:val="27"/>
        </w:numPr>
        <w:tabs>
          <w:tab w:val="clear" w:pos="720"/>
        </w:tabs>
        <w:ind w:left="0" w:firstLine="0"/>
        <w:jc w:val="both"/>
        <w:rPr>
          <w:rFonts w:ascii="Times New Roman" w:hAnsi="Times New Roman" w:cs="Times New Roman"/>
          <w:sz w:val="22"/>
          <w:szCs w:val="22"/>
        </w:rPr>
      </w:pPr>
      <w:r w:rsidRPr="0022073D">
        <w:rPr>
          <w:rFonts w:ascii="Times New Roman" w:hAnsi="Times New Roman" w:cs="Times New Roman"/>
          <w:sz w:val="22"/>
          <w:szCs w:val="22"/>
        </w:rPr>
        <w:t>счета за проживание;</w:t>
      </w:r>
    </w:p>
    <w:p w:rsidR="0040567B" w:rsidRPr="0022073D" w:rsidRDefault="0040567B" w:rsidP="00F91FEC">
      <w:pPr>
        <w:numPr>
          <w:ilvl w:val="0"/>
          <w:numId w:val="27"/>
        </w:numPr>
        <w:tabs>
          <w:tab w:val="clear" w:pos="720"/>
        </w:tabs>
        <w:ind w:left="0" w:firstLine="0"/>
        <w:jc w:val="both"/>
        <w:rPr>
          <w:rFonts w:ascii="Times New Roman" w:hAnsi="Times New Roman" w:cs="Times New Roman"/>
          <w:sz w:val="22"/>
          <w:szCs w:val="22"/>
        </w:rPr>
      </w:pPr>
      <w:r w:rsidRPr="0022073D">
        <w:rPr>
          <w:rFonts w:ascii="Times New Roman" w:hAnsi="Times New Roman" w:cs="Times New Roman"/>
          <w:sz w:val="22"/>
          <w:szCs w:val="22"/>
        </w:rPr>
        <w:t>чеки ККТ;</w:t>
      </w:r>
    </w:p>
    <w:p w:rsidR="0040567B" w:rsidRPr="0022073D" w:rsidRDefault="0040567B" w:rsidP="00F91FEC">
      <w:pPr>
        <w:numPr>
          <w:ilvl w:val="0"/>
          <w:numId w:val="27"/>
        </w:numPr>
        <w:tabs>
          <w:tab w:val="clear" w:pos="720"/>
        </w:tabs>
        <w:ind w:left="0" w:firstLine="0"/>
        <w:jc w:val="both"/>
        <w:rPr>
          <w:rFonts w:ascii="Times New Roman" w:hAnsi="Times New Roman" w:cs="Times New Roman"/>
          <w:sz w:val="22"/>
          <w:szCs w:val="22"/>
        </w:rPr>
      </w:pPr>
      <w:r w:rsidRPr="0022073D">
        <w:rPr>
          <w:rFonts w:ascii="Times New Roman" w:hAnsi="Times New Roman" w:cs="Times New Roman"/>
          <w:sz w:val="22"/>
          <w:szCs w:val="22"/>
        </w:rPr>
        <w:t>товарные чеки;</w:t>
      </w:r>
    </w:p>
    <w:p w:rsidR="0040567B" w:rsidRPr="0022073D" w:rsidRDefault="0040567B" w:rsidP="00F91FEC">
      <w:pPr>
        <w:numPr>
          <w:ilvl w:val="0"/>
          <w:numId w:val="27"/>
        </w:numPr>
        <w:tabs>
          <w:tab w:val="clear" w:pos="720"/>
        </w:tabs>
        <w:ind w:left="0" w:firstLine="0"/>
        <w:jc w:val="both"/>
        <w:rPr>
          <w:rFonts w:ascii="Times New Roman" w:hAnsi="Times New Roman" w:cs="Times New Roman"/>
          <w:sz w:val="22"/>
          <w:szCs w:val="22"/>
        </w:rPr>
      </w:pPr>
      <w:r w:rsidRPr="0022073D">
        <w:rPr>
          <w:rFonts w:ascii="Times New Roman" w:hAnsi="Times New Roman" w:cs="Times New Roman"/>
          <w:sz w:val="22"/>
          <w:szCs w:val="22"/>
        </w:rPr>
        <w:t>квитанции электронных терминалов (слипы);</w:t>
      </w:r>
    </w:p>
    <w:p w:rsidR="0040567B" w:rsidRPr="0022073D" w:rsidRDefault="0040567B" w:rsidP="00F91FEC">
      <w:pPr>
        <w:numPr>
          <w:ilvl w:val="0"/>
          <w:numId w:val="28"/>
        </w:numPr>
        <w:tabs>
          <w:tab w:val="clear" w:pos="720"/>
        </w:tabs>
        <w:ind w:left="0" w:firstLine="0"/>
        <w:jc w:val="both"/>
        <w:rPr>
          <w:rFonts w:ascii="Times New Roman" w:hAnsi="Times New Roman" w:cs="Times New Roman"/>
          <w:sz w:val="22"/>
          <w:szCs w:val="22"/>
        </w:rPr>
      </w:pPr>
      <w:r w:rsidRPr="0022073D">
        <w:rPr>
          <w:rFonts w:ascii="Times New Roman" w:hAnsi="Times New Roman" w:cs="Times New Roman"/>
          <w:sz w:val="22"/>
          <w:szCs w:val="22"/>
        </w:rPr>
        <w:t xml:space="preserve">ксерокопии загранпаспорта с отметками о пересечении границы (при загранкомандировках); </w:t>
      </w:r>
    </w:p>
    <w:p w:rsidR="0040567B" w:rsidRPr="0022073D" w:rsidRDefault="0040567B" w:rsidP="00F91FEC">
      <w:pPr>
        <w:numPr>
          <w:ilvl w:val="0"/>
          <w:numId w:val="28"/>
        </w:numPr>
        <w:tabs>
          <w:tab w:val="clear" w:pos="720"/>
        </w:tabs>
        <w:ind w:left="0" w:firstLine="0"/>
        <w:jc w:val="both"/>
        <w:rPr>
          <w:rFonts w:ascii="Times New Roman" w:hAnsi="Times New Roman" w:cs="Times New Roman"/>
          <w:sz w:val="22"/>
          <w:szCs w:val="22"/>
        </w:rPr>
      </w:pPr>
      <w:r w:rsidRPr="0022073D">
        <w:rPr>
          <w:rFonts w:ascii="Times New Roman" w:hAnsi="Times New Roman" w:cs="Times New Roman"/>
          <w:sz w:val="22"/>
          <w:szCs w:val="22"/>
        </w:rPr>
        <w:t>документы, подтверждающие стоимость служебных телефонных переговоров, и т. д.</w:t>
      </w:r>
    </w:p>
    <w:p w:rsidR="0040567B" w:rsidRPr="0022073D" w:rsidRDefault="0040567B" w:rsidP="0040567B">
      <w:pPr>
        <w:jc w:val="both"/>
        <w:rPr>
          <w:rFonts w:ascii="Times New Roman" w:hAnsi="Times New Roman" w:cs="Times New Roman"/>
          <w:sz w:val="22"/>
          <w:szCs w:val="22"/>
        </w:rPr>
      </w:pPr>
    </w:p>
    <w:p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22073D">
        <w:rPr>
          <w:rFonts w:ascii="Times New Roman" w:hAnsi="Times New Roman" w:cs="Times New Roman"/>
          <w:sz w:val="22"/>
          <w:szCs w:val="22"/>
        </w:rPr>
        <w:t xml:space="preserve">5.2. Остаток денежных средств, превышающий сумму, использованную согласно авансового отчета, подлежит возвращению сотрудником </w:t>
      </w:r>
      <w:r w:rsidRPr="0022073D">
        <w:rPr>
          <w:rStyle w:val="fill"/>
          <w:rFonts w:ascii="Times New Roman" w:hAnsi="Times New Roman" w:cs="Times New Roman"/>
          <w:b w:val="0"/>
          <w:i w:val="0"/>
          <w:color w:val="auto"/>
          <w:sz w:val="22"/>
          <w:szCs w:val="22"/>
        </w:rPr>
        <w:t>в кассу</w:t>
      </w:r>
      <w:r w:rsidRPr="0022073D">
        <w:rPr>
          <w:rFonts w:ascii="Times New Roman" w:hAnsi="Times New Roman" w:cs="Times New Roman"/>
          <w:sz w:val="22"/>
          <w:szCs w:val="22"/>
        </w:rPr>
        <w:t xml:space="preserve"> не позднее трех рабочих дней после возвращения из командировки.</w:t>
      </w:r>
    </w:p>
    <w:p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22073D">
        <w:rPr>
          <w:rFonts w:ascii="Times New Roman" w:hAnsi="Times New Roman" w:cs="Times New Roman"/>
          <w:sz w:val="22"/>
          <w:szCs w:val="22"/>
        </w:rPr>
        <w:t>В случае невозвращения сотрудником остатка средств в определенный срок соответствующая сумма возмещается в порядке, установленном трудовым и гражданско-процессуальным законодательством.</w:t>
      </w:r>
    </w:p>
    <w:p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p>
    <w:p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22073D">
        <w:rPr>
          <w:rFonts w:ascii="Times New Roman" w:hAnsi="Times New Roman" w:cs="Times New Roman"/>
          <w:sz w:val="22"/>
          <w:szCs w:val="22"/>
        </w:rPr>
        <w:t xml:space="preserve">5.3. Не позднее трех рабочих дней со дня возвращения из служебной командировки сотрудник готовит и представляет </w:t>
      </w:r>
      <w:r w:rsidRPr="0022073D">
        <w:rPr>
          <w:rStyle w:val="fill"/>
          <w:rFonts w:ascii="Times New Roman" w:hAnsi="Times New Roman" w:cs="Times New Roman"/>
          <w:b w:val="0"/>
          <w:i w:val="0"/>
          <w:color w:val="auto"/>
          <w:sz w:val="22"/>
          <w:szCs w:val="22"/>
        </w:rPr>
        <w:t xml:space="preserve">руководителю </w:t>
      </w:r>
      <w:r w:rsidRPr="0022073D">
        <w:rPr>
          <w:rFonts w:ascii="Times New Roman" w:hAnsi="Times New Roman" w:cs="Times New Roman"/>
          <w:sz w:val="22"/>
          <w:szCs w:val="22"/>
        </w:rPr>
        <w:t>полный отчет о проделанной им работе либо участии в мероприятии, на которое он был командирован.</w:t>
      </w:r>
    </w:p>
    <w:p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22073D">
        <w:rPr>
          <w:rFonts w:ascii="Times New Roman" w:hAnsi="Times New Roman" w:cs="Times New Roman"/>
          <w:sz w:val="22"/>
          <w:szCs w:val="22"/>
        </w:rPr>
        <w:t>Сотрудником, командированным для выполнения определенных задач, к отчету о командировке прилагаются оригиналы либо ксерокопии документов, полученных им или подписанных и врученных им от имени учреждения.</w:t>
      </w:r>
    </w:p>
    <w:p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22073D">
        <w:rPr>
          <w:rFonts w:ascii="Times New Roman" w:hAnsi="Times New Roman" w:cs="Times New Roman"/>
          <w:sz w:val="22"/>
          <w:szCs w:val="22"/>
        </w:rPr>
        <w:t>Сотрудником, командированным для участия в каком-либо мероприятии, к отчету о командировке прилагаются полученные им, как участником мероприятия, материалы.</w:t>
      </w:r>
    </w:p>
    <w:p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22073D">
        <w:rPr>
          <w:rFonts w:ascii="Times New Roman" w:hAnsi="Times New Roman" w:cs="Times New Roman"/>
          <w:sz w:val="22"/>
          <w:szCs w:val="22"/>
        </w:rPr>
        <w:t> </w:t>
      </w:r>
    </w:p>
    <w:p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22073D">
        <w:rPr>
          <w:rFonts w:ascii="Times New Roman" w:hAnsi="Times New Roman" w:cs="Times New Roman"/>
          <w:b/>
          <w:bCs/>
          <w:sz w:val="22"/>
          <w:szCs w:val="22"/>
        </w:rPr>
        <w:t>6. Отзыв сотрудника из командировки или отмена командировки осуществляется в следующем порядке</w:t>
      </w:r>
    </w:p>
    <w:p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22073D">
        <w:rPr>
          <w:rFonts w:ascii="Times New Roman" w:hAnsi="Times New Roman" w:cs="Times New Roman"/>
          <w:sz w:val="22"/>
          <w:szCs w:val="22"/>
        </w:rPr>
        <w:t> </w:t>
      </w:r>
    </w:p>
    <w:p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22073D">
        <w:rPr>
          <w:rFonts w:ascii="Times New Roman" w:hAnsi="Times New Roman" w:cs="Times New Roman"/>
          <w:sz w:val="22"/>
          <w:szCs w:val="22"/>
        </w:rPr>
        <w:t xml:space="preserve">6.1. </w:t>
      </w:r>
      <w:r w:rsidRPr="0022073D">
        <w:rPr>
          <w:rStyle w:val="fill"/>
          <w:rFonts w:ascii="Times New Roman" w:hAnsi="Times New Roman" w:cs="Times New Roman"/>
          <w:b w:val="0"/>
          <w:i w:val="0"/>
          <w:color w:val="auto"/>
          <w:sz w:val="22"/>
          <w:szCs w:val="22"/>
        </w:rPr>
        <w:t xml:space="preserve">Руководитель </w:t>
      </w:r>
      <w:r w:rsidRPr="0022073D">
        <w:rPr>
          <w:rFonts w:ascii="Times New Roman" w:hAnsi="Times New Roman" w:cs="Times New Roman"/>
          <w:sz w:val="22"/>
          <w:szCs w:val="22"/>
        </w:rPr>
        <w:t>готовит служебную записку с объяснением причин о невозможности направления сотрудника в командировку или отзыва сотрудника из командировки до истечения ее срока.</w:t>
      </w:r>
    </w:p>
    <w:p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22073D">
        <w:rPr>
          <w:rFonts w:ascii="Times New Roman" w:hAnsi="Times New Roman" w:cs="Times New Roman"/>
          <w:sz w:val="22"/>
          <w:szCs w:val="22"/>
        </w:rPr>
        <w:t>Возмещение расходов отозванному из командировки сотруднику производится на основании авансового отчета и приложенных к нему документов.</w:t>
      </w:r>
    </w:p>
    <w:p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p>
    <w:p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22073D">
        <w:rPr>
          <w:rFonts w:ascii="Times New Roman" w:hAnsi="Times New Roman" w:cs="Times New Roman"/>
          <w:sz w:val="22"/>
          <w:szCs w:val="22"/>
        </w:rPr>
        <w:t xml:space="preserve">6.2. Командировка может быть прекращена досрочно по решению </w:t>
      </w:r>
      <w:r w:rsidRPr="0022073D">
        <w:rPr>
          <w:rStyle w:val="fill"/>
          <w:rFonts w:ascii="Times New Roman" w:hAnsi="Times New Roman" w:cs="Times New Roman"/>
          <w:b w:val="0"/>
          <w:i w:val="0"/>
          <w:color w:val="auto"/>
          <w:sz w:val="22"/>
          <w:szCs w:val="22"/>
        </w:rPr>
        <w:t>руководителя</w:t>
      </w:r>
      <w:r w:rsidRPr="0022073D">
        <w:rPr>
          <w:rFonts w:ascii="Times New Roman" w:hAnsi="Times New Roman" w:cs="Times New Roman"/>
          <w:sz w:val="22"/>
          <w:szCs w:val="22"/>
        </w:rPr>
        <w:t xml:space="preserve"> учреждения в случаях:</w:t>
      </w:r>
    </w:p>
    <w:p w:rsidR="0040567B" w:rsidRPr="0022073D" w:rsidRDefault="0040567B" w:rsidP="00F91FEC">
      <w:pPr>
        <w:numPr>
          <w:ilvl w:val="0"/>
          <w:numId w:val="29"/>
        </w:numPr>
        <w:tabs>
          <w:tab w:val="clear" w:pos="720"/>
        </w:tabs>
        <w:ind w:left="0" w:firstLine="0"/>
        <w:jc w:val="both"/>
        <w:rPr>
          <w:rFonts w:ascii="Times New Roman" w:hAnsi="Times New Roman" w:cs="Times New Roman"/>
          <w:sz w:val="22"/>
          <w:szCs w:val="22"/>
        </w:rPr>
      </w:pPr>
      <w:r w:rsidRPr="0022073D">
        <w:rPr>
          <w:rFonts w:ascii="Times New Roman" w:hAnsi="Times New Roman" w:cs="Times New Roman"/>
          <w:sz w:val="22"/>
          <w:szCs w:val="22"/>
        </w:rPr>
        <w:t>выполнения служебного задания в полном объеме;</w:t>
      </w:r>
    </w:p>
    <w:p w:rsidR="0040567B" w:rsidRPr="0022073D" w:rsidRDefault="0040567B" w:rsidP="00F91FEC">
      <w:pPr>
        <w:numPr>
          <w:ilvl w:val="0"/>
          <w:numId w:val="29"/>
        </w:numPr>
        <w:tabs>
          <w:tab w:val="clear" w:pos="720"/>
        </w:tabs>
        <w:ind w:left="0" w:firstLine="0"/>
        <w:jc w:val="both"/>
        <w:rPr>
          <w:rFonts w:ascii="Times New Roman" w:hAnsi="Times New Roman" w:cs="Times New Roman"/>
          <w:sz w:val="22"/>
          <w:szCs w:val="22"/>
        </w:rPr>
      </w:pPr>
      <w:r w:rsidRPr="0022073D">
        <w:rPr>
          <w:rFonts w:ascii="Times New Roman" w:hAnsi="Times New Roman" w:cs="Times New Roman"/>
          <w:sz w:val="22"/>
          <w:szCs w:val="22"/>
        </w:rPr>
        <w:t>болезни командированного, наличия чрезвычайных семейных и иных обстоятельств и иных обстоятельств, требующих его присутствия по месту постоянного проживания;</w:t>
      </w:r>
    </w:p>
    <w:p w:rsidR="0040567B" w:rsidRPr="0022073D" w:rsidRDefault="0040567B" w:rsidP="00F91FEC">
      <w:pPr>
        <w:numPr>
          <w:ilvl w:val="0"/>
          <w:numId w:val="29"/>
        </w:numPr>
        <w:tabs>
          <w:tab w:val="clear" w:pos="720"/>
        </w:tabs>
        <w:ind w:left="0" w:firstLine="0"/>
        <w:jc w:val="both"/>
        <w:rPr>
          <w:rFonts w:ascii="Times New Roman" w:hAnsi="Times New Roman" w:cs="Times New Roman"/>
          <w:sz w:val="22"/>
          <w:szCs w:val="22"/>
        </w:rPr>
      </w:pPr>
      <w:r w:rsidRPr="0022073D">
        <w:rPr>
          <w:rFonts w:ascii="Times New Roman" w:hAnsi="Times New Roman" w:cs="Times New Roman"/>
          <w:sz w:val="22"/>
          <w:szCs w:val="22"/>
        </w:rPr>
        <w:t>наличия служебной необходимости;</w:t>
      </w:r>
    </w:p>
    <w:p w:rsidR="0040567B" w:rsidRPr="0022073D" w:rsidRDefault="0040567B" w:rsidP="00F91FEC">
      <w:pPr>
        <w:numPr>
          <w:ilvl w:val="0"/>
          <w:numId w:val="29"/>
        </w:numPr>
        <w:tabs>
          <w:tab w:val="clear" w:pos="720"/>
        </w:tabs>
        <w:ind w:left="0" w:firstLine="0"/>
        <w:jc w:val="both"/>
        <w:rPr>
          <w:rFonts w:ascii="Times New Roman" w:hAnsi="Times New Roman" w:cs="Times New Roman"/>
          <w:sz w:val="22"/>
          <w:szCs w:val="22"/>
        </w:rPr>
      </w:pPr>
      <w:r w:rsidRPr="0022073D">
        <w:rPr>
          <w:rFonts w:ascii="Times New Roman" w:hAnsi="Times New Roman" w:cs="Times New Roman"/>
          <w:sz w:val="22"/>
          <w:szCs w:val="22"/>
        </w:rPr>
        <w:t>нарушения сотрудником трудовой дисциплины в период нахождения в командировке.</w:t>
      </w:r>
    </w:p>
    <w:p w:rsidR="0040567B" w:rsidRPr="0022073D" w:rsidRDefault="0040567B" w:rsidP="0040567B">
      <w:pPr>
        <w:jc w:val="both"/>
        <w:rPr>
          <w:rFonts w:ascii="Times New Roman" w:hAnsi="Times New Roman" w:cs="Times New Roman"/>
          <w:sz w:val="22"/>
          <w:szCs w:val="22"/>
        </w:rPr>
      </w:pPr>
    </w:p>
    <w:p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22073D">
        <w:rPr>
          <w:rFonts w:ascii="Times New Roman" w:hAnsi="Times New Roman" w:cs="Times New Roman"/>
          <w:sz w:val="22"/>
          <w:szCs w:val="22"/>
        </w:rPr>
        <w:t>6.3. Отъезд в командировку без надлежащего оформления документов по вине сотрудников считается прогулом и влечет за собой меры дисциплинарного взыскания в соответствии с Трудовым кодексом.</w:t>
      </w:r>
    </w:p>
    <w:p w:rsidR="0040567B" w:rsidRPr="0040567B"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40567B">
        <w:rPr>
          <w:rFonts w:ascii="Times New Roman" w:hAnsi="Times New Roman" w:cs="Times New Roman"/>
          <w:sz w:val="24"/>
        </w:rPr>
        <w:t> </w:t>
      </w:r>
    </w:p>
    <w:p w:rsidR="0040567B" w:rsidRPr="00700118"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40567B" w:rsidRPr="002265EF"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4"/>
        </w:rPr>
      </w:pPr>
      <w:r w:rsidRPr="002265EF">
        <w:rPr>
          <w:rFonts w:ascii="Times New Roman" w:hAnsi="Times New Roman" w:cs="Times New Roman"/>
          <w:sz w:val="24"/>
        </w:rPr>
        <w:t xml:space="preserve">Приложение </w:t>
      </w:r>
      <w:r w:rsidRPr="002265EF">
        <w:rPr>
          <w:rStyle w:val="fill"/>
          <w:rFonts w:ascii="Times New Roman" w:hAnsi="Times New Roman" w:cs="Times New Roman"/>
          <w:b w:val="0"/>
          <w:i w:val="0"/>
          <w:color w:val="auto"/>
          <w:sz w:val="24"/>
        </w:rPr>
        <w:t>14</w:t>
      </w:r>
      <w:r w:rsidRPr="002265EF">
        <w:rPr>
          <w:rFonts w:ascii="Times New Roman" w:hAnsi="Times New Roman" w:cs="Times New Roman"/>
          <w:sz w:val="24"/>
        </w:rPr>
        <w:br/>
      </w:r>
    </w:p>
    <w:p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2"/>
          <w:szCs w:val="22"/>
        </w:rPr>
      </w:pPr>
      <w:r w:rsidRPr="0022073D">
        <w:rPr>
          <w:rFonts w:ascii="Times New Roman" w:hAnsi="Times New Roman" w:cs="Times New Roman"/>
          <w:b/>
          <w:bCs/>
          <w:sz w:val="22"/>
          <w:szCs w:val="22"/>
        </w:rPr>
        <w:t xml:space="preserve">Порядок </w:t>
      </w:r>
      <w:r w:rsidRPr="0022073D">
        <w:rPr>
          <w:rFonts w:ascii="Times New Roman" w:hAnsi="Times New Roman" w:cs="Times New Roman"/>
          <w:b/>
          <w:sz w:val="22"/>
          <w:szCs w:val="22"/>
        </w:rPr>
        <w:t xml:space="preserve">расчета </w:t>
      </w:r>
      <w:r w:rsidR="00C01D46" w:rsidRPr="0022073D">
        <w:rPr>
          <w:rFonts w:ascii="Times New Roman" w:hAnsi="Times New Roman" w:cs="Times New Roman"/>
          <w:b/>
          <w:bCs/>
          <w:color w:val="000000"/>
          <w:sz w:val="22"/>
          <w:szCs w:val="22"/>
          <w:lang w:eastAsia="en-US"/>
        </w:rPr>
        <w:t>резерва предстоящих расходов по выплатам персоналу</w:t>
      </w:r>
    </w:p>
    <w:p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r w:rsidRPr="0022073D">
        <w:rPr>
          <w:rFonts w:ascii="Times New Roman" w:hAnsi="Times New Roman" w:cs="Times New Roman"/>
          <w:sz w:val="22"/>
          <w:szCs w:val="22"/>
        </w:rPr>
        <w:t> </w:t>
      </w:r>
    </w:p>
    <w:p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22073D">
        <w:rPr>
          <w:rFonts w:ascii="Times New Roman" w:hAnsi="Times New Roman" w:cs="Times New Roman"/>
          <w:sz w:val="22"/>
          <w:szCs w:val="22"/>
        </w:rPr>
        <w:t>1. Оценочное обязательство по резерву на оплату отпусков за фактически отработанное время определяется ежегодно  на последний день года. Сумма резерва, отраженная в бухучете до отчетной даты, корректируется до величины вновь рассчитанного резерва:</w:t>
      </w:r>
      <w:r w:rsidRPr="0022073D">
        <w:rPr>
          <w:rFonts w:ascii="Times New Roman" w:hAnsi="Times New Roman" w:cs="Times New Roman"/>
          <w:sz w:val="22"/>
          <w:szCs w:val="22"/>
        </w:rPr>
        <w:br/>
        <w:t>– в сторону увеличения – дополнительными бухгалтерскими проводками;</w:t>
      </w:r>
      <w:r w:rsidRPr="0022073D">
        <w:rPr>
          <w:rFonts w:ascii="Times New Roman" w:hAnsi="Times New Roman" w:cs="Times New Roman"/>
          <w:sz w:val="22"/>
          <w:szCs w:val="22"/>
        </w:rPr>
        <w:br/>
        <w:t>– в сторону уменьшения – проводками, оформленными методом «красное сторно».</w:t>
      </w:r>
    </w:p>
    <w:p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22073D">
        <w:rPr>
          <w:rFonts w:ascii="Times New Roman" w:hAnsi="Times New Roman" w:cs="Times New Roman"/>
          <w:sz w:val="22"/>
          <w:szCs w:val="22"/>
        </w:rPr>
        <w:t>2. В величину резерва на оплату отпусков включается:</w:t>
      </w:r>
      <w:r w:rsidRPr="0022073D">
        <w:rPr>
          <w:rFonts w:ascii="Times New Roman" w:hAnsi="Times New Roman" w:cs="Times New Roman"/>
          <w:sz w:val="22"/>
          <w:szCs w:val="22"/>
        </w:rPr>
        <w:br/>
        <w:t>1) сумма оплаты отпусков сотрудникам за фактически отработанное время на дату расчета резерва;</w:t>
      </w:r>
      <w:r w:rsidRPr="0022073D">
        <w:rPr>
          <w:rFonts w:ascii="Times New Roman" w:hAnsi="Times New Roman" w:cs="Times New Roman"/>
          <w:sz w:val="22"/>
          <w:szCs w:val="22"/>
        </w:rPr>
        <w:br/>
        <w:t>2) начисленная на отпускные сумма страховых взносов на обязательное пенсионное (социальное, медицинское) страхование и на страхование от несчастных случаев на производстве и профессиональных заболеваний.</w:t>
      </w:r>
    </w:p>
    <w:p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22073D">
        <w:rPr>
          <w:rFonts w:ascii="Times New Roman" w:hAnsi="Times New Roman" w:cs="Times New Roman"/>
          <w:sz w:val="22"/>
          <w:szCs w:val="22"/>
        </w:rPr>
        <w:t>3. Сумма оплаты отпусков рассчитывается по формуле:</w:t>
      </w:r>
    </w:p>
    <w:p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tbl>
      <w:tblPr>
        <w:tblW w:w="0" w:type="auto"/>
        <w:tblLook w:val="04A0" w:firstRow="1" w:lastRow="0" w:firstColumn="1" w:lastColumn="0" w:noHBand="0" w:noVBand="1"/>
      </w:tblPr>
      <w:tblGrid>
        <w:gridCol w:w="1546"/>
        <w:gridCol w:w="341"/>
        <w:gridCol w:w="4271"/>
        <w:gridCol w:w="341"/>
        <w:gridCol w:w="3072"/>
      </w:tblGrid>
      <w:tr w:rsidR="0040567B" w:rsidRPr="0022073D" w:rsidTr="006252BD">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0567B" w:rsidRPr="0022073D" w:rsidRDefault="0040567B"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r w:rsidRPr="0022073D">
              <w:rPr>
                <w:rFonts w:ascii="Times New Roman" w:hAnsi="Times New Roman" w:cs="Times New Roman"/>
                <w:sz w:val="22"/>
                <w:szCs w:val="22"/>
              </w:rPr>
              <w:t>Сумма оплаты отпусков</w:t>
            </w:r>
          </w:p>
        </w:tc>
        <w:tc>
          <w:tcPr>
            <w:tcW w:w="0" w:type="auto"/>
            <w:tcBorders>
              <w:left w:val="single" w:sz="4" w:space="0" w:color="auto"/>
              <w:right w:val="single" w:sz="4" w:space="0" w:color="auto"/>
            </w:tcBorders>
            <w:shd w:val="clear" w:color="auto" w:fill="auto"/>
            <w:vAlign w:val="center"/>
          </w:tcPr>
          <w:p w:rsidR="0040567B" w:rsidRPr="0022073D" w:rsidRDefault="0040567B"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r w:rsidRPr="0022073D">
              <w:rPr>
                <w:rFonts w:ascii="Times New Roman" w:hAnsi="Times New Roman" w:cs="Times New Roman"/>
                <w:sz w:val="22"/>
                <w:szCs w:val="22"/>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0567B" w:rsidRPr="0022073D" w:rsidRDefault="0040567B"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r w:rsidRPr="0022073D">
              <w:rPr>
                <w:rFonts w:ascii="Times New Roman" w:hAnsi="Times New Roman" w:cs="Times New Roman"/>
                <w:sz w:val="22"/>
                <w:szCs w:val="22"/>
              </w:rPr>
              <w:t>Количество неиспользованных всеми сотрудниками дней отпусков на последний день года</w:t>
            </w:r>
          </w:p>
        </w:tc>
        <w:tc>
          <w:tcPr>
            <w:tcW w:w="0" w:type="auto"/>
            <w:tcBorders>
              <w:left w:val="single" w:sz="4" w:space="0" w:color="auto"/>
              <w:right w:val="single" w:sz="4" w:space="0" w:color="auto"/>
            </w:tcBorders>
            <w:shd w:val="clear" w:color="auto" w:fill="auto"/>
            <w:vAlign w:val="center"/>
          </w:tcPr>
          <w:p w:rsidR="0040567B" w:rsidRPr="0022073D" w:rsidRDefault="0040567B"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r w:rsidRPr="0022073D">
              <w:rPr>
                <w:rFonts w:ascii="Times New Roman" w:hAnsi="Times New Roman" w:cs="Times New Roman"/>
                <w:sz w:val="22"/>
                <w:szCs w:val="22"/>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0567B" w:rsidRPr="0022073D" w:rsidRDefault="0040567B"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r w:rsidRPr="0022073D">
              <w:rPr>
                <w:rFonts w:ascii="Times New Roman" w:hAnsi="Times New Roman" w:cs="Times New Roman"/>
                <w:sz w:val="22"/>
                <w:szCs w:val="22"/>
              </w:rPr>
              <w:t>Средний дневной заработок по учреждению за последние 12 мес.</w:t>
            </w:r>
          </w:p>
        </w:tc>
      </w:tr>
    </w:tbl>
    <w:p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22073D">
        <w:rPr>
          <w:rFonts w:ascii="Times New Roman" w:hAnsi="Times New Roman" w:cs="Times New Roman"/>
          <w:sz w:val="22"/>
          <w:szCs w:val="22"/>
        </w:rPr>
        <w:t>4. Данные о количестве дней неиспользованного отпуска представляет кадровая служба в соответствии с графиком документооборота.</w:t>
      </w:r>
    </w:p>
    <w:p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22073D">
        <w:rPr>
          <w:rFonts w:ascii="Times New Roman" w:hAnsi="Times New Roman" w:cs="Times New Roman"/>
          <w:sz w:val="22"/>
          <w:szCs w:val="22"/>
        </w:rPr>
        <w:t>5. Средний дневной заработок (З ср.д.) в целом по учреждению определяется по формуле:</w:t>
      </w:r>
    </w:p>
    <w:p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22073D">
        <w:rPr>
          <w:rFonts w:ascii="Times New Roman" w:hAnsi="Times New Roman" w:cs="Times New Roman"/>
          <w:b/>
          <w:sz w:val="22"/>
          <w:szCs w:val="22"/>
        </w:rPr>
        <w:t>З ср.д. = ФОТ : 12 мес. : Ч : 29,3</w:t>
      </w:r>
      <w:r w:rsidRPr="0022073D">
        <w:rPr>
          <w:rFonts w:ascii="Times New Roman" w:hAnsi="Times New Roman" w:cs="Times New Roman"/>
          <w:sz w:val="22"/>
          <w:szCs w:val="22"/>
        </w:rPr>
        <w:t xml:space="preserve"> </w:t>
      </w:r>
    </w:p>
    <w:p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22073D">
        <w:rPr>
          <w:rFonts w:ascii="Times New Roman" w:hAnsi="Times New Roman" w:cs="Times New Roman"/>
          <w:sz w:val="22"/>
          <w:szCs w:val="22"/>
        </w:rPr>
        <w:t>где:</w:t>
      </w:r>
    </w:p>
    <w:p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22073D">
        <w:rPr>
          <w:rFonts w:ascii="Times New Roman" w:hAnsi="Times New Roman" w:cs="Times New Roman"/>
          <w:sz w:val="22"/>
          <w:szCs w:val="22"/>
        </w:rPr>
        <w:t>ФОТ – фонд оплаты труда в целом по учреждению за 12 месяцев, предшествующих дате расчета резерва;</w:t>
      </w:r>
    </w:p>
    <w:p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22073D">
        <w:rPr>
          <w:rFonts w:ascii="Times New Roman" w:hAnsi="Times New Roman" w:cs="Times New Roman"/>
          <w:sz w:val="22"/>
          <w:szCs w:val="22"/>
        </w:rPr>
        <w:t>Ч – количество штатных единиц по штатному расписанию, действующему на дату расчета резерва;</w:t>
      </w:r>
    </w:p>
    <w:p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22073D">
        <w:rPr>
          <w:rFonts w:ascii="Times New Roman" w:hAnsi="Times New Roman" w:cs="Times New Roman"/>
          <w:sz w:val="22"/>
          <w:szCs w:val="22"/>
        </w:rPr>
        <w:t>29,3 – среднемесячное число календарных дней, установленное статьей 139 Трудового кодекса.</w:t>
      </w:r>
    </w:p>
    <w:p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22073D">
        <w:rPr>
          <w:rFonts w:ascii="Times New Roman" w:hAnsi="Times New Roman" w:cs="Times New Roman"/>
          <w:sz w:val="22"/>
          <w:szCs w:val="22"/>
        </w:rPr>
        <w:t>6. В сумму обязательных страховых взносов для формирования резерва включается:</w:t>
      </w:r>
    </w:p>
    <w:p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22073D">
        <w:rPr>
          <w:rFonts w:ascii="Times New Roman" w:hAnsi="Times New Roman" w:cs="Times New Roman"/>
          <w:sz w:val="22"/>
          <w:szCs w:val="22"/>
        </w:rPr>
        <w:t>1) сумма, рассчитанная по общеустановленной ставке страховых взносов;</w:t>
      </w:r>
    </w:p>
    <w:p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22073D">
        <w:rPr>
          <w:rFonts w:ascii="Times New Roman" w:hAnsi="Times New Roman" w:cs="Times New Roman"/>
          <w:sz w:val="22"/>
          <w:szCs w:val="22"/>
        </w:rPr>
        <w:t>2) сумма, рассчитанная из дополнительных тарифов страховых взносов в Пенсионный фонд.</w:t>
      </w:r>
    </w:p>
    <w:p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22073D">
        <w:rPr>
          <w:rFonts w:ascii="Times New Roman" w:hAnsi="Times New Roman" w:cs="Times New Roman"/>
          <w:sz w:val="22"/>
          <w:szCs w:val="22"/>
        </w:rPr>
        <w:t>Сумма, рассчитанная по общеустановленной ставке страховых взносов, определяется как величина суммы оплаты отпусков сотрудникам на расчетную дату, умноженная на 30,2 процента – суммарную ставку платежей на обязательное страхование и взносов на травматизм.</w:t>
      </w:r>
    </w:p>
    <w:p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22073D">
        <w:rPr>
          <w:rFonts w:ascii="Times New Roman" w:hAnsi="Times New Roman" w:cs="Times New Roman"/>
          <w:sz w:val="22"/>
          <w:szCs w:val="22"/>
        </w:rPr>
        <w:t>Дополнительные тарифы страховых взносов в Пенсионный фонд рассчитываются отдельно по формуле:</w:t>
      </w:r>
    </w:p>
    <w:p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22073D">
        <w:rPr>
          <w:rFonts w:ascii="Times New Roman" w:hAnsi="Times New Roman" w:cs="Times New Roman"/>
          <w:sz w:val="22"/>
          <w:szCs w:val="22"/>
        </w:rPr>
        <w:t>В = Впр : ФОТ × 100, где:</w:t>
      </w:r>
    </w:p>
    <w:p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22073D">
        <w:rPr>
          <w:rFonts w:ascii="Times New Roman" w:hAnsi="Times New Roman" w:cs="Times New Roman"/>
          <w:sz w:val="22"/>
          <w:szCs w:val="22"/>
        </w:rPr>
        <w:t>В – дополнительные тарифы страховых взносов в Пенсионный фонд РФ, включаемые в расчет резерва;</w:t>
      </w:r>
    </w:p>
    <w:p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22073D">
        <w:rPr>
          <w:rFonts w:ascii="Times New Roman" w:hAnsi="Times New Roman" w:cs="Times New Roman"/>
          <w:sz w:val="22"/>
          <w:szCs w:val="22"/>
        </w:rPr>
        <w:t>Впр – сумма дополнительных тарифов страховых взносов в Пенсионный фонд РФ, рассчитанная за 12 месяцев, предшествующих дате расчета резерва;</w:t>
      </w:r>
    </w:p>
    <w:p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22073D">
        <w:rPr>
          <w:rFonts w:ascii="Times New Roman" w:hAnsi="Times New Roman" w:cs="Times New Roman"/>
          <w:sz w:val="22"/>
          <w:szCs w:val="22"/>
        </w:rPr>
        <w:lastRenderedPageBreak/>
        <w:t>ФОТ – фонд оплаты труда в целом по учреждению за 12 месяцев, предшествующих дате расчета резерва.</w:t>
      </w:r>
    </w:p>
    <w:p w:rsidR="0040567B" w:rsidRPr="0040567B" w:rsidRDefault="0040567B" w:rsidP="0040567B">
      <w:pPr>
        <w:rPr>
          <w:rFonts w:ascii="Times New Roman" w:hAnsi="Times New Roman" w:cs="Times New Roman"/>
          <w:sz w:val="24"/>
        </w:rPr>
      </w:pPr>
    </w:p>
    <w:p w:rsidR="0040567B" w:rsidRPr="003E5F2C"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color w:val="000000"/>
          <w:sz w:val="22"/>
          <w:szCs w:val="22"/>
        </w:rPr>
      </w:pPr>
      <w:r w:rsidRPr="003E5F2C">
        <w:rPr>
          <w:rFonts w:ascii="Times New Roman" w:hAnsi="Times New Roman" w:cs="Times New Roman"/>
          <w:color w:val="000000"/>
          <w:sz w:val="22"/>
          <w:szCs w:val="22"/>
        </w:rPr>
        <w:t xml:space="preserve">Приложение </w:t>
      </w:r>
      <w:r>
        <w:rPr>
          <w:rFonts w:ascii="Times New Roman" w:hAnsi="Times New Roman" w:cs="Times New Roman"/>
          <w:color w:val="000000"/>
          <w:sz w:val="22"/>
          <w:szCs w:val="22"/>
        </w:rPr>
        <w:t>15</w:t>
      </w:r>
    </w:p>
    <w:p w:rsidR="0040567B" w:rsidRPr="003E5F2C"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color w:val="000000"/>
          <w:sz w:val="22"/>
          <w:szCs w:val="22"/>
        </w:rPr>
      </w:pPr>
      <w:r w:rsidRPr="003E5F2C">
        <w:rPr>
          <w:rFonts w:ascii="Times New Roman" w:hAnsi="Times New Roman" w:cs="Times New Roman"/>
          <w:color w:val="000000"/>
          <w:sz w:val="22"/>
          <w:szCs w:val="22"/>
        </w:rPr>
        <w:t> </w:t>
      </w:r>
    </w:p>
    <w:p w:rsidR="0040567B" w:rsidRPr="003E5F2C"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color w:val="000000"/>
          <w:sz w:val="22"/>
          <w:szCs w:val="22"/>
        </w:rPr>
      </w:pPr>
      <w:r w:rsidRPr="003E5F2C">
        <w:rPr>
          <w:rFonts w:ascii="Times New Roman" w:hAnsi="Times New Roman" w:cs="Times New Roman"/>
          <w:color w:val="000000"/>
          <w:sz w:val="22"/>
          <w:szCs w:val="22"/>
        </w:rPr>
        <w:t xml:space="preserve">Порядок принятия </w:t>
      </w:r>
      <w:r w:rsidR="00C01D46">
        <w:rPr>
          <w:rFonts w:ascii="Times New Roman" w:hAnsi="Times New Roman" w:cs="Times New Roman"/>
          <w:color w:val="000000"/>
          <w:sz w:val="22"/>
          <w:szCs w:val="22"/>
        </w:rPr>
        <w:t xml:space="preserve">бюджетных </w:t>
      </w:r>
      <w:r w:rsidRPr="003E5F2C">
        <w:rPr>
          <w:rFonts w:ascii="Times New Roman" w:hAnsi="Times New Roman" w:cs="Times New Roman"/>
          <w:color w:val="000000"/>
          <w:sz w:val="22"/>
          <w:szCs w:val="22"/>
        </w:rPr>
        <w:t>обязательств</w:t>
      </w:r>
    </w:p>
    <w:p w:rsidR="0040567B" w:rsidRPr="003E5F2C"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color w:val="000000"/>
          <w:sz w:val="22"/>
          <w:szCs w:val="22"/>
        </w:rPr>
      </w:pPr>
      <w:r w:rsidRPr="003E5F2C">
        <w:rPr>
          <w:rFonts w:ascii="Times New Roman" w:hAnsi="Times New Roman" w:cs="Times New Roman"/>
          <w:color w:val="000000"/>
          <w:sz w:val="22"/>
          <w:szCs w:val="22"/>
        </w:rPr>
        <w:t> </w:t>
      </w:r>
    </w:p>
    <w:p w:rsidR="0040567B" w:rsidRPr="003E5F2C"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2"/>
          <w:szCs w:val="22"/>
        </w:rPr>
      </w:pPr>
      <w:r w:rsidRPr="003E5F2C">
        <w:rPr>
          <w:rFonts w:ascii="Times New Roman" w:hAnsi="Times New Roman" w:cs="Times New Roman"/>
          <w:color w:val="000000"/>
          <w:sz w:val="22"/>
          <w:szCs w:val="22"/>
        </w:rPr>
        <w:t xml:space="preserve">1. Бюджетные обязательства (принятые, принимаемые, отложенные) принимаются к учету в пределах доведенных лимитов бюджетных обязательств (ЛБО). </w:t>
      </w:r>
    </w:p>
    <w:p w:rsidR="0040567B" w:rsidRPr="003E5F2C"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2"/>
          <w:szCs w:val="22"/>
        </w:rPr>
      </w:pPr>
      <w:r w:rsidRPr="003E5F2C">
        <w:rPr>
          <w:rFonts w:ascii="Times New Roman" w:hAnsi="Times New Roman" w:cs="Times New Roman"/>
          <w:color w:val="000000"/>
          <w:sz w:val="22"/>
          <w:szCs w:val="22"/>
        </w:rPr>
        <w:t>Операции по санкционированию обязательств, принимаемых, принятых в текущем финансовом году, формируются с учетом принимаемых, принятых и неисполненных обязательств прошлых лет.</w:t>
      </w:r>
    </w:p>
    <w:p w:rsidR="0040567B" w:rsidRPr="00C01D46"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2"/>
          <w:szCs w:val="22"/>
        </w:rPr>
      </w:pPr>
      <w:r w:rsidRPr="003E5F2C">
        <w:rPr>
          <w:rFonts w:ascii="Times New Roman" w:hAnsi="Times New Roman" w:cs="Times New Roman"/>
          <w:color w:val="000000"/>
          <w:sz w:val="22"/>
          <w:szCs w:val="22"/>
        </w:rPr>
        <w:t xml:space="preserve"> К отложенным бюджетным обязательствам текущего финансового года относятся обязательства по созданным резервам предстоящих расходов (на оплату отпусков, по претензионным </w:t>
      </w:r>
      <w:r w:rsidRPr="00C01D46">
        <w:rPr>
          <w:rFonts w:ascii="Times New Roman" w:hAnsi="Times New Roman" w:cs="Times New Roman"/>
          <w:color w:val="000000"/>
          <w:sz w:val="22"/>
          <w:szCs w:val="22"/>
        </w:rPr>
        <w:t xml:space="preserve">требованиям и искам, на ремонт основных средств и т. д.). </w:t>
      </w:r>
    </w:p>
    <w:p w:rsidR="00C01D46" w:rsidRPr="00C01D46" w:rsidRDefault="00C01D46" w:rsidP="00C01D46">
      <w:pPr>
        <w:rPr>
          <w:rFonts w:ascii="Times New Roman" w:hAnsi="Times New Roman" w:cs="Times New Roman"/>
          <w:color w:val="000000"/>
          <w:sz w:val="22"/>
          <w:szCs w:val="22"/>
          <w:lang w:eastAsia="en-US"/>
        </w:rPr>
      </w:pPr>
      <w:r w:rsidRPr="00C01D46">
        <w:rPr>
          <w:rFonts w:ascii="Times New Roman" w:hAnsi="Times New Roman" w:cs="Times New Roman"/>
          <w:color w:val="000000"/>
          <w:sz w:val="22"/>
          <w:szCs w:val="22"/>
          <w:lang w:eastAsia="en-US"/>
        </w:rPr>
        <w:t>2. Принятие к учету принимаемых обязательств осуществляется на основании:</w:t>
      </w:r>
    </w:p>
    <w:p w:rsidR="00C01D46" w:rsidRPr="00C01D46" w:rsidRDefault="00C01D46" w:rsidP="00F91FEC">
      <w:pPr>
        <w:numPr>
          <w:ilvl w:val="0"/>
          <w:numId w:val="55"/>
        </w:numPr>
        <w:ind w:left="780" w:right="180"/>
        <w:contextualSpacing/>
        <w:rPr>
          <w:rFonts w:ascii="Times New Roman" w:hAnsi="Times New Roman" w:cs="Times New Roman"/>
          <w:color w:val="000000"/>
          <w:sz w:val="22"/>
          <w:szCs w:val="22"/>
          <w:lang w:eastAsia="en-US"/>
        </w:rPr>
      </w:pPr>
      <w:r w:rsidRPr="00C01D46">
        <w:rPr>
          <w:rFonts w:ascii="Times New Roman" w:hAnsi="Times New Roman" w:cs="Times New Roman"/>
          <w:color w:val="000000"/>
          <w:sz w:val="22"/>
          <w:szCs w:val="22"/>
          <w:lang w:eastAsia="en-US"/>
        </w:rPr>
        <w:t>извещения об осуществлении закупки –</w:t>
      </w:r>
      <w:r w:rsidRPr="00C01D46">
        <w:rPr>
          <w:rFonts w:ascii="Times New Roman" w:hAnsi="Times New Roman" w:cs="Times New Roman"/>
          <w:color w:val="000000"/>
          <w:sz w:val="22"/>
          <w:szCs w:val="22"/>
          <w:lang w:val="en-US" w:eastAsia="en-US"/>
        </w:rPr>
        <w:t> </w:t>
      </w:r>
      <w:r w:rsidRPr="00C01D46">
        <w:rPr>
          <w:rFonts w:ascii="Times New Roman" w:hAnsi="Times New Roman" w:cs="Times New Roman"/>
          <w:color w:val="000000"/>
          <w:sz w:val="22"/>
          <w:szCs w:val="22"/>
          <w:lang w:eastAsia="en-US"/>
        </w:rPr>
        <w:t>с даты размещения в ЕИС в сфере закупок;</w:t>
      </w:r>
    </w:p>
    <w:p w:rsidR="00C01D46" w:rsidRPr="00C01D46" w:rsidRDefault="00C01D46" w:rsidP="00F91FEC">
      <w:pPr>
        <w:numPr>
          <w:ilvl w:val="0"/>
          <w:numId w:val="55"/>
        </w:numPr>
        <w:ind w:left="780" w:right="180"/>
        <w:rPr>
          <w:rFonts w:ascii="Times New Roman" w:hAnsi="Times New Roman" w:cs="Times New Roman"/>
          <w:color w:val="000000"/>
          <w:sz w:val="22"/>
          <w:szCs w:val="22"/>
          <w:lang w:eastAsia="en-US"/>
        </w:rPr>
      </w:pPr>
      <w:r w:rsidRPr="00C01D46">
        <w:rPr>
          <w:rFonts w:ascii="Times New Roman" w:hAnsi="Times New Roman" w:cs="Times New Roman"/>
          <w:color w:val="000000"/>
          <w:sz w:val="22"/>
          <w:szCs w:val="22"/>
          <w:lang w:eastAsia="en-US"/>
        </w:rPr>
        <w:t>сведений о приглашении принять участие в определении поставщика (подрядчика, исполнителя).</w:t>
      </w:r>
    </w:p>
    <w:p w:rsidR="00C01D46" w:rsidRPr="00C01D46" w:rsidRDefault="00C01D46" w:rsidP="00C01D46">
      <w:pPr>
        <w:rPr>
          <w:rFonts w:ascii="Times New Roman" w:hAnsi="Times New Roman" w:cs="Times New Roman"/>
          <w:color w:val="000000"/>
          <w:sz w:val="22"/>
          <w:szCs w:val="22"/>
          <w:lang w:eastAsia="en-US"/>
        </w:rPr>
      </w:pPr>
      <w:r w:rsidRPr="00C01D46">
        <w:rPr>
          <w:rFonts w:ascii="Times New Roman" w:hAnsi="Times New Roman" w:cs="Times New Roman"/>
          <w:color w:val="000000"/>
          <w:sz w:val="22"/>
          <w:szCs w:val="22"/>
          <w:lang w:eastAsia="en-US"/>
        </w:rPr>
        <w:t>Суммы ранее принятых бюджетных обязательств подлежат корректировке:</w:t>
      </w:r>
    </w:p>
    <w:p w:rsidR="00C01D46" w:rsidRPr="00C01D46" w:rsidRDefault="00C01D46" w:rsidP="00F91FEC">
      <w:pPr>
        <w:numPr>
          <w:ilvl w:val="0"/>
          <w:numId w:val="56"/>
        </w:numPr>
        <w:ind w:left="780" w:right="180"/>
        <w:contextualSpacing/>
        <w:rPr>
          <w:rFonts w:ascii="Times New Roman" w:hAnsi="Times New Roman" w:cs="Times New Roman"/>
          <w:color w:val="000000"/>
          <w:sz w:val="22"/>
          <w:szCs w:val="22"/>
          <w:lang w:eastAsia="en-US"/>
        </w:rPr>
      </w:pPr>
      <w:r w:rsidRPr="00C01D46">
        <w:rPr>
          <w:rFonts w:ascii="Times New Roman" w:hAnsi="Times New Roman" w:cs="Times New Roman"/>
          <w:color w:val="000000"/>
          <w:sz w:val="22"/>
          <w:szCs w:val="22"/>
          <w:lang w:eastAsia="en-US"/>
        </w:rPr>
        <w:t>по бюджетным обязательствам, принятым на основании договоров (государственных контрактов), –</w:t>
      </w:r>
      <w:r w:rsidRPr="00C01D46">
        <w:rPr>
          <w:rFonts w:ascii="Times New Roman" w:hAnsi="Times New Roman" w:cs="Times New Roman"/>
          <w:color w:val="000000"/>
          <w:sz w:val="22"/>
          <w:szCs w:val="22"/>
          <w:lang w:val="en-US" w:eastAsia="en-US"/>
        </w:rPr>
        <w:t> </w:t>
      </w:r>
      <w:r w:rsidRPr="00C01D46">
        <w:rPr>
          <w:rFonts w:ascii="Times New Roman" w:hAnsi="Times New Roman" w:cs="Times New Roman"/>
          <w:color w:val="000000"/>
          <w:sz w:val="22"/>
          <w:szCs w:val="22"/>
          <w:lang w:eastAsia="en-US"/>
        </w:rPr>
        <w:t>при изменении сумм</w:t>
      </w:r>
      <w:r w:rsidRPr="00C01D46">
        <w:rPr>
          <w:rFonts w:ascii="Times New Roman" w:hAnsi="Times New Roman" w:cs="Times New Roman"/>
          <w:color w:val="000000"/>
          <w:sz w:val="22"/>
          <w:szCs w:val="22"/>
          <w:lang w:val="en-US" w:eastAsia="en-US"/>
        </w:rPr>
        <w:t> </w:t>
      </w:r>
      <w:r w:rsidRPr="00C01D46">
        <w:rPr>
          <w:rFonts w:ascii="Times New Roman" w:hAnsi="Times New Roman" w:cs="Times New Roman"/>
          <w:color w:val="000000"/>
          <w:sz w:val="22"/>
          <w:szCs w:val="22"/>
          <w:lang w:eastAsia="en-US"/>
        </w:rPr>
        <w:t>договоров (государственных контрактов) на дату принятия такого изменения на основании дополнительного соглашения к</w:t>
      </w:r>
      <w:r w:rsidRPr="00C01D46">
        <w:rPr>
          <w:rFonts w:ascii="Times New Roman" w:hAnsi="Times New Roman" w:cs="Times New Roman"/>
          <w:color w:val="000000"/>
          <w:sz w:val="22"/>
          <w:szCs w:val="22"/>
          <w:lang w:val="en-US" w:eastAsia="en-US"/>
        </w:rPr>
        <w:t> </w:t>
      </w:r>
      <w:r w:rsidRPr="00C01D46">
        <w:rPr>
          <w:rFonts w:ascii="Times New Roman" w:hAnsi="Times New Roman" w:cs="Times New Roman"/>
          <w:color w:val="000000"/>
          <w:sz w:val="22"/>
          <w:szCs w:val="22"/>
          <w:lang w:eastAsia="en-US"/>
        </w:rPr>
        <w:t>договору</w:t>
      </w:r>
      <w:r w:rsidRPr="00C01D46">
        <w:rPr>
          <w:rFonts w:ascii="Times New Roman" w:hAnsi="Times New Roman" w:cs="Times New Roman"/>
          <w:color w:val="000000"/>
          <w:sz w:val="22"/>
          <w:szCs w:val="22"/>
          <w:lang w:val="en-US" w:eastAsia="en-US"/>
        </w:rPr>
        <w:t> </w:t>
      </w:r>
      <w:r w:rsidRPr="00C01D46">
        <w:rPr>
          <w:rFonts w:ascii="Times New Roman" w:hAnsi="Times New Roman" w:cs="Times New Roman"/>
          <w:color w:val="000000"/>
          <w:sz w:val="22"/>
          <w:szCs w:val="22"/>
          <w:lang w:eastAsia="en-US"/>
        </w:rPr>
        <w:t>(государственному</w:t>
      </w:r>
      <w:r w:rsidRPr="00C01D46">
        <w:rPr>
          <w:rFonts w:ascii="Times New Roman" w:hAnsi="Times New Roman" w:cs="Times New Roman"/>
          <w:color w:val="000000"/>
          <w:sz w:val="22"/>
          <w:szCs w:val="22"/>
          <w:lang w:val="en-US" w:eastAsia="en-US"/>
        </w:rPr>
        <w:t> </w:t>
      </w:r>
      <w:r w:rsidRPr="00C01D46">
        <w:rPr>
          <w:rFonts w:ascii="Times New Roman" w:hAnsi="Times New Roman" w:cs="Times New Roman"/>
          <w:color w:val="000000"/>
          <w:sz w:val="22"/>
          <w:szCs w:val="22"/>
          <w:lang w:eastAsia="en-US"/>
        </w:rPr>
        <w:t>контракту) либо иных документов, изменяющих сумму договора (государственного контракта);</w:t>
      </w:r>
    </w:p>
    <w:p w:rsidR="00C01D46" w:rsidRPr="00C01D46" w:rsidRDefault="00C01D46" w:rsidP="00F91FEC">
      <w:pPr>
        <w:numPr>
          <w:ilvl w:val="0"/>
          <w:numId w:val="56"/>
        </w:numPr>
        <w:ind w:left="780" w:right="180"/>
        <w:contextualSpacing/>
        <w:rPr>
          <w:rFonts w:ascii="Times New Roman" w:hAnsi="Times New Roman" w:cs="Times New Roman"/>
          <w:color w:val="000000"/>
          <w:sz w:val="22"/>
          <w:szCs w:val="22"/>
          <w:lang w:eastAsia="en-US"/>
        </w:rPr>
      </w:pPr>
      <w:r w:rsidRPr="00C01D46">
        <w:rPr>
          <w:rFonts w:ascii="Times New Roman" w:hAnsi="Times New Roman" w:cs="Times New Roman"/>
          <w:color w:val="000000"/>
          <w:sz w:val="22"/>
          <w:szCs w:val="22"/>
          <w:lang w:eastAsia="en-US"/>
        </w:rPr>
        <w:t>по бюджетным обязательствам, принятым на основании плановой суммы к договору (государственному контракту) (на оказание услуг связи, коммунальных услуг), по которым оплата производится за фактически полученный объем услуг,</w:t>
      </w:r>
      <w:r w:rsidRPr="00C01D46">
        <w:rPr>
          <w:rFonts w:ascii="Times New Roman" w:hAnsi="Times New Roman" w:cs="Times New Roman"/>
          <w:color w:val="000000"/>
          <w:sz w:val="22"/>
          <w:szCs w:val="22"/>
          <w:lang w:val="en-US" w:eastAsia="en-US"/>
        </w:rPr>
        <w:t> </w:t>
      </w:r>
      <w:r w:rsidRPr="00C01D46">
        <w:rPr>
          <w:rFonts w:ascii="Times New Roman" w:hAnsi="Times New Roman" w:cs="Times New Roman"/>
          <w:color w:val="000000"/>
          <w:sz w:val="22"/>
          <w:szCs w:val="22"/>
          <w:lang w:eastAsia="en-US"/>
        </w:rPr>
        <w:t>–</w:t>
      </w:r>
      <w:r w:rsidRPr="00C01D46">
        <w:rPr>
          <w:rFonts w:ascii="Times New Roman" w:hAnsi="Times New Roman" w:cs="Times New Roman"/>
          <w:color w:val="000000"/>
          <w:sz w:val="22"/>
          <w:szCs w:val="22"/>
          <w:lang w:val="en-US" w:eastAsia="en-US"/>
        </w:rPr>
        <w:t> </w:t>
      </w:r>
      <w:r w:rsidRPr="00C01D46">
        <w:rPr>
          <w:rFonts w:ascii="Times New Roman" w:hAnsi="Times New Roman" w:cs="Times New Roman"/>
          <w:color w:val="000000"/>
          <w:sz w:val="22"/>
          <w:szCs w:val="22"/>
          <w:lang w:eastAsia="en-US"/>
        </w:rPr>
        <w:t>подлежит изменению на точную сумму, предъявленную по такому</w:t>
      </w:r>
      <w:r w:rsidRPr="00C01D46">
        <w:rPr>
          <w:rFonts w:ascii="Times New Roman" w:hAnsi="Times New Roman" w:cs="Times New Roman"/>
          <w:color w:val="000000"/>
          <w:sz w:val="22"/>
          <w:szCs w:val="22"/>
          <w:lang w:val="en-US" w:eastAsia="en-US"/>
        </w:rPr>
        <w:t> </w:t>
      </w:r>
      <w:r w:rsidRPr="00C01D46">
        <w:rPr>
          <w:rFonts w:ascii="Times New Roman" w:hAnsi="Times New Roman" w:cs="Times New Roman"/>
          <w:color w:val="000000"/>
          <w:sz w:val="22"/>
          <w:szCs w:val="22"/>
          <w:lang w:eastAsia="en-US"/>
        </w:rPr>
        <w:t>договору (государственному контракту);</w:t>
      </w:r>
    </w:p>
    <w:p w:rsidR="00C01D46" w:rsidRPr="00C01D46" w:rsidRDefault="00C01D46" w:rsidP="00F91FEC">
      <w:pPr>
        <w:numPr>
          <w:ilvl w:val="0"/>
          <w:numId w:val="56"/>
        </w:numPr>
        <w:ind w:left="780" w:right="180"/>
        <w:contextualSpacing/>
        <w:rPr>
          <w:rFonts w:ascii="Times New Roman" w:hAnsi="Times New Roman" w:cs="Times New Roman"/>
          <w:color w:val="000000"/>
          <w:sz w:val="22"/>
          <w:szCs w:val="22"/>
          <w:lang w:eastAsia="en-US"/>
        </w:rPr>
      </w:pPr>
      <w:r w:rsidRPr="00C01D46">
        <w:rPr>
          <w:rFonts w:ascii="Times New Roman" w:hAnsi="Times New Roman" w:cs="Times New Roman"/>
          <w:color w:val="000000"/>
          <w:sz w:val="22"/>
          <w:szCs w:val="22"/>
          <w:lang w:eastAsia="en-US"/>
        </w:rPr>
        <w:t>по бюджетным обязательствам, принятым в пределах выделенных лимитов, – на сумму отозванных лимитов бюджетных обязательств (далее –</w:t>
      </w:r>
      <w:r w:rsidRPr="00C01D46">
        <w:rPr>
          <w:rFonts w:ascii="Times New Roman" w:hAnsi="Times New Roman" w:cs="Times New Roman"/>
          <w:color w:val="000000"/>
          <w:sz w:val="22"/>
          <w:szCs w:val="22"/>
          <w:lang w:val="en-US" w:eastAsia="en-US"/>
        </w:rPr>
        <w:t> </w:t>
      </w:r>
      <w:r w:rsidRPr="00C01D46">
        <w:rPr>
          <w:rFonts w:ascii="Times New Roman" w:hAnsi="Times New Roman" w:cs="Times New Roman"/>
          <w:color w:val="000000"/>
          <w:sz w:val="22"/>
          <w:szCs w:val="22"/>
          <w:lang w:eastAsia="en-US"/>
        </w:rPr>
        <w:t>ЛБО) на основании расходного расписания, на сумму неиспользованных ЛБО на основании отчета о состоянии лицевого счета ПБС;</w:t>
      </w:r>
    </w:p>
    <w:p w:rsidR="00C01D46" w:rsidRPr="00C01D46" w:rsidRDefault="00C01D46" w:rsidP="00F91FEC">
      <w:pPr>
        <w:numPr>
          <w:ilvl w:val="0"/>
          <w:numId w:val="56"/>
        </w:numPr>
        <w:ind w:left="780" w:right="180"/>
        <w:contextualSpacing/>
        <w:rPr>
          <w:rFonts w:ascii="Times New Roman" w:hAnsi="Times New Roman" w:cs="Times New Roman"/>
          <w:color w:val="000000"/>
          <w:sz w:val="22"/>
          <w:szCs w:val="22"/>
          <w:lang w:eastAsia="en-US"/>
        </w:rPr>
      </w:pPr>
      <w:r w:rsidRPr="00C01D46">
        <w:rPr>
          <w:rFonts w:ascii="Times New Roman" w:hAnsi="Times New Roman" w:cs="Times New Roman"/>
          <w:color w:val="000000"/>
          <w:sz w:val="22"/>
          <w:szCs w:val="22"/>
          <w:lang w:eastAsia="en-US"/>
        </w:rPr>
        <w:t>по бюджетным обязательствам, принятым по заявлению на выдачу под отчет денежных средств, – подлежит изменению в сумме утвержденного авансового отчета;</w:t>
      </w:r>
    </w:p>
    <w:p w:rsidR="00C01D46" w:rsidRPr="00C01D46" w:rsidRDefault="00C01D46" w:rsidP="00F91FEC">
      <w:pPr>
        <w:numPr>
          <w:ilvl w:val="0"/>
          <w:numId w:val="56"/>
        </w:numPr>
        <w:ind w:left="780" w:right="180"/>
        <w:rPr>
          <w:rFonts w:ascii="Times New Roman" w:hAnsi="Times New Roman" w:cs="Times New Roman"/>
          <w:color w:val="000000"/>
          <w:sz w:val="22"/>
          <w:szCs w:val="22"/>
          <w:lang w:eastAsia="en-US"/>
        </w:rPr>
      </w:pPr>
      <w:r w:rsidRPr="00C01D46">
        <w:rPr>
          <w:rFonts w:ascii="Times New Roman" w:hAnsi="Times New Roman" w:cs="Times New Roman"/>
          <w:color w:val="000000"/>
          <w:sz w:val="22"/>
          <w:szCs w:val="22"/>
          <w:lang w:eastAsia="en-US"/>
        </w:rPr>
        <w:t>по бюджетным обязательствам на уплату налогов и сборов, за исключением НДФЛ и</w:t>
      </w:r>
      <w:r w:rsidRPr="00C01D46">
        <w:rPr>
          <w:rFonts w:ascii="Times New Roman" w:hAnsi="Times New Roman" w:cs="Times New Roman"/>
          <w:color w:val="000000"/>
          <w:sz w:val="22"/>
          <w:szCs w:val="22"/>
          <w:lang w:val="en-US" w:eastAsia="en-US"/>
        </w:rPr>
        <w:t> </w:t>
      </w:r>
      <w:r w:rsidRPr="00C01D46">
        <w:rPr>
          <w:rFonts w:ascii="Times New Roman" w:hAnsi="Times New Roman" w:cs="Times New Roman"/>
          <w:color w:val="000000"/>
          <w:sz w:val="22"/>
          <w:szCs w:val="22"/>
          <w:lang w:eastAsia="en-US"/>
        </w:rPr>
        <w:t>обязательных страховых взносов, –</w:t>
      </w:r>
      <w:r w:rsidRPr="00C01D46">
        <w:rPr>
          <w:rFonts w:ascii="Times New Roman" w:hAnsi="Times New Roman" w:cs="Times New Roman"/>
          <w:color w:val="000000"/>
          <w:sz w:val="22"/>
          <w:szCs w:val="22"/>
          <w:lang w:val="en-US" w:eastAsia="en-US"/>
        </w:rPr>
        <w:t> </w:t>
      </w:r>
      <w:r w:rsidRPr="00C01D46">
        <w:rPr>
          <w:rFonts w:ascii="Times New Roman" w:hAnsi="Times New Roman" w:cs="Times New Roman"/>
          <w:color w:val="000000"/>
          <w:sz w:val="22"/>
          <w:szCs w:val="22"/>
          <w:lang w:eastAsia="en-US"/>
        </w:rPr>
        <w:t>на основании налоговых деклараций.</w:t>
      </w:r>
    </w:p>
    <w:p w:rsidR="00C01D46" w:rsidRPr="00C01D46" w:rsidRDefault="00C01D46" w:rsidP="00C01D46">
      <w:pPr>
        <w:rPr>
          <w:rFonts w:ascii="Times New Roman" w:hAnsi="Times New Roman" w:cs="Times New Roman"/>
          <w:color w:val="000000"/>
          <w:sz w:val="22"/>
          <w:szCs w:val="22"/>
          <w:lang w:eastAsia="en-US"/>
        </w:rPr>
      </w:pPr>
      <w:r w:rsidRPr="00C01D46">
        <w:rPr>
          <w:rFonts w:ascii="Times New Roman" w:hAnsi="Times New Roman" w:cs="Times New Roman"/>
          <w:color w:val="000000"/>
          <w:sz w:val="22"/>
          <w:szCs w:val="22"/>
          <w:lang w:eastAsia="en-US"/>
        </w:rPr>
        <w:t>3. Денежные обязательства отражаются в учете не ранее принятия бюджетных обязательств. Денежное обязательство принимается к учету в сумме документа, подтверждающего его возникновение.</w:t>
      </w:r>
    </w:p>
    <w:p w:rsidR="00C01D46" w:rsidRPr="00C01D46" w:rsidRDefault="00C01D46" w:rsidP="00C01D46">
      <w:pPr>
        <w:rPr>
          <w:rFonts w:ascii="Times New Roman" w:hAnsi="Times New Roman" w:cs="Times New Roman"/>
          <w:color w:val="000000"/>
          <w:sz w:val="22"/>
          <w:szCs w:val="22"/>
          <w:lang w:eastAsia="en-US"/>
        </w:rPr>
      </w:pPr>
      <w:r w:rsidRPr="00C01D46">
        <w:rPr>
          <w:rFonts w:ascii="Times New Roman" w:hAnsi="Times New Roman" w:cs="Times New Roman"/>
          <w:color w:val="000000"/>
          <w:sz w:val="22"/>
          <w:szCs w:val="22"/>
          <w:lang w:eastAsia="en-US"/>
        </w:rPr>
        <w:t>4. Принятые обязательства отражаются в журнале регистрации обязательств (ф. 0504064).</w:t>
      </w:r>
    </w:p>
    <w:p w:rsidR="00C01D46" w:rsidRPr="00C01D46" w:rsidRDefault="00C01D46" w:rsidP="00C01D46">
      <w:pPr>
        <w:rPr>
          <w:rFonts w:ascii="Times New Roman" w:hAnsi="Times New Roman" w:cs="Times New Roman"/>
          <w:color w:val="000000"/>
          <w:sz w:val="22"/>
          <w:szCs w:val="22"/>
          <w:lang w:eastAsia="en-US"/>
        </w:rPr>
      </w:pPr>
      <w:r w:rsidRPr="00C01D46">
        <w:rPr>
          <w:rFonts w:ascii="Times New Roman" w:hAnsi="Times New Roman" w:cs="Times New Roman"/>
          <w:color w:val="000000"/>
          <w:sz w:val="22"/>
          <w:szCs w:val="22"/>
          <w:lang w:eastAsia="en-US"/>
        </w:rPr>
        <w:t>5.</w:t>
      </w:r>
      <w:r w:rsidRPr="00C01D46">
        <w:rPr>
          <w:rFonts w:ascii="Times New Roman" w:hAnsi="Times New Roman" w:cs="Times New Roman"/>
          <w:color w:val="000000"/>
          <w:sz w:val="22"/>
          <w:szCs w:val="22"/>
          <w:lang w:val="en-US" w:eastAsia="en-US"/>
        </w:rPr>
        <w:t> </w:t>
      </w:r>
      <w:r w:rsidRPr="00C01D46">
        <w:rPr>
          <w:rFonts w:ascii="Times New Roman" w:hAnsi="Times New Roman" w:cs="Times New Roman"/>
          <w:color w:val="000000"/>
          <w:sz w:val="22"/>
          <w:szCs w:val="22"/>
          <w:lang w:eastAsia="en-US"/>
        </w:rPr>
        <w:t>Показатели (остатки) обязательств текущего финансового года (за исключением исполненных денежных обязательств), сформированные по результатам отчетного года, подлежат перерегистрации в году, следующем за отчетным.</w:t>
      </w:r>
    </w:p>
    <w:p w:rsidR="0040567B" w:rsidRPr="0040567B"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4"/>
        </w:rPr>
      </w:pPr>
      <w:r w:rsidRPr="002265EF">
        <w:rPr>
          <w:rFonts w:ascii="Times New Roman" w:hAnsi="Times New Roman" w:cs="Times New Roman"/>
          <w:sz w:val="24"/>
        </w:rPr>
        <w:t xml:space="preserve">Приложение </w:t>
      </w:r>
      <w:r w:rsidRPr="002265EF">
        <w:rPr>
          <w:rStyle w:val="fill"/>
          <w:rFonts w:ascii="Times New Roman" w:hAnsi="Times New Roman" w:cs="Times New Roman"/>
          <w:b w:val="0"/>
          <w:i w:val="0"/>
          <w:color w:val="auto"/>
          <w:sz w:val="24"/>
        </w:rPr>
        <w:t>16</w:t>
      </w:r>
      <w:r w:rsidRPr="0040567B">
        <w:rPr>
          <w:rFonts w:ascii="Times New Roman" w:hAnsi="Times New Roman" w:cs="Times New Roman"/>
          <w:sz w:val="24"/>
        </w:rPr>
        <w:br/>
      </w:r>
    </w:p>
    <w:p w:rsidR="0040567B" w:rsidRPr="0040567B" w:rsidRDefault="0040567B" w:rsidP="002265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rPr>
      </w:pPr>
      <w:r w:rsidRPr="0040567B">
        <w:rPr>
          <w:rFonts w:ascii="Times New Roman" w:hAnsi="Times New Roman" w:cs="Times New Roman"/>
          <w:b/>
          <w:bCs/>
          <w:sz w:val="24"/>
        </w:rPr>
        <w:t>Порядок признания в бухгалтерском учете и раскрытия в бухгалтерской (финансовой) отчетности событий после отчетной даты</w:t>
      </w:r>
    </w:p>
    <w:p w:rsidR="0040567B" w:rsidRPr="0040567B" w:rsidRDefault="0040567B" w:rsidP="0040567B">
      <w:pPr>
        <w:rPr>
          <w:rFonts w:ascii="Times New Roman" w:hAnsi="Times New Roman" w:cs="Times New Roman"/>
          <w:sz w:val="24"/>
        </w:rPr>
      </w:pPr>
      <w:r w:rsidRPr="0040567B">
        <w:rPr>
          <w:rFonts w:ascii="Times New Roman" w:hAnsi="Times New Roman" w:cs="Times New Roman"/>
          <w:sz w:val="24"/>
        </w:rPr>
        <w:t> </w:t>
      </w:r>
    </w:p>
    <w:p w:rsidR="0040567B" w:rsidRPr="0040567B" w:rsidRDefault="0040567B" w:rsidP="0040567B">
      <w:pPr>
        <w:rPr>
          <w:rFonts w:ascii="Times New Roman" w:hAnsi="Times New Roman" w:cs="Times New Roman"/>
          <w:sz w:val="24"/>
        </w:rPr>
      </w:pPr>
      <w:r w:rsidRPr="0040567B">
        <w:rPr>
          <w:rFonts w:ascii="Times New Roman" w:hAnsi="Times New Roman" w:cs="Times New Roman"/>
          <w:sz w:val="24"/>
        </w:rPr>
        <w:t>1. В данные бухгалтерского учета за отчетный период включается информация о событиях после отчетной даты – существенных фактах хозяйственной жизни, которые произошли в период между отчетной датой и датой подписания или принятия бухгалтерской (финансовой) отчетности и оказали или могут оказать существенное влияние на финансовое состояние, движение денег или результаты деятельности учреждения (далее – События).</w:t>
      </w:r>
    </w:p>
    <w:p w:rsidR="0040567B" w:rsidRPr="0040567B" w:rsidRDefault="0040567B" w:rsidP="0040567B">
      <w:pPr>
        <w:rPr>
          <w:rFonts w:ascii="Times New Roman" w:hAnsi="Times New Roman" w:cs="Times New Roman"/>
          <w:sz w:val="24"/>
        </w:rPr>
      </w:pPr>
      <w:r w:rsidRPr="0040567B">
        <w:rPr>
          <w:rFonts w:ascii="Times New Roman" w:hAnsi="Times New Roman" w:cs="Times New Roman"/>
          <w:sz w:val="24"/>
        </w:rPr>
        <w:t xml:space="preserve">Факт хозяйственной жизни признается существенным, если без знания о нем пользователи отчетности не могут достоверно оценить финансовое состояние, движение денежных средств или результаты деятельности учреждения. Оценивает существенность влияний и </w:t>
      </w:r>
      <w:r w:rsidRPr="0040567B">
        <w:rPr>
          <w:rFonts w:ascii="Times New Roman" w:hAnsi="Times New Roman" w:cs="Times New Roman"/>
          <w:sz w:val="24"/>
        </w:rPr>
        <w:lastRenderedPageBreak/>
        <w:t>к</w:t>
      </w:r>
      <w:r w:rsidRPr="0040567B">
        <w:rPr>
          <w:rFonts w:ascii="Times New Roman" w:hAnsi="Times New Roman" w:cs="Times New Roman"/>
          <w:sz w:val="24"/>
          <w:shd w:val="clear" w:color="auto" w:fill="FFFFFF"/>
        </w:rPr>
        <w:t>валифицирует событие как событие после отчетной даты главный бухгалтер на основе своего профессионального суждения.</w:t>
      </w:r>
    </w:p>
    <w:p w:rsidR="0040567B" w:rsidRPr="0040567B" w:rsidRDefault="0040567B" w:rsidP="0040567B">
      <w:pPr>
        <w:rPr>
          <w:rFonts w:ascii="Times New Roman" w:hAnsi="Times New Roman" w:cs="Times New Roman"/>
          <w:sz w:val="24"/>
        </w:rPr>
      </w:pPr>
    </w:p>
    <w:p w:rsidR="0040567B" w:rsidRPr="0040567B" w:rsidRDefault="0040567B" w:rsidP="0040567B">
      <w:pPr>
        <w:rPr>
          <w:rFonts w:ascii="Times New Roman" w:hAnsi="Times New Roman" w:cs="Times New Roman"/>
          <w:sz w:val="24"/>
        </w:rPr>
      </w:pPr>
      <w:r w:rsidRPr="0040567B">
        <w:rPr>
          <w:rFonts w:ascii="Times New Roman" w:hAnsi="Times New Roman" w:cs="Times New Roman"/>
          <w:sz w:val="24"/>
        </w:rPr>
        <w:t> 2. Событиями после отчетной даты признаются:</w:t>
      </w:r>
    </w:p>
    <w:p w:rsidR="0040567B" w:rsidRPr="0040567B" w:rsidRDefault="0040567B" w:rsidP="0040567B">
      <w:pPr>
        <w:rPr>
          <w:rFonts w:ascii="Times New Roman" w:hAnsi="Times New Roman" w:cs="Times New Roman"/>
          <w:sz w:val="24"/>
        </w:rPr>
      </w:pPr>
      <w:r w:rsidRPr="0040567B">
        <w:rPr>
          <w:rFonts w:ascii="Times New Roman" w:hAnsi="Times New Roman" w:cs="Times New Roman"/>
          <w:sz w:val="24"/>
        </w:rPr>
        <w:t> </w:t>
      </w:r>
    </w:p>
    <w:p w:rsidR="0040567B" w:rsidRPr="0040567B" w:rsidRDefault="0040567B" w:rsidP="0040567B">
      <w:pPr>
        <w:rPr>
          <w:rFonts w:ascii="Times New Roman" w:hAnsi="Times New Roman" w:cs="Times New Roman"/>
          <w:sz w:val="24"/>
          <w:shd w:val="clear" w:color="auto" w:fill="FFFFFF"/>
        </w:rPr>
      </w:pPr>
      <w:r w:rsidRPr="0040567B">
        <w:rPr>
          <w:rFonts w:ascii="Times New Roman" w:hAnsi="Times New Roman" w:cs="Times New Roman"/>
          <w:sz w:val="24"/>
        </w:rPr>
        <w:t>2.1. События, которые подтверждают существовавшие на отчетную дату хозяйственные условия учреждения. Учреждение применяет перечень таких событий, приведенный в пункте 7 СГС «</w:t>
      </w:r>
      <w:r w:rsidRPr="0040567B">
        <w:rPr>
          <w:rFonts w:ascii="Times New Roman" w:hAnsi="Times New Roman" w:cs="Times New Roman"/>
          <w:sz w:val="24"/>
          <w:shd w:val="clear" w:color="auto" w:fill="FFFFFF"/>
        </w:rPr>
        <w:t>События после отчетной даты».</w:t>
      </w:r>
    </w:p>
    <w:p w:rsidR="0040567B" w:rsidRPr="0040567B" w:rsidRDefault="0040567B" w:rsidP="0040567B">
      <w:pPr>
        <w:rPr>
          <w:rFonts w:ascii="Times New Roman" w:hAnsi="Times New Roman" w:cs="Times New Roman"/>
          <w:sz w:val="24"/>
        </w:rPr>
      </w:pPr>
    </w:p>
    <w:p w:rsidR="0040567B" w:rsidRPr="0040567B" w:rsidRDefault="0040567B" w:rsidP="0040567B">
      <w:pPr>
        <w:rPr>
          <w:rFonts w:ascii="Times New Roman" w:hAnsi="Times New Roman" w:cs="Times New Roman"/>
          <w:sz w:val="24"/>
          <w:shd w:val="clear" w:color="auto" w:fill="FFFFFF"/>
        </w:rPr>
      </w:pPr>
      <w:r w:rsidRPr="0040567B">
        <w:rPr>
          <w:rFonts w:ascii="Times New Roman" w:hAnsi="Times New Roman" w:cs="Times New Roman"/>
          <w:sz w:val="24"/>
        </w:rPr>
        <w:t>2.2. События, которые указывают на условия хозяйственной деятельности, факты хозяйственной жизни или обстоятельства, возникшие после отчетной даты. Учреждение применяет перечень таких событий, приведенный в пункте 7 СГС «</w:t>
      </w:r>
      <w:r w:rsidRPr="0040567B">
        <w:rPr>
          <w:rFonts w:ascii="Times New Roman" w:hAnsi="Times New Roman" w:cs="Times New Roman"/>
          <w:sz w:val="24"/>
          <w:shd w:val="clear" w:color="auto" w:fill="FFFFFF"/>
        </w:rPr>
        <w:t>События после отчетной даты».</w:t>
      </w:r>
    </w:p>
    <w:p w:rsidR="0040567B" w:rsidRPr="0040567B" w:rsidRDefault="0040567B" w:rsidP="0040567B">
      <w:pPr>
        <w:rPr>
          <w:rFonts w:ascii="Times New Roman" w:hAnsi="Times New Roman" w:cs="Times New Roman"/>
          <w:sz w:val="24"/>
        </w:rPr>
      </w:pPr>
      <w:r w:rsidRPr="0040567B">
        <w:rPr>
          <w:rFonts w:ascii="Times New Roman" w:hAnsi="Times New Roman" w:cs="Times New Roman"/>
          <w:sz w:val="24"/>
        </w:rPr>
        <w:t> </w:t>
      </w:r>
    </w:p>
    <w:p w:rsidR="0040567B" w:rsidRPr="0040567B" w:rsidRDefault="0040567B" w:rsidP="0040567B">
      <w:pPr>
        <w:rPr>
          <w:rFonts w:ascii="Times New Roman" w:hAnsi="Times New Roman" w:cs="Times New Roman"/>
          <w:sz w:val="24"/>
        </w:rPr>
      </w:pPr>
      <w:r w:rsidRPr="0040567B">
        <w:rPr>
          <w:rFonts w:ascii="Times New Roman" w:hAnsi="Times New Roman" w:cs="Times New Roman"/>
          <w:sz w:val="24"/>
        </w:rPr>
        <w:t>3. Событие отражается в учете и отчетности в следующем порядке:</w:t>
      </w:r>
    </w:p>
    <w:p w:rsidR="0040567B" w:rsidRPr="0040567B" w:rsidRDefault="0040567B" w:rsidP="0040567B">
      <w:pPr>
        <w:rPr>
          <w:rFonts w:ascii="Times New Roman" w:hAnsi="Times New Roman" w:cs="Times New Roman"/>
          <w:sz w:val="24"/>
        </w:rPr>
      </w:pPr>
      <w:r w:rsidRPr="0040567B">
        <w:rPr>
          <w:rFonts w:ascii="Times New Roman" w:hAnsi="Times New Roman" w:cs="Times New Roman"/>
          <w:sz w:val="24"/>
        </w:rPr>
        <w:t> </w:t>
      </w:r>
    </w:p>
    <w:p w:rsidR="0040567B" w:rsidRPr="0040567B" w:rsidRDefault="0040567B" w:rsidP="0040567B">
      <w:pPr>
        <w:rPr>
          <w:rFonts w:ascii="Times New Roman" w:hAnsi="Times New Roman" w:cs="Times New Roman"/>
          <w:sz w:val="24"/>
        </w:rPr>
      </w:pPr>
      <w:r w:rsidRPr="0040567B">
        <w:rPr>
          <w:rFonts w:ascii="Times New Roman" w:hAnsi="Times New Roman" w:cs="Times New Roman"/>
          <w:sz w:val="24"/>
        </w:rPr>
        <w:t>3.1. Событие, которое подтверждает хозяйственные условия, существовавшие на отчетную дату, отражается в учете отчетного периода. При этом делается:</w:t>
      </w:r>
    </w:p>
    <w:p w:rsidR="0040567B" w:rsidRPr="0040567B" w:rsidRDefault="0040567B" w:rsidP="00F91FEC">
      <w:pPr>
        <w:numPr>
          <w:ilvl w:val="0"/>
          <w:numId w:val="30"/>
        </w:numPr>
        <w:ind w:left="0" w:firstLine="0"/>
        <w:rPr>
          <w:rFonts w:ascii="Times New Roman" w:hAnsi="Times New Roman" w:cs="Times New Roman"/>
          <w:sz w:val="24"/>
        </w:rPr>
      </w:pPr>
      <w:r w:rsidRPr="0040567B">
        <w:rPr>
          <w:rFonts w:ascii="Times New Roman" w:hAnsi="Times New Roman" w:cs="Times New Roman"/>
          <w:sz w:val="24"/>
        </w:rPr>
        <w:t xml:space="preserve">дополнительная бухгалтерская запись, которая отражает это событие, </w:t>
      </w:r>
    </w:p>
    <w:p w:rsidR="0040567B" w:rsidRPr="0040567B" w:rsidRDefault="0040567B" w:rsidP="00F91FEC">
      <w:pPr>
        <w:numPr>
          <w:ilvl w:val="0"/>
          <w:numId w:val="30"/>
        </w:numPr>
        <w:ind w:left="0" w:firstLine="0"/>
        <w:rPr>
          <w:rFonts w:ascii="Times New Roman" w:hAnsi="Times New Roman" w:cs="Times New Roman"/>
          <w:sz w:val="24"/>
        </w:rPr>
      </w:pPr>
      <w:r w:rsidRPr="0040567B">
        <w:rPr>
          <w:rFonts w:ascii="Times New Roman" w:hAnsi="Times New Roman" w:cs="Times New Roman"/>
          <w:sz w:val="24"/>
        </w:rPr>
        <w:t>либо запись способом «красное сторно» и (или) дополнительная бухгалтерская запись на сумму, отраженную в бухгалтерском учете.</w:t>
      </w:r>
    </w:p>
    <w:p w:rsidR="0040567B" w:rsidRPr="0040567B" w:rsidRDefault="0040567B" w:rsidP="0040567B">
      <w:pPr>
        <w:rPr>
          <w:rFonts w:ascii="Times New Roman" w:hAnsi="Times New Roman" w:cs="Times New Roman"/>
          <w:sz w:val="24"/>
        </w:rPr>
      </w:pPr>
      <w:r w:rsidRPr="0040567B">
        <w:rPr>
          <w:rFonts w:ascii="Times New Roman" w:hAnsi="Times New Roman" w:cs="Times New Roman"/>
          <w:sz w:val="24"/>
        </w:rPr>
        <w:t>События отражаются в регистрах бухгалтерского учета в последний день отчетного периода до заключительных операций по закрытию счетов. Данные бухгалтерского учета отражаются в соответствующих формах отчетности с учетом событий после отчетной даты.</w:t>
      </w:r>
    </w:p>
    <w:p w:rsidR="0040567B" w:rsidRPr="0040567B" w:rsidRDefault="0040567B" w:rsidP="0040567B">
      <w:pPr>
        <w:rPr>
          <w:rFonts w:ascii="Times New Roman" w:hAnsi="Times New Roman" w:cs="Times New Roman"/>
          <w:sz w:val="24"/>
        </w:rPr>
      </w:pPr>
      <w:r w:rsidRPr="0040567B">
        <w:rPr>
          <w:rFonts w:ascii="Times New Roman" w:hAnsi="Times New Roman" w:cs="Times New Roman"/>
          <w:sz w:val="24"/>
        </w:rPr>
        <w:t>В разделе 5 текстовой части пояснительной записки раскрывается информация о Событии и его оценке в денежном выражении.</w:t>
      </w:r>
    </w:p>
    <w:p w:rsidR="0040567B" w:rsidRPr="0040567B" w:rsidRDefault="0040567B" w:rsidP="0040567B">
      <w:pPr>
        <w:rPr>
          <w:rFonts w:ascii="Times New Roman" w:hAnsi="Times New Roman" w:cs="Times New Roman"/>
          <w:sz w:val="24"/>
        </w:rPr>
      </w:pPr>
      <w:r w:rsidRPr="0040567B">
        <w:rPr>
          <w:rFonts w:ascii="Times New Roman" w:hAnsi="Times New Roman" w:cs="Times New Roman"/>
          <w:sz w:val="24"/>
        </w:rPr>
        <w:t> </w:t>
      </w:r>
    </w:p>
    <w:p w:rsidR="0040567B" w:rsidRPr="0040567B" w:rsidRDefault="0040567B" w:rsidP="0040567B">
      <w:pPr>
        <w:rPr>
          <w:rFonts w:ascii="Times New Roman" w:hAnsi="Times New Roman" w:cs="Times New Roman"/>
          <w:sz w:val="24"/>
        </w:rPr>
      </w:pPr>
      <w:r w:rsidRPr="0040567B">
        <w:rPr>
          <w:rFonts w:ascii="Times New Roman" w:hAnsi="Times New Roman" w:cs="Times New Roman"/>
          <w:sz w:val="24"/>
        </w:rPr>
        <w:t>3.2. Событие, указывающее на возникшие после отчетной даты хозяйственные условия, отражается в бухгалтерском учете периода, следующего за отчетным. Аналогичным образом отражается событие, которое не отражено в учете и отчетности отчетного периода из-за соблюдения сроков представления отчетности или из-за позднего поступления первичных учетных документов. При этом информация о таком событии и его денежная оценка приводятся в разделе 5 текстовой части пояснительной записки.</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Cs w:val="20"/>
        </w:rPr>
      </w:pPr>
      <w:r w:rsidRPr="006252BD">
        <w:rPr>
          <w:rFonts w:ascii="Times New Roman" w:hAnsi="Times New Roman" w:cs="Times New Roman"/>
          <w:szCs w:val="20"/>
        </w:rPr>
        <w:t xml:space="preserve">Приложение </w:t>
      </w:r>
      <w:r w:rsidRPr="006252BD">
        <w:rPr>
          <w:rStyle w:val="fill"/>
          <w:rFonts w:ascii="Times New Roman" w:hAnsi="Times New Roman" w:cs="Times New Roman"/>
          <w:b w:val="0"/>
          <w:i w:val="0"/>
          <w:color w:val="auto"/>
          <w:szCs w:val="20"/>
        </w:rPr>
        <w:t>17</w:t>
      </w:r>
      <w:r w:rsidRPr="006252BD">
        <w:rPr>
          <w:rFonts w:ascii="Times New Roman" w:hAnsi="Times New Roman" w:cs="Times New Roman"/>
          <w:szCs w:val="20"/>
        </w:rPr>
        <w:br/>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 </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Cs w:val="20"/>
        </w:rPr>
      </w:pPr>
      <w:r w:rsidRPr="006252BD">
        <w:rPr>
          <w:rFonts w:ascii="Times New Roman" w:hAnsi="Times New Roman" w:cs="Times New Roman"/>
          <w:b/>
          <w:bCs/>
          <w:szCs w:val="20"/>
        </w:rPr>
        <w:t>Порядок проведения инвентаризации активов и обязательств</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Cs w:val="20"/>
        </w:rPr>
      </w:pP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 xml:space="preserve">Настоящий Порядок разработан в соответствии со следующими документами: </w:t>
      </w:r>
    </w:p>
    <w:p w:rsidR="006252BD" w:rsidRPr="006252BD" w:rsidRDefault="006252BD" w:rsidP="002265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Cs w:val="20"/>
        </w:rPr>
      </w:pPr>
      <w:r w:rsidRPr="006252BD">
        <w:rPr>
          <w:rFonts w:ascii="Times New Roman" w:hAnsi="Times New Roman" w:cs="Times New Roman"/>
          <w:szCs w:val="20"/>
        </w:rPr>
        <w:t>– Законом от 06.12.2011 № 402-ФЗ «О бухгалтерском учете»;</w:t>
      </w:r>
      <w:r w:rsidRPr="006252BD">
        <w:rPr>
          <w:rFonts w:ascii="Times New Roman" w:hAnsi="Times New Roman" w:cs="Times New Roman"/>
          <w:szCs w:val="20"/>
        </w:rPr>
        <w:br/>
        <w:t>– Федеральным стандартом «Концептуальные основы бухгалтерского учета и отчетности организаций государственного сектора», утвержденным приказом Минфина от 31.12.2016 № 256н;</w:t>
      </w:r>
    </w:p>
    <w:p w:rsidR="006252BD" w:rsidRPr="006252BD" w:rsidRDefault="006252BD" w:rsidP="002265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Cs w:val="18"/>
          <w:shd w:val="clear" w:color="auto" w:fill="FFFFFF"/>
        </w:rPr>
      </w:pPr>
      <w:r w:rsidRPr="006252BD">
        <w:rPr>
          <w:rFonts w:ascii="Times New Roman" w:hAnsi="Times New Roman" w:cs="Times New Roman"/>
          <w:szCs w:val="20"/>
        </w:rPr>
        <w:t xml:space="preserve">– Федеральным стандартом «Доходы», утвержденным приказом Минфина </w:t>
      </w:r>
      <w:r w:rsidRPr="006252BD">
        <w:rPr>
          <w:rFonts w:ascii="Times New Roman" w:hAnsi="Times New Roman" w:cs="Times New Roman"/>
          <w:szCs w:val="18"/>
          <w:shd w:val="clear" w:color="auto" w:fill="FFFFFF"/>
        </w:rPr>
        <w:t>от 27.02.2018 № 32н;</w:t>
      </w:r>
    </w:p>
    <w:p w:rsidR="002265EF" w:rsidRDefault="006252BD" w:rsidP="002265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Cs w:val="20"/>
        </w:rPr>
      </w:pPr>
      <w:r w:rsidRPr="006252BD">
        <w:rPr>
          <w:rFonts w:ascii="Times New Roman" w:hAnsi="Times New Roman" w:cs="Times New Roman"/>
          <w:szCs w:val="18"/>
          <w:shd w:val="clear" w:color="auto" w:fill="FFFFFF"/>
        </w:rPr>
        <w:t xml:space="preserve">– </w:t>
      </w:r>
      <w:r w:rsidRPr="006252BD">
        <w:rPr>
          <w:rFonts w:ascii="Times New Roman" w:hAnsi="Times New Roman" w:cs="Times New Roman"/>
          <w:szCs w:val="20"/>
        </w:rPr>
        <w:t>Федеральным стандартом «Учетная политика, оценочные значения и ошибки», утвержденным приказом Минфина</w:t>
      </w:r>
      <w:r w:rsidRPr="006252BD">
        <w:rPr>
          <w:rFonts w:ascii="Times New Roman" w:hAnsi="Times New Roman" w:cs="Times New Roman"/>
          <w:szCs w:val="20"/>
          <w:shd w:val="clear" w:color="auto" w:fill="FFFFFF"/>
        </w:rPr>
        <w:t xml:space="preserve"> от 30.12.2017 </w:t>
      </w:r>
      <w:r w:rsidRPr="006252BD">
        <w:rPr>
          <w:rFonts w:ascii="Times New Roman" w:hAnsi="Times New Roman" w:cs="Times New Roman"/>
          <w:szCs w:val="20"/>
        </w:rPr>
        <w:t>№ 274н;</w:t>
      </w:r>
      <w:r w:rsidRPr="006252BD">
        <w:rPr>
          <w:rFonts w:ascii="Times New Roman" w:hAnsi="Times New Roman" w:cs="Times New Roman"/>
          <w:szCs w:val="20"/>
        </w:rPr>
        <w:br/>
        <w:t>– указанием ЦБ от 11.03.2014 № 3210-У «О порядке ведения кассовых операций юридическими лицами...»;</w:t>
      </w:r>
      <w:r w:rsidRPr="006252BD">
        <w:rPr>
          <w:rFonts w:ascii="Times New Roman" w:hAnsi="Times New Roman" w:cs="Times New Roman"/>
          <w:szCs w:val="20"/>
        </w:rPr>
        <w:br/>
        <w:t>– Методическими указаниями по первичным документам и регистрам, утвержденными приказом Минфина от 30.03.2015 № 52н;</w:t>
      </w:r>
    </w:p>
    <w:p w:rsidR="002265EF" w:rsidRPr="002265EF" w:rsidRDefault="002265EF" w:rsidP="002265EF">
      <w:pPr>
        <w:spacing w:before="100" w:beforeAutospacing="1" w:after="100" w:afterAutospacing="1"/>
        <w:ind w:right="180"/>
        <w:contextualSpacing/>
        <w:rPr>
          <w:rFonts w:ascii="Times New Roman" w:hAnsi="Times New Roman" w:cs="Times New Roman"/>
          <w:color w:val="000000"/>
          <w:szCs w:val="20"/>
        </w:rPr>
      </w:pPr>
      <w:r>
        <w:rPr>
          <w:rFonts w:ascii="Times New Roman" w:hAnsi="Times New Roman" w:cs="Times New Roman"/>
          <w:color w:val="000000"/>
          <w:szCs w:val="20"/>
        </w:rPr>
        <w:t xml:space="preserve">- </w:t>
      </w:r>
      <w:r w:rsidRPr="002265EF">
        <w:rPr>
          <w:rFonts w:ascii="Times New Roman" w:hAnsi="Times New Roman" w:cs="Times New Roman"/>
          <w:color w:val="000000"/>
          <w:szCs w:val="20"/>
        </w:rPr>
        <w:t>Методическими указаниями по первичным документам и регистрам, утвержденными приказом Минфина от 15.04.2021 № 61н;</w:t>
      </w:r>
    </w:p>
    <w:p w:rsidR="006252BD" w:rsidRPr="002265EF" w:rsidRDefault="006252BD" w:rsidP="002265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Cs w:val="20"/>
        </w:rPr>
      </w:pPr>
      <w:r w:rsidRPr="002265EF">
        <w:rPr>
          <w:rFonts w:ascii="Times New Roman" w:hAnsi="Times New Roman" w:cs="Times New Roman"/>
          <w:szCs w:val="20"/>
        </w:rPr>
        <w:t>– Правилами учета и хранения драгоценных металлов, камней и изделий, утвержденными постановлением Правительства от 28.09.2000 № 731.</w:t>
      </w:r>
    </w:p>
    <w:p w:rsidR="006252BD" w:rsidRPr="002265EF"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2265EF">
        <w:rPr>
          <w:rFonts w:ascii="Times New Roman" w:hAnsi="Times New Roman" w:cs="Times New Roman"/>
          <w:szCs w:val="20"/>
        </w:rPr>
        <w:t> </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Cs w:val="20"/>
        </w:rPr>
      </w:pPr>
      <w:r w:rsidRPr="006252BD">
        <w:rPr>
          <w:rFonts w:ascii="Times New Roman" w:hAnsi="Times New Roman" w:cs="Times New Roman"/>
          <w:b/>
          <w:bCs/>
          <w:szCs w:val="20"/>
        </w:rPr>
        <w:t>1. Общие положения</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 </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1.1. Настоящий Порядок устанавливает правила проведения инвентаризации имущества,</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финансовых активов и обязательств учреждения, в том числе на забалансовых счетах,</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lastRenderedPageBreak/>
        <w:t>сроки ее проведения, перечень активов и обязательств, проверяемых при проведении</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инвентаризации.</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1.2. Инвентаризации подлежит все имущество учреждения независимо от его</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местонахождения и все виды финансовых активов и обязательств учреждения. Также</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инвентаризации подлежит имущество, находящееся на ответственном хранении учреждения.</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Инвентаризацию имущества, переданного в аренду (безвозмездное пользование),</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проводит арендатор (ссудополучатель).</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Инвентаризация имущества производится по его местонахождению и в разрезе</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ответственных (материально ответственных) лиц, далее – ответственные лица.</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1.3. Цель инвентаризации – обеспечить достоверность данных учета и отчетности.</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1.4. Проведение инвентаризации обязательно:</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при передаче имущества в аренду, выкупе, продаже;</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перед составлением годовой отчетности (кроме имущества, инвентаризация</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которого проводилась не ранее 1 октября отчетного года);</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при смене ответственных лиц;</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при выявлении фактов хищения, злоупотребления или порчи имущества</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(немедленно по установлении таких фактов);</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в случае стихийного бедствия, пожара и других чрезвычайных ситуаций, вызванных</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экстремальными условиями (сразу же по окончании пожара или стихийного</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бедствия);</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при реорганизации, изменении типа учреждения или ликвидации учреждения;</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в других случаях, предусмотренных действующим законодательством.</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При коллективной или бригадной материальной ответственности</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инвентаризацию необходимо проводить:</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при смене руководителя коллектива или бригадира;</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при выбытии из коллектива или бригады более 50 процентов работников;</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по требованию одного или нескольких членов коллектива или бригады.</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2. Общий порядок и сроки проведения инвентаризации</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2.1. Для проведения инвентаризации в учреждении создается постоянно действующая</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инвентаризационная комиссия. Персональный состав постоянно</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действующих и рабочих инвентаризационных комиссий утверждает руководитель</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учреждения.</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В состав инвентаризационной комиссии включают представителей администрации</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учреждения, сотрудников бухгалтерии, других специалистов.</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2.2. Инвентаризационная комиссия выполняет следующие функции:</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проверка фактического наличия имущества, как собственного, так и не принадлежащего учреждению, но числящегося в бухгалтерском учете;</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проверка соблюдения правил содержания и эксплуатации основных средств, использования нематериальных активов, а также правил и условий хранения</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материальных запасов, денежных средств;</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определение состояния имущества и его назначения;</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выявление признаков обесценения активов;</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сопоставление данных бухгалтерского учета с фактическим наличием имущества, с выписками из счетов, с данными актов сверок;</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проверка правильности расчета и обоснованности создания резервов, достоверности расходов будущих периодов;</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проверка документации на активы и обязательства;</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выявление дебиторской задолженности, безнадежной к взысканию и сомнительной, подготовка предложений о списании такой задолженности;</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выявление кредиторской задолженности, не востребованной кредиторами, подготовка предложений о списании такой задолженности;</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составление инвентаризационных описей, в которых указываются все объекты инвентаризации, их количество, статус и целевая функция;</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составление ведомости по расхождениям, если они обнаружены, а также выявление причин таких отклонений;</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lastRenderedPageBreak/>
        <w:t>оформление протоколов заседания инвентаризационной комиссии;</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подготовка предложений по изменению учета и устранению обстоятельств, которые повлекли неточности и ошибки.</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2.3. Инвентаризации подлежит имущество учреждения, вложения в него на счете 106.00</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«Вложения в нефинансовые активы», а также следующие финансовые активы,</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обязательства и финансовые результаты:</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 денежные средства – счет Х.201.00.000;</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 расчеты по доходам – счет Х.205.00.000;</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 расчеты по выданным авансам – счет Х.206.00.000;</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 расчеты с подотчетными лицами – счет Х.208.00.000;</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 расчеты по ущербу имуществу и иным доходам – счет Х.209.00.000;</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 расчеты по принятым обязательствам – счет Х.302.00.000;</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 расчеты по платежам в бюджеты – счет Х.303.00.000;</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 прочие расчеты с кредиторами – счет Х.304.00.000;</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 расчеты с кредиторами по долговым обязательствам – счет Х.301.00.000;</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 доходы будущих периодов – счет Х.401.40.000;</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 расходы будущих периодов – счет Х.401.50.000;</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 резервы предстоящих расходов – счет Х.401.60.000.</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2.4. Сроки проведения плановых инвентаризаций установлены в Графике проведения</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инвентаризации.</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Кроме плановых инвентаризаций, учреждение может проводить внеплановые сплошные</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инвентаризации товарно-материальных ценностей. Внеплановые инвентаризации</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проводятся на основании распоряжения руководителя.</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2.5. До начала проверки фактического наличия имущества инвентаризационной комиссии</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надлежит получить приходные и расходные документы или отчеты о движении</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материальных ценностей и денежных средств, не сданные и не учтенные бухгалтерией на</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момент проведения инвентаризации.</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Председатель инвентаризационной комиссии визирует все приходные и расходные</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документы, приложенные к реестрам (отчетам), с указанием «до инвентаризации на "___"»</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(дата). Это служит основанием для определения остатков имущества к началу</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инвентаризации по учетным данным.</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2.6. Ответственные лица дают расписки о том, что к началу инвентаризации все расходные</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и приходные документы на имущество сданы в бухгалтерию или переданы комиссии и все</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ценности, поступившие на их ответственность, оприходованы, а выбывшие – списаны в</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расход. Аналогичные расписки дают сотрудники, имеющие подотчетные суммы на</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приобретение или доверенности на получение имущества.</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2.7. Фактическое наличие имущества при инвентаризации определяют путем обязательного</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подсчета, взвешивания, обмера.</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2.8. Проверка фактического наличия имущества производится при обязательном участии</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ответственных лиц.</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2.9. Для оформления инвентаризации комиссия применяет следующие формы,</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утвержденные приказом Минфина от 30.03.2015 № 52н:</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 инвентаризационная опись остатков на счетах учета денежных средств (ф. 0504082);</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 инвентаризационная опись (сличительная ведомость) бланков строгой отчетности и</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денежных документов (ф. 0504086);</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 инвентаризационная опись (сличительная ведомость) по объектам нефинансовых активов</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(ф. 0504087). По объектам, переданным в аренду, безвозмездное пользование, а также</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полученным в аренду, безвозмездное пользование и по другим основаниям, составляются</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отдельные описи (ф. 0504087);</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 инвентаризационная опись наличных денежных средств (ф. 0504088);</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 инвентаризационная опись расчетов с покупателями, поставщиками и прочими</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дебиторами и кредиторами (ф. 0504089);</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 инвентаризационная опись расчетов по поступлениям (ф. 0504091);</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 ведомость расхождений по результатам инвентаризации (ф. 0504092);</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 акт о результатах инвентаризации (ф. 0504835);</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 инвентаризационная опись задолженности по кредитам, займам (ссудам)</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(ф. 0504083);</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lastRenderedPageBreak/>
        <w:t>– инвентаризационная опись ценных бумаг (ф. 0504081).</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Формы заполняют в порядке, установленном Методическими указаниями, утвержденными</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приказом Минфина от 30.03.2015 № 52н.</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Для результатов инвентаризации расходов будущих периодов применяется акт</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инвентаризации расходов будущих периодов № ИНВ-11 (ф. 0317012), утвержденный</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приказом Минфина от 13.06.1995 № 49.</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2.10. Инвентаризационная комиссия обеспечивает полноту и точность внесения в описи</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данных о фактических остатках основных средств, нематериальных активов, материальных</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запасов и другого имущества, денежных средств, финансовых активов и обязательств,</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правильность и своевременность оформления материалов инвентаризации. Также комиссия</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обеспечивает внесение в описи обнаруженных признаков обесценения актива.</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2.11. Если инвентаризация проводится в течение нескольких дней, то помещения, где</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хранятся материальные ценности, при уходе инвентаризационной комиссии должны быть</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опечатаны. Во время перерывов в работе инвентаризационных комиссий (в обеденный</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перерыв, в ночное время, по другим причинам) описи должны храниться в ящике (шкафу,</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сейфе) в закрытом помещении, где проводится инвентаризация.</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2.12. Если ответственные лица обнаружат после инвентаризации ошибки в описях, они</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должны немедленно (до открытия склада, кладовой, секции и т. п.) заявить об этом</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председателю инвентаризационной комиссии.</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Инвентаризационная комиссия осуществляет проверку указанных фактов и в случае их</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подтверждения производит исправление выявленных ошибок в установленном порядке.</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3. Особенности инвентаризации отдельных видов имущества, финансовых активов,</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обязательств и финансовых результатов</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3.1. Инвентаризация основных средств проводится один раз в год перед составлением</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годовой бухгалтерской отчетности. Исключение – объекты библиотечного фонда,</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сроки и порядок инвентаризации которых изложены в пункте 3.2 настоящего</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Положения.</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Инвентаризации подлежат основные средства на балансовых счетах 101.00 «Основные</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средства», а также имущество на забалансовых счетах 01 «Имущество, полученное в пользование», 02 «Материальные ценности на хранении».</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Основные средства, которые временно отсутствуют (находятся у подрядчика на ремонте, у</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сотрудников в командировке и т. д.), инвентаризируются по документам и регистрам до</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момента выбытия.</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Перед инвентаризацией комиссия проверяет:</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 есть ли инвентарные карточки, книги и описи на основные средства, как они заполнены;</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 состояние техпаспортов и других технических документов;</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 документы о государственной регистрации объектов;</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 документы на основные средства, которые приняли или сдали на хранение и в аренду.</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При отсутствии документов комиссия должна обеспечить их получение или оформление.</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При обнаружении расхождений и неточностей в регистрах бухгалтерского учета или</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технической документации следует внести соответствующие исправления и уточнения.</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В ходе инвентаризации комиссия проверяет:</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 фактическое наличие объектов основных средств, эксплуатируются ли они по назначению;</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 физическое состояние объектов основных средств: рабочее, поломка, износ, порча и т. д.</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Данные об эксплуатации и физическом состоянии комиссия указывает в</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инвентаризационной описи (ф. 0504087). Графы 8 и 9 инвентаризационной описи по НФА</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комиссия заполняет следующим образом.</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В графе 8 «Статус объекта учета» указываются коды статусов:</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11 – в эксплуатации;</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lastRenderedPageBreak/>
        <w:t>12 – требуется ремонт;</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13 – находится на консервации;</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14 – требуется модернизация;</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15 – требуется реконструкция;</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16 – не соответствует требованиям эксплуатации;</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17 – не введен в эксплуатацию.</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В графе 9 «Целевая функция актива» указываются коды функции:</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11 – продолжить эксплуатацию;</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12 – ремонт;</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13 – консервация;</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14 – модернизация, дооснащение (дооборудование);</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15 – реконструкция;</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16 – списание;</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17 – утилизация.</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3.2. Инвентаризация библиотечных фондов проводится при смене руководителя</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библиотеки, а также в следующие сроки:</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 наиболее ценные фонды, хранящиеся в сейфах, – ежегодно;</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 редчайшие и ценные фонды – один раз в три года;</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 остальные фонды – один раз в пять лет.</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При инвентаризации библиотечного фонда комиссия проверяет книги путем</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подсчета, электронные документы – по количественным показателям и</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контрольным суммам.</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3.3. По незавершенному капстроительству на счете 106.11 «Вложения в основные</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средства – недвижимое имущество учреждения» комиссия проверяет:</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 нет ли в составе оборудования, которое передали на стройку, но не начали монтировать;</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 состояние и причины законсервированных и временно приостановленных объектов</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строительства.</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При проверке используется техническая документация, акты сдачи выполненных работ</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(этапов), журналы учета выполненных работ на объектах строительства и др.</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Результаты инвентаризации заносятся в инвентаризационную опись (ф. 0504087). В описи</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по каждому отдельному виду работ, конструктивным элементам и оборудованию комиссия</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указывает наименование объекта и объем выполненных работ. В графах 8 и 9</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инвентаризационной описи по НФА комиссия указывает ход реализации вложений в</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соответствии с пунктом 75 Инструкции, утвержденной приказом Минфина от 25.03.2011</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 33н.</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3.4. При инвентаризации нематериальных активов комиссия проверяет:</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 есть ли свидетельства, патенты и лицензионные договоры, которые подтверждают</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исключительные права учреждения на активы;</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 учтены ли активы на балансе и нет ли ошибок в учете.</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Результаты инвентаризации заносятся в инвентаризационную опись (ф. 0504087).</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Графы 8 и 9 инвентаризационной описи по НФА комиссия заполняет следующим образом.</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В графе 8 «Статус объекта учета» указываются коды статусов:</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11 – в эксплуатации;</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14 – требуется модернизация;</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16 – не соответствует требованиям эксплуатации;</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17 – не введен в эксплуатацию.</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В графе 9 «Целевая функция актива» указываются коды функции:</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11 – продолжить эксплуатацию;</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14 – модернизация, дооснащение (дооборудование);</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16 – списание.</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lastRenderedPageBreak/>
        <w:t>3.5. Материальные запасы комиссия проверяет по каждому ответственному лицу и по местам хранения. При инвентаризации материальных запасов, которых нет в учреждении (в</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пути, отгруженные, не оплачены в срок, на складах других организаций), проверяется</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обоснованность сумм на соответствующих счетах бухучета.</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Отдельные инвентаризационные описи (ф. 0504087) составляются на материальные</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запасы, которые:</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 находятся в учреждении и распределены по ответственным лицам;</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 находятся в пути. По каждой отправке в описи указывается наименование, количество и</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стоимость, дата отгрузки, а также перечень и номера учетных документов;</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 отгружены и не оплачены вовремя покупателями. По каждой отгрузке в описи указывается</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наименование покупателя и материальных запасов, сумма, дата отгрузки, дата выписки и</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номер расчетного документа;</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 переданы в переработку. В описи указывается наименование перерабатывающей</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организации и материальных запасов, количество, фактическая стоимость по данным</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бухучета, дата передачи, номера и даты документов;</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 находятся на складах других организаций. В описи указывается наименование</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организации и материальных запасов, количество и стоимость.</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При инвентаризации ГСМ в описи (ф. 0504087) указываются:</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 остатки топлива в баках по каждому транспортному средству;</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 топливо, которое хранится в емкостях.</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Остаток топлива в баках измеряется такими способами:</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 специальными измерителями или мерками;</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 путем слива или заправки до полного бака;</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 по показаниям бортового компьютера или стрелочного индикатора уровня топлива.</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При инвентаризации продуктов питания комиссия:</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 пломбирует подсобные помещения, подвалы и другие места, где есть отдельные входы и</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выходы;</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 проверяет исправность весов и измерительных приборов и сроки их клеймения.</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Фактическое наличие продуктов определяется путем пересчета, взвешивания, измерения. Вес наливных продуктов определяется путем обмеров и технических расчетов. Количество продуктов в неповрежденной упаковке – по документам поставщика.</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Результаты инвентаризации комиссия отражает в инвентаризационной описи (ф. 0504087).</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Графы 8 и 9 инвентаризационной описи по НФА комиссия заполняет следующим образом.</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В графе 8 «Статус объекта учета» указываются коды статусов:</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51 – в запасе для использования;</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52 – в запасе для хранения;</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53 – ненадлежащего качества;</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54 – поврежден;</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55 – истек срок хранения.</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В графе 9 «Целевая функция актива» указываются коды функции:</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51 – использовать;</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52 – продолжить хранение;</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53 – списать;</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54 – отремонтировать.</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3.6. При инвентаризации денежных средств на лицевых и банковских счетах комиссия</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сверяет остатки на счетах 201.11, 201.21, 201.22, 201.26, 201.27 с выписками из лицевых и</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банковских счетов.</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Если в бухучете числятся остатки по средствам в пути (счета 201.13, 201.23), комиссия</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сверяет остатки с данными подтверждающих документов – банковскими квитанциями,</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квитанциями почтового отделения, копиями сопроводительных ведомостей на сдачу</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выручки инкассаторам, слипами (чеками платежных терминалов) и т. п.</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Результаты инвентаризации комиссия отражает в инвентаризационной описи (ф. 0504082).</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3.7. Проверку наличных денег в кассе комиссия начинает с операционных касс, в которых</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ведутся расчеты через контрольно-кассовую технику. Суммы наличных денег должны</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соответствовать данным книги кассира-операциониста, показателям на кассовой ленте и</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счетчиках кассового аппарата.</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Инвентаризации подлежат:</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 наличные деньги;</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 бланки строгой отчетности;</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 денежные документы;</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 ценные бумаги.</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Инвентаризация наличных денежных средств, денежных документов и бланков строгой</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отчетности производится путем полного (полистного) пересчета. При проверке бланков</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строгой отчетности комиссия фиксирует начальные и конечные номера бланков.</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В ходе инвентаризации кассы комиссия:</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 проверяет кассовую книгу, отчеты кассира, приходные и расходные кассовые ордера,</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журнал регистрации приходных и расходных кассовых ордеров, доверенности на получение</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денег, реестр депонированных сумм и другие документы кассовой дисциплины;</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 сверяет суммы, оприходованные в кассу, с суммами, списанными с лицевого (расчетного)</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счета;</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 поверяет соблюдение кассиром лимита остатка наличных денежных средств,</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своевременность депонирования невыплаченных сумм зарплаты.</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Результаты инвентаризации наличных денежных средств комиссия отражает в инвентаризационной описи (ф. 0504088). Результаты инвентаризации денежных документов и бланков строгой отчетности – в инвентаризационной описи (ф. 0504086).</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3.8. При инвентаризации полученного в аренду имущества комиссия проверяет сохранность имущества, а также проверяет документы на право аренды: договор аренды, акт приема-передачи. Цена договора сверяется с данными бухгалтерского учета. Результаты инвентаризации комиссия отражает в инвентаризационной описи (ф. 0504087).</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3.9. Инвентаризацию расчетов с дебиторами и кредиторами комиссия проводит с учетом</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следующих особенностей:</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 определяет сроки возникновения задолженности;</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 выявляет суммы невыплаченной зарплаты (депонированные суммы), а также переплаты</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сотрудникам;</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 сверяет данные бухучета с суммами в актах сверки с покупателями (заказчиками) и</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поставщиками (исполнителями, подрядчиками), а также с бюджетом и внебюджетными</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фондами – по налогам и взносам;</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 проверяет обоснованность задолженности по недостачам, хищениям и ущербам;</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 выявляет кредиторскую задолженность, не востребованную кредиторами, а также</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дебиторскую задолженность, безнадежную к взысканию и сомнительную в соответствии с</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положением о задолженности.</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Результаты инвентаризации комиссия отражает в инвентаризационной описи (ф. 0504089).</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3.10. При инвентаризации расходов будущих периодов комиссия проверяет:</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 суммы расходов из документов, подтверждающих расходы будущих периодов, – счетов,</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актов, договоров, накладных;</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 соответствие периода учета расходов периоду, который установлен в учетной политике;</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 правильность сумм, списываемых на расходы текущего года.</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Результаты инвентаризации комиссия отражает в акте инвентаризации расходов будущих периодов (ф. 0317012).</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3.11. При инвентаризации резервов предстоящих расходов комиссия проверяет</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правильность их расчета и обоснованность создания.</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В части резерва на оплату отпусков проверяются:</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 количество дней неиспользованного отпуска;</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 среднедневная сумма расходов на оплату труда;</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lastRenderedPageBreak/>
        <w:t>– сумма отчислений на обязательное пенсионное, социальное, медицинское страхование и</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на страхование от несчастных случаев и профзаболеваний.</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Результаты инвентаризации комиссия отражает в акте инвентаризации резервов,  которого утверждена в учетной политике учреждения</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3.12. При инвентаризации доходов будущих периодов комиссия проверяет правомерность</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отнесения полученных доходов к доходам будущих периодов. К доходам будущих периодов</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относятся в том числе:</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 доходы от аренды;</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 суммы субсидии на финансовое обеспечение государственного задания по соглашению,</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которое подписано в текущем году на будущий год.</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Также проверяется правильность формирования оценки доходов будущих периодов.При инвентаризации, проводимой перед годовой отчетностью, проверяется обоснованность</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наличия остатков.</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Результаты инвентаризации комиссия отражает в акте инвентаризации доходов будущих периодов, форма которого утверждена в учетной политике учреждения.</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3.13. Инвентаризация драгоценных металлов, драгоценных камней, ювелирных и иных изделий из них проводится в соответствии с разделом III Инструкции, утвержденной</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приказом Минфина от 09.12.2016 № 231н.</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4. Оформление результатов инвентаризации</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4.1. Правильно оформленные инвентаризационной комиссией и подписанные всеми ее</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членами и ответственными лицами инвентаризационные описи (сличительные ведомости),</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акты о результатах инвентаризации передаются в бухгалтерию для выверки данных</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фактического наличия имущественно-материальных и других ценностей, финансовых</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активов и обязательств с данными бухгалтерского учета.</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4.2. Выявленные расхождения в инвентаризационных описях (сличительных ведомостях)</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обобщаются в ведомости расхождений по результатам инвентаризации (ф. 0504092). В этом</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случае она будет приложением к акту о результатах инвентаризации (ф. 0504835). Акт</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подписывается всеми членами инвентаризационной комиссии и утверждается</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руководителем учреждения.</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4.3. После завершения инвентаризации выявленные расхождения (неучтенные объекты,</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недостачи) должны быть отражены в бухгалтерском учете, а при необходимости материалы</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направлены в судебные органы для предъявления гражданского иска.</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4.4. Результаты инвентаризации отражаются в бухгалтерском учете и отчетности того</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месяца, в котором была закончена инвентаризация, а по годовой инвентаризации – в</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годовом бухгалтерском отчете.</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4.5. На суммы выявленных излишков, недостач основных средств, нематериальных активов,</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материальных запасов инвентаризационная комиссия требует объяснение с ответственного</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лица по причинам расхождений с данными бухгалтерского учета. Приказом руководителя</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создается комиссия для проведения внутреннего служебного расследования для выявления</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виновного лица, допустившего возникновение несохранности доверенных ему</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материальных ценностей.</w:t>
      </w:r>
    </w:p>
    <w:p w:rsidR="00C01D46" w:rsidRDefault="00C01D46" w:rsidP="00C01D46">
      <w:pPr>
        <w:spacing w:after="150"/>
        <w:rPr>
          <w:rFonts w:ascii="Times New Roman" w:hAnsi="Times New Roman" w:cs="Times New Roman"/>
          <w:szCs w:val="20"/>
        </w:rPr>
      </w:pPr>
    </w:p>
    <w:p w:rsidR="00C01D46" w:rsidRPr="00C01D46" w:rsidRDefault="00C01D46" w:rsidP="00C01D46">
      <w:pPr>
        <w:spacing w:after="150"/>
        <w:rPr>
          <w:rFonts w:ascii="Times New Roman" w:hAnsi="Times New Roman" w:cs="Times New Roman"/>
          <w:color w:val="222222"/>
          <w:szCs w:val="20"/>
        </w:rPr>
      </w:pPr>
      <w:r w:rsidRPr="00C01D46">
        <w:rPr>
          <w:rFonts w:ascii="Times New Roman" w:hAnsi="Times New Roman" w:cs="Times New Roman"/>
          <w:szCs w:val="20"/>
        </w:rPr>
        <w:t>5. Особенности</w:t>
      </w:r>
      <w:r w:rsidRPr="00C01D46">
        <w:rPr>
          <w:rFonts w:ascii="Times New Roman" w:hAnsi="Times New Roman" w:cs="Times New Roman"/>
          <w:b/>
          <w:bCs/>
          <w:color w:val="222222"/>
          <w:szCs w:val="20"/>
        </w:rPr>
        <w:t xml:space="preserve"> </w:t>
      </w:r>
      <w:r w:rsidRPr="00C01D46">
        <w:rPr>
          <w:rFonts w:ascii="Times New Roman" w:hAnsi="Times New Roman" w:cs="Times New Roman"/>
          <w:szCs w:val="20"/>
        </w:rPr>
        <w:t>инвентаризации имущества с помощью видео- и фотофиксации</w:t>
      </w:r>
    </w:p>
    <w:p w:rsidR="00C01D46" w:rsidRPr="00C01D46" w:rsidRDefault="00C01D46" w:rsidP="00C01D46">
      <w:pPr>
        <w:spacing w:after="150"/>
        <w:rPr>
          <w:rFonts w:ascii="Times New Roman" w:hAnsi="Times New Roman" w:cs="Times New Roman"/>
          <w:szCs w:val="20"/>
        </w:rPr>
      </w:pPr>
      <w:r w:rsidRPr="00C01D46">
        <w:rPr>
          <w:rFonts w:ascii="Times New Roman" w:hAnsi="Times New Roman" w:cs="Times New Roman"/>
          <w:color w:val="222222"/>
          <w:szCs w:val="20"/>
        </w:rPr>
        <w:t>5</w:t>
      </w:r>
      <w:r w:rsidRPr="00C01D46">
        <w:rPr>
          <w:rFonts w:ascii="Times New Roman" w:hAnsi="Times New Roman" w:cs="Times New Roman"/>
          <w:szCs w:val="20"/>
        </w:rPr>
        <w:t>.1. Инвентаризация имущества производится по его местонахождению и в разрезе</w:t>
      </w:r>
      <w:r w:rsidRPr="00C01D46">
        <w:rPr>
          <w:rFonts w:ascii="Times New Roman" w:hAnsi="Times New Roman" w:cs="Times New Roman"/>
          <w:szCs w:val="20"/>
        </w:rPr>
        <w:br/>
        <w:t>ответственных лиц. Инвентаризируется имущество в структурных подразделениях учреждения, филиале, складе  с  помощью видео- и фотофиксации.</w:t>
      </w:r>
    </w:p>
    <w:p w:rsidR="00C01D46" w:rsidRPr="00C01D46" w:rsidRDefault="00C01D46" w:rsidP="00C01D46">
      <w:pPr>
        <w:spacing w:after="150"/>
        <w:rPr>
          <w:rFonts w:ascii="Times New Roman" w:hAnsi="Times New Roman" w:cs="Times New Roman"/>
          <w:szCs w:val="20"/>
        </w:rPr>
      </w:pPr>
      <w:r w:rsidRPr="00C01D46">
        <w:rPr>
          <w:rFonts w:ascii="Times New Roman" w:hAnsi="Times New Roman" w:cs="Times New Roman"/>
          <w:szCs w:val="20"/>
        </w:rPr>
        <w:t>5.2. Записывать видео инвентаризации может любой член комиссии на телефон с камерой. Он же производит фотосъемку имущества по местам его хранения. Председатель обеспечивает, чтобы запись была качественной, в кадр попадало все, что происходит в помещении, и вся процедура инвентаризации</w:t>
      </w:r>
      <w:r w:rsidRPr="00C01D46">
        <w:rPr>
          <w:rFonts w:ascii="Times New Roman" w:hAnsi="Times New Roman" w:cs="Times New Roman"/>
          <w:i/>
          <w:iCs/>
          <w:szCs w:val="20"/>
        </w:rPr>
        <w:t xml:space="preserve"> </w:t>
      </w:r>
      <w:r w:rsidRPr="00C01D46">
        <w:rPr>
          <w:rFonts w:ascii="Times New Roman" w:hAnsi="Times New Roman" w:cs="Times New Roman"/>
          <w:szCs w:val="20"/>
        </w:rPr>
        <w:t>целиком, включая опечатывание помещений по окончании инвентаризации, если оно проводится.</w:t>
      </w:r>
    </w:p>
    <w:p w:rsidR="00C01D46" w:rsidRPr="00C01D46" w:rsidRDefault="00C01D46" w:rsidP="00C01D46">
      <w:pPr>
        <w:spacing w:after="150"/>
        <w:rPr>
          <w:rFonts w:ascii="Times New Roman" w:hAnsi="Times New Roman" w:cs="Times New Roman"/>
          <w:szCs w:val="20"/>
        </w:rPr>
      </w:pPr>
      <w:r w:rsidRPr="00C01D46">
        <w:rPr>
          <w:rFonts w:ascii="Times New Roman" w:hAnsi="Times New Roman" w:cs="Times New Roman"/>
          <w:szCs w:val="20"/>
        </w:rPr>
        <w:lastRenderedPageBreak/>
        <w:t>5.3. Полученные файлы ответственный член комиссии отправляет другим членам комиссии, чтобы зафиксировать наличие имущества и оформить это в инвентаризационных описях с помощью программы для общения в сети WhatsApp.</w:t>
      </w:r>
    </w:p>
    <w:p w:rsidR="00C01D46" w:rsidRPr="00C01D46" w:rsidRDefault="00C01D46" w:rsidP="00C01D46">
      <w:pPr>
        <w:spacing w:after="150"/>
        <w:rPr>
          <w:rFonts w:ascii="Times New Roman" w:hAnsi="Times New Roman" w:cs="Times New Roman"/>
          <w:szCs w:val="20"/>
        </w:rPr>
      </w:pPr>
      <w:r w:rsidRPr="00C01D46">
        <w:rPr>
          <w:rFonts w:ascii="Times New Roman" w:hAnsi="Times New Roman" w:cs="Times New Roman"/>
          <w:szCs w:val="20"/>
        </w:rPr>
        <w:t>5.4. Председатель комиссии передает описи членам комиссии, которые присутствовали удаленно, не позднее следующего рабочего дня после возвращения из места ее проведения, а члены комиссии, подписав описи, передают их в бухгалтерию не позднее следующего рабочего дня после получения. Видеозаписи и фото, которые подтверждают, что имущество фактически находится в указанных местах хранения у ответственных лиц, по окончании инвентаризации передаются в электронный архив.</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szCs w:val="20"/>
        </w:rPr>
      </w:pPr>
      <w:r w:rsidRPr="006252BD">
        <w:rPr>
          <w:rFonts w:ascii="Times New Roman" w:hAnsi="Times New Roman" w:cs="Times New Roman"/>
          <w:b/>
          <w:bCs/>
          <w:szCs w:val="20"/>
        </w:rPr>
        <w:t>График проведения инвентаризации</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Cs w:val="20"/>
        </w:rPr>
      </w:pP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Cs w:val="20"/>
        </w:rPr>
      </w:pPr>
      <w:r w:rsidRPr="006252BD">
        <w:rPr>
          <w:rFonts w:ascii="Times New Roman" w:hAnsi="Times New Roman" w:cs="Times New Roman"/>
          <w:bCs/>
          <w:szCs w:val="20"/>
        </w:rPr>
        <w:t>Инвентаризация проводится со следующей периодичностью и в сроки.</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tbl>
      <w:tblPr>
        <w:tblW w:w="9030" w:type="dxa"/>
        <w:tblCellMar>
          <w:top w:w="15" w:type="dxa"/>
          <w:left w:w="15" w:type="dxa"/>
          <w:bottom w:w="15" w:type="dxa"/>
          <w:right w:w="15" w:type="dxa"/>
        </w:tblCellMar>
        <w:tblLook w:val="04A0" w:firstRow="1" w:lastRow="0" w:firstColumn="1" w:lastColumn="0" w:noHBand="0" w:noVBand="1"/>
      </w:tblPr>
      <w:tblGrid>
        <w:gridCol w:w="407"/>
        <w:gridCol w:w="2340"/>
        <w:gridCol w:w="2472"/>
        <w:gridCol w:w="3811"/>
      </w:tblGrid>
      <w:tr w:rsidR="006252BD" w:rsidRPr="006252BD" w:rsidTr="006252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BD" w:rsidRPr="006252BD" w:rsidRDefault="006252BD" w:rsidP="006252BD">
            <w:pPr>
              <w:jc w:val="both"/>
              <w:rPr>
                <w:rFonts w:ascii="Times New Roman" w:hAnsi="Times New Roman" w:cs="Times New Roman"/>
                <w:b/>
                <w:szCs w:val="20"/>
              </w:rPr>
            </w:pPr>
            <w:r w:rsidRPr="006252BD">
              <w:rPr>
                <w:rFonts w:ascii="Times New Roman" w:hAnsi="Times New Roman" w:cs="Times New Roman"/>
                <w:b/>
                <w:szCs w:val="20"/>
              </w:rPr>
              <w:t>№</w:t>
            </w:r>
            <w:r w:rsidRPr="006252BD">
              <w:rPr>
                <w:rFonts w:ascii="Times New Roman" w:hAnsi="Times New Roman" w:cs="Times New Roman"/>
                <w:b/>
                <w:szCs w:val="20"/>
              </w:rPr>
              <w:br/>
              <w:t>п/п</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BD" w:rsidRPr="006252BD" w:rsidRDefault="006252BD" w:rsidP="006252BD">
            <w:pPr>
              <w:jc w:val="both"/>
              <w:rPr>
                <w:rFonts w:ascii="Times New Roman" w:hAnsi="Times New Roman" w:cs="Times New Roman"/>
                <w:b/>
                <w:szCs w:val="20"/>
              </w:rPr>
            </w:pPr>
            <w:r w:rsidRPr="006252BD">
              <w:rPr>
                <w:rFonts w:ascii="Times New Roman" w:hAnsi="Times New Roman" w:cs="Times New Roman"/>
                <w:b/>
                <w:szCs w:val="20"/>
              </w:rPr>
              <w:t>Наименование объектов инвентаризации</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BD" w:rsidRPr="006252BD" w:rsidRDefault="006252BD" w:rsidP="006252BD">
            <w:pPr>
              <w:jc w:val="both"/>
              <w:rPr>
                <w:rFonts w:ascii="Times New Roman" w:hAnsi="Times New Roman" w:cs="Times New Roman"/>
                <w:b/>
                <w:szCs w:val="20"/>
              </w:rPr>
            </w:pPr>
            <w:r w:rsidRPr="006252BD">
              <w:rPr>
                <w:rFonts w:ascii="Times New Roman" w:hAnsi="Times New Roman" w:cs="Times New Roman"/>
                <w:b/>
                <w:szCs w:val="20"/>
              </w:rPr>
              <w:t xml:space="preserve">Сроки проведения </w:t>
            </w:r>
            <w:r w:rsidRPr="006252BD">
              <w:rPr>
                <w:rFonts w:ascii="Times New Roman" w:hAnsi="Times New Roman" w:cs="Times New Roman"/>
                <w:b/>
                <w:szCs w:val="20"/>
              </w:rPr>
              <w:br/>
              <w:t>инвентаризации</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BD" w:rsidRPr="006252BD" w:rsidRDefault="006252BD" w:rsidP="006252BD">
            <w:pPr>
              <w:jc w:val="both"/>
              <w:rPr>
                <w:rFonts w:ascii="Times New Roman" w:hAnsi="Times New Roman" w:cs="Times New Roman"/>
                <w:b/>
                <w:szCs w:val="20"/>
              </w:rPr>
            </w:pPr>
            <w:r w:rsidRPr="006252BD">
              <w:rPr>
                <w:rFonts w:ascii="Times New Roman" w:hAnsi="Times New Roman" w:cs="Times New Roman"/>
                <w:b/>
                <w:szCs w:val="20"/>
              </w:rPr>
              <w:t>Период проведения инвентаризации</w:t>
            </w:r>
          </w:p>
        </w:tc>
      </w:tr>
      <w:tr w:rsidR="006252BD" w:rsidRPr="006252BD" w:rsidTr="006252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BD" w:rsidRPr="006252BD" w:rsidRDefault="006252BD" w:rsidP="006252BD">
            <w:pPr>
              <w:jc w:val="both"/>
              <w:rPr>
                <w:rFonts w:ascii="Times New Roman" w:hAnsi="Times New Roman" w:cs="Times New Roman"/>
                <w:szCs w:val="20"/>
              </w:rPr>
            </w:pPr>
            <w:r w:rsidRPr="006252BD">
              <w:rPr>
                <w:rStyle w:val="fill"/>
                <w:rFonts w:ascii="Times New Roman" w:hAnsi="Times New Roman" w:cs="Times New Roman"/>
                <w:b w:val="0"/>
                <w:i w:val="0"/>
                <w:color w:val="auto"/>
                <w:szCs w:val="20"/>
              </w:rPr>
              <w:t>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BD" w:rsidRPr="006252BD" w:rsidRDefault="006252BD" w:rsidP="006252BD">
            <w:pPr>
              <w:jc w:val="both"/>
              <w:rPr>
                <w:rFonts w:ascii="Times New Roman" w:hAnsi="Times New Roman" w:cs="Times New Roman"/>
                <w:szCs w:val="20"/>
              </w:rPr>
            </w:pPr>
            <w:r w:rsidRPr="006252BD">
              <w:rPr>
                <w:rFonts w:ascii="Times New Roman" w:hAnsi="Times New Roman" w:cs="Times New Roman"/>
                <w:szCs w:val="20"/>
              </w:rPr>
              <w:t>Нефинансовые активы</w:t>
            </w:r>
          </w:p>
          <w:p w:rsidR="006252BD" w:rsidRPr="006252BD" w:rsidRDefault="006252BD" w:rsidP="006252BD">
            <w:pPr>
              <w:jc w:val="both"/>
              <w:rPr>
                <w:rFonts w:ascii="Times New Roman" w:hAnsi="Times New Roman" w:cs="Times New Roman"/>
                <w:szCs w:val="20"/>
              </w:rPr>
            </w:pPr>
            <w:r w:rsidRPr="006252BD">
              <w:rPr>
                <w:rFonts w:ascii="Times New Roman" w:hAnsi="Times New Roman" w:cs="Times New Roman"/>
                <w:szCs w:val="20"/>
              </w:rPr>
              <w:t>(основные средства,</w:t>
            </w:r>
          </w:p>
          <w:p w:rsidR="006252BD" w:rsidRPr="006252BD" w:rsidRDefault="006252BD" w:rsidP="006252BD">
            <w:pPr>
              <w:jc w:val="both"/>
              <w:rPr>
                <w:rFonts w:ascii="Times New Roman" w:hAnsi="Times New Roman" w:cs="Times New Roman"/>
                <w:szCs w:val="20"/>
              </w:rPr>
            </w:pPr>
            <w:r w:rsidRPr="006252BD">
              <w:rPr>
                <w:rFonts w:ascii="Times New Roman" w:hAnsi="Times New Roman" w:cs="Times New Roman"/>
                <w:szCs w:val="20"/>
              </w:rPr>
              <w:t>материальные запасы,</w:t>
            </w:r>
          </w:p>
          <w:p w:rsidR="006252BD" w:rsidRPr="006252BD" w:rsidRDefault="006252BD" w:rsidP="006252BD">
            <w:pPr>
              <w:jc w:val="both"/>
              <w:rPr>
                <w:rFonts w:ascii="Times New Roman" w:hAnsi="Times New Roman" w:cs="Times New Roman"/>
                <w:szCs w:val="20"/>
              </w:rPr>
            </w:pPr>
            <w:r w:rsidRPr="006252BD">
              <w:rPr>
                <w:rFonts w:ascii="Times New Roman" w:hAnsi="Times New Roman" w:cs="Times New Roman"/>
                <w:szCs w:val="20"/>
              </w:rPr>
              <w:t>нематериальные активы)</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BD" w:rsidRPr="006252BD" w:rsidRDefault="006252BD" w:rsidP="006252BD">
            <w:pPr>
              <w:jc w:val="both"/>
              <w:rPr>
                <w:rFonts w:ascii="Times New Roman" w:hAnsi="Times New Roman" w:cs="Times New Roman"/>
                <w:szCs w:val="20"/>
              </w:rPr>
            </w:pPr>
            <w:r w:rsidRPr="006252BD">
              <w:rPr>
                <w:rFonts w:ascii="Times New Roman" w:hAnsi="Times New Roman" w:cs="Times New Roman"/>
                <w:szCs w:val="20"/>
              </w:rPr>
              <w:t>Ежегодно</w:t>
            </w:r>
          </w:p>
          <w:p w:rsidR="006252BD" w:rsidRPr="006252BD" w:rsidRDefault="006252BD" w:rsidP="006252BD">
            <w:pPr>
              <w:jc w:val="both"/>
              <w:rPr>
                <w:rFonts w:ascii="Times New Roman" w:hAnsi="Times New Roman" w:cs="Times New Roman"/>
                <w:szCs w:val="20"/>
              </w:rPr>
            </w:pPr>
            <w:r w:rsidRPr="006252BD">
              <w:rPr>
                <w:rFonts w:ascii="Times New Roman" w:hAnsi="Times New Roman" w:cs="Times New Roman"/>
                <w:szCs w:val="20"/>
              </w:rPr>
              <w:t>на 1 декабря</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BD" w:rsidRPr="006252BD" w:rsidRDefault="006252BD" w:rsidP="006252BD">
            <w:pPr>
              <w:jc w:val="both"/>
              <w:rPr>
                <w:rFonts w:ascii="Times New Roman" w:hAnsi="Times New Roman" w:cs="Times New Roman"/>
                <w:szCs w:val="20"/>
              </w:rPr>
            </w:pPr>
            <w:r w:rsidRPr="006252BD">
              <w:rPr>
                <w:rFonts w:ascii="Times New Roman" w:hAnsi="Times New Roman" w:cs="Times New Roman"/>
                <w:szCs w:val="20"/>
              </w:rPr>
              <w:t>Год</w:t>
            </w:r>
          </w:p>
        </w:tc>
      </w:tr>
      <w:tr w:rsidR="006252BD" w:rsidRPr="006252BD" w:rsidTr="006252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BD" w:rsidRPr="006252BD" w:rsidRDefault="006252BD" w:rsidP="006252BD">
            <w:pPr>
              <w:jc w:val="both"/>
              <w:rPr>
                <w:rFonts w:ascii="Times New Roman" w:hAnsi="Times New Roman" w:cs="Times New Roman"/>
                <w:szCs w:val="20"/>
              </w:rPr>
            </w:pPr>
            <w:r w:rsidRPr="006252BD">
              <w:rPr>
                <w:rStyle w:val="fill"/>
                <w:rFonts w:ascii="Times New Roman" w:hAnsi="Times New Roman" w:cs="Times New Roman"/>
                <w:b w:val="0"/>
                <w:i w:val="0"/>
                <w:color w:val="auto"/>
                <w:szCs w:val="20"/>
              </w:rPr>
              <w:t>2</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BD" w:rsidRPr="006252BD" w:rsidRDefault="006252BD" w:rsidP="006252BD">
            <w:pPr>
              <w:jc w:val="both"/>
              <w:rPr>
                <w:rFonts w:ascii="Times New Roman" w:hAnsi="Times New Roman" w:cs="Times New Roman"/>
                <w:szCs w:val="20"/>
              </w:rPr>
            </w:pPr>
            <w:r w:rsidRPr="006252BD">
              <w:rPr>
                <w:rFonts w:ascii="Times New Roman" w:hAnsi="Times New Roman" w:cs="Times New Roman"/>
                <w:szCs w:val="20"/>
              </w:rPr>
              <w:t>Финансовые активы</w:t>
            </w:r>
          </w:p>
          <w:p w:rsidR="006252BD" w:rsidRPr="006252BD" w:rsidRDefault="006252BD" w:rsidP="006252BD">
            <w:pPr>
              <w:jc w:val="both"/>
              <w:rPr>
                <w:rFonts w:ascii="Times New Roman" w:hAnsi="Times New Roman" w:cs="Times New Roman"/>
                <w:szCs w:val="20"/>
              </w:rPr>
            </w:pPr>
            <w:r w:rsidRPr="006252BD">
              <w:rPr>
                <w:rFonts w:ascii="Times New Roman" w:hAnsi="Times New Roman" w:cs="Times New Roman"/>
                <w:szCs w:val="20"/>
              </w:rPr>
              <w:t>(финансовые вложения,</w:t>
            </w:r>
          </w:p>
          <w:p w:rsidR="006252BD" w:rsidRPr="006252BD" w:rsidRDefault="006252BD" w:rsidP="006252BD">
            <w:pPr>
              <w:jc w:val="both"/>
              <w:rPr>
                <w:rFonts w:ascii="Times New Roman" w:hAnsi="Times New Roman" w:cs="Times New Roman"/>
                <w:szCs w:val="20"/>
              </w:rPr>
            </w:pPr>
            <w:r w:rsidRPr="006252BD">
              <w:rPr>
                <w:rFonts w:ascii="Times New Roman" w:hAnsi="Times New Roman" w:cs="Times New Roman"/>
                <w:szCs w:val="20"/>
              </w:rPr>
              <w:t>денежные средства на</w:t>
            </w:r>
          </w:p>
          <w:p w:rsidR="006252BD" w:rsidRPr="006252BD" w:rsidRDefault="006252BD" w:rsidP="006252BD">
            <w:pPr>
              <w:jc w:val="both"/>
              <w:rPr>
                <w:rFonts w:ascii="Times New Roman" w:hAnsi="Times New Roman" w:cs="Times New Roman"/>
                <w:szCs w:val="20"/>
              </w:rPr>
            </w:pPr>
            <w:r w:rsidRPr="006252BD">
              <w:rPr>
                <w:rFonts w:ascii="Times New Roman" w:hAnsi="Times New Roman" w:cs="Times New Roman"/>
                <w:szCs w:val="20"/>
              </w:rPr>
              <w:t>счетах, дебиторская</w:t>
            </w:r>
          </w:p>
          <w:p w:rsidR="006252BD" w:rsidRPr="006252BD" w:rsidRDefault="006252BD" w:rsidP="006252BD">
            <w:pPr>
              <w:jc w:val="both"/>
              <w:rPr>
                <w:rFonts w:ascii="Times New Roman" w:hAnsi="Times New Roman" w:cs="Times New Roman"/>
                <w:szCs w:val="20"/>
              </w:rPr>
            </w:pPr>
            <w:r w:rsidRPr="006252BD">
              <w:rPr>
                <w:rFonts w:ascii="Times New Roman" w:hAnsi="Times New Roman" w:cs="Times New Roman"/>
                <w:szCs w:val="20"/>
              </w:rPr>
              <w:t>задолженность)</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BD" w:rsidRPr="006252BD" w:rsidRDefault="006252BD" w:rsidP="006252BD">
            <w:pPr>
              <w:jc w:val="both"/>
              <w:rPr>
                <w:rFonts w:ascii="Times New Roman" w:hAnsi="Times New Roman" w:cs="Times New Roman"/>
                <w:szCs w:val="20"/>
              </w:rPr>
            </w:pPr>
            <w:r w:rsidRPr="006252BD">
              <w:rPr>
                <w:rFonts w:ascii="Times New Roman" w:hAnsi="Times New Roman" w:cs="Times New Roman"/>
                <w:szCs w:val="20"/>
              </w:rPr>
              <w:t>Ежегодно</w:t>
            </w:r>
          </w:p>
          <w:p w:rsidR="006252BD" w:rsidRPr="006252BD" w:rsidRDefault="006252BD" w:rsidP="006252BD">
            <w:pPr>
              <w:jc w:val="both"/>
              <w:rPr>
                <w:rFonts w:ascii="Times New Roman" w:hAnsi="Times New Roman" w:cs="Times New Roman"/>
                <w:szCs w:val="20"/>
              </w:rPr>
            </w:pPr>
            <w:r w:rsidRPr="006252BD">
              <w:rPr>
                <w:rFonts w:ascii="Times New Roman" w:hAnsi="Times New Roman" w:cs="Times New Roman"/>
                <w:szCs w:val="20"/>
              </w:rPr>
              <w:t>на 1 декабря</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BD" w:rsidRPr="006252BD" w:rsidRDefault="006252BD" w:rsidP="006252BD">
            <w:pPr>
              <w:jc w:val="both"/>
              <w:rPr>
                <w:rFonts w:ascii="Times New Roman" w:hAnsi="Times New Roman" w:cs="Times New Roman"/>
                <w:szCs w:val="20"/>
              </w:rPr>
            </w:pPr>
            <w:r w:rsidRPr="006252BD">
              <w:rPr>
                <w:rFonts w:ascii="Times New Roman" w:hAnsi="Times New Roman" w:cs="Times New Roman"/>
                <w:szCs w:val="20"/>
              </w:rPr>
              <w:t>Год</w:t>
            </w:r>
          </w:p>
        </w:tc>
      </w:tr>
      <w:tr w:rsidR="006252BD" w:rsidRPr="006252BD" w:rsidTr="006252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BD" w:rsidRPr="006252BD" w:rsidRDefault="006252BD" w:rsidP="006252BD">
            <w:pPr>
              <w:jc w:val="both"/>
              <w:rPr>
                <w:rFonts w:ascii="Times New Roman" w:hAnsi="Times New Roman" w:cs="Times New Roman"/>
                <w:szCs w:val="20"/>
              </w:rPr>
            </w:pPr>
            <w:r w:rsidRPr="006252BD">
              <w:rPr>
                <w:rStyle w:val="fill"/>
                <w:rFonts w:ascii="Times New Roman" w:hAnsi="Times New Roman" w:cs="Times New Roman"/>
                <w:b w:val="0"/>
                <w:i w:val="0"/>
                <w:color w:val="auto"/>
                <w:szCs w:val="20"/>
              </w:rPr>
              <w:t>3</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BD" w:rsidRPr="006252BD" w:rsidRDefault="006252BD" w:rsidP="006252BD">
            <w:pPr>
              <w:jc w:val="both"/>
              <w:rPr>
                <w:rFonts w:ascii="Times New Roman" w:hAnsi="Times New Roman" w:cs="Times New Roman"/>
                <w:szCs w:val="20"/>
              </w:rPr>
            </w:pPr>
            <w:r w:rsidRPr="006252BD">
              <w:rPr>
                <w:rFonts w:ascii="Times New Roman" w:hAnsi="Times New Roman" w:cs="Times New Roman"/>
                <w:szCs w:val="20"/>
              </w:rPr>
              <w:t>Ревизия кассы, соблюдение порядка ведения кассовых</w:t>
            </w:r>
          </w:p>
          <w:p w:rsidR="006252BD" w:rsidRPr="006252BD" w:rsidRDefault="006252BD" w:rsidP="006252BD">
            <w:pPr>
              <w:jc w:val="both"/>
              <w:rPr>
                <w:rFonts w:ascii="Times New Roman" w:hAnsi="Times New Roman" w:cs="Times New Roman"/>
                <w:szCs w:val="20"/>
              </w:rPr>
            </w:pPr>
            <w:r w:rsidRPr="006252BD">
              <w:rPr>
                <w:rFonts w:ascii="Times New Roman" w:hAnsi="Times New Roman" w:cs="Times New Roman"/>
                <w:szCs w:val="20"/>
              </w:rPr>
              <w:t>операций</w:t>
            </w:r>
          </w:p>
          <w:p w:rsidR="006252BD" w:rsidRPr="006252BD" w:rsidRDefault="006252BD" w:rsidP="006252BD">
            <w:pPr>
              <w:jc w:val="both"/>
              <w:rPr>
                <w:rFonts w:ascii="Times New Roman" w:hAnsi="Times New Roman" w:cs="Times New Roman"/>
                <w:szCs w:val="20"/>
              </w:rPr>
            </w:pPr>
          </w:p>
          <w:p w:rsidR="006252BD" w:rsidRPr="006252BD" w:rsidRDefault="006252BD" w:rsidP="006252BD">
            <w:pPr>
              <w:jc w:val="both"/>
              <w:rPr>
                <w:rFonts w:ascii="Times New Roman" w:hAnsi="Times New Roman" w:cs="Times New Roman"/>
                <w:szCs w:val="20"/>
              </w:rPr>
            </w:pPr>
            <w:r w:rsidRPr="006252BD">
              <w:rPr>
                <w:rFonts w:ascii="Times New Roman" w:hAnsi="Times New Roman" w:cs="Times New Roman"/>
                <w:szCs w:val="20"/>
              </w:rPr>
              <w:t>Проверка наличия, выдачи и списания бланков строгой</w:t>
            </w:r>
          </w:p>
          <w:p w:rsidR="006252BD" w:rsidRPr="006252BD" w:rsidRDefault="006252BD" w:rsidP="006252BD">
            <w:pPr>
              <w:jc w:val="both"/>
              <w:rPr>
                <w:rFonts w:ascii="Times New Roman" w:hAnsi="Times New Roman" w:cs="Times New Roman"/>
                <w:szCs w:val="20"/>
              </w:rPr>
            </w:pPr>
            <w:r w:rsidRPr="006252BD">
              <w:rPr>
                <w:rFonts w:ascii="Times New Roman" w:hAnsi="Times New Roman" w:cs="Times New Roman"/>
                <w:szCs w:val="20"/>
              </w:rPr>
              <w:t>отчетности</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BD" w:rsidRPr="006252BD" w:rsidRDefault="006252BD" w:rsidP="006252BD">
            <w:pPr>
              <w:jc w:val="both"/>
              <w:rPr>
                <w:rFonts w:ascii="Times New Roman" w:hAnsi="Times New Roman" w:cs="Times New Roman"/>
                <w:szCs w:val="20"/>
              </w:rPr>
            </w:pPr>
            <w:r w:rsidRPr="006252BD">
              <w:rPr>
                <w:rFonts w:ascii="Times New Roman" w:hAnsi="Times New Roman" w:cs="Times New Roman"/>
                <w:szCs w:val="20"/>
              </w:rPr>
              <w:t>Ежеквартально</w:t>
            </w:r>
          </w:p>
          <w:p w:rsidR="006252BD" w:rsidRPr="006252BD" w:rsidRDefault="006252BD" w:rsidP="006252BD">
            <w:pPr>
              <w:jc w:val="both"/>
              <w:rPr>
                <w:rFonts w:ascii="Times New Roman" w:hAnsi="Times New Roman" w:cs="Times New Roman"/>
                <w:szCs w:val="20"/>
              </w:rPr>
            </w:pPr>
            <w:r w:rsidRPr="006252BD">
              <w:rPr>
                <w:rFonts w:ascii="Times New Roman" w:hAnsi="Times New Roman" w:cs="Times New Roman"/>
                <w:szCs w:val="20"/>
              </w:rPr>
              <w:t>на последний день</w:t>
            </w:r>
          </w:p>
          <w:p w:rsidR="006252BD" w:rsidRPr="006252BD" w:rsidRDefault="006252BD" w:rsidP="006252BD">
            <w:pPr>
              <w:jc w:val="both"/>
              <w:rPr>
                <w:rFonts w:ascii="Times New Roman" w:hAnsi="Times New Roman" w:cs="Times New Roman"/>
                <w:szCs w:val="20"/>
              </w:rPr>
            </w:pPr>
            <w:r w:rsidRPr="006252BD">
              <w:rPr>
                <w:rFonts w:ascii="Times New Roman" w:hAnsi="Times New Roman" w:cs="Times New Roman"/>
                <w:szCs w:val="20"/>
              </w:rPr>
              <w:t>отчетного</w:t>
            </w:r>
          </w:p>
          <w:p w:rsidR="006252BD" w:rsidRPr="006252BD" w:rsidRDefault="006252BD" w:rsidP="006252BD">
            <w:pPr>
              <w:jc w:val="both"/>
              <w:rPr>
                <w:rFonts w:ascii="Times New Roman" w:hAnsi="Times New Roman" w:cs="Times New Roman"/>
                <w:szCs w:val="20"/>
              </w:rPr>
            </w:pPr>
            <w:r w:rsidRPr="006252BD">
              <w:rPr>
                <w:rFonts w:ascii="Times New Roman" w:hAnsi="Times New Roman" w:cs="Times New Roman"/>
                <w:szCs w:val="20"/>
              </w:rPr>
              <w:t>квартала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BD" w:rsidRPr="006252BD" w:rsidRDefault="006252BD" w:rsidP="006252BD">
            <w:pPr>
              <w:jc w:val="both"/>
              <w:rPr>
                <w:rFonts w:ascii="Times New Roman" w:hAnsi="Times New Roman" w:cs="Times New Roman"/>
                <w:szCs w:val="20"/>
              </w:rPr>
            </w:pPr>
            <w:r w:rsidRPr="006252BD">
              <w:rPr>
                <w:rFonts w:ascii="Times New Roman" w:hAnsi="Times New Roman" w:cs="Times New Roman"/>
                <w:szCs w:val="20"/>
              </w:rPr>
              <w:t>Квартал</w:t>
            </w:r>
          </w:p>
        </w:tc>
      </w:tr>
      <w:tr w:rsidR="006252BD" w:rsidRPr="006252BD" w:rsidTr="006252BD">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BD" w:rsidRPr="006252BD" w:rsidRDefault="006252BD" w:rsidP="006252BD">
            <w:pPr>
              <w:jc w:val="both"/>
              <w:rPr>
                <w:rFonts w:ascii="Times New Roman" w:hAnsi="Times New Roman" w:cs="Times New Roman"/>
                <w:szCs w:val="20"/>
              </w:rPr>
            </w:pPr>
            <w:r w:rsidRPr="006252BD">
              <w:rPr>
                <w:rFonts w:ascii="Times New Roman" w:hAnsi="Times New Roman" w:cs="Times New Roman"/>
                <w:szCs w:val="20"/>
              </w:rPr>
              <w:t>4</w:t>
            </w:r>
          </w:p>
        </w:tc>
        <w:tc>
          <w:tcPr>
            <w:tcW w:w="0" w:type="auto"/>
            <w:tcBorders>
              <w:top w:val="single" w:sz="8" w:space="0" w:color="000000"/>
              <w:left w:val="single" w:sz="8" w:space="0" w:color="000000"/>
              <w:right w:val="single" w:sz="8" w:space="0" w:color="000000"/>
            </w:tcBorders>
            <w:tcMar>
              <w:top w:w="60" w:type="dxa"/>
              <w:left w:w="60" w:type="dxa"/>
              <w:bottom w:w="60" w:type="dxa"/>
              <w:right w:w="60" w:type="dxa"/>
            </w:tcMar>
            <w:vAlign w:val="center"/>
            <w:hideMark/>
          </w:tcPr>
          <w:p w:rsidR="006252BD" w:rsidRPr="006252BD" w:rsidRDefault="006252BD" w:rsidP="006252BD">
            <w:pPr>
              <w:jc w:val="both"/>
              <w:rPr>
                <w:rFonts w:ascii="Times New Roman" w:hAnsi="Times New Roman" w:cs="Times New Roman"/>
                <w:szCs w:val="20"/>
              </w:rPr>
            </w:pPr>
            <w:r w:rsidRPr="006252BD">
              <w:rPr>
                <w:rFonts w:ascii="Times New Roman" w:hAnsi="Times New Roman" w:cs="Times New Roman"/>
                <w:szCs w:val="20"/>
              </w:rPr>
              <w:t>Обязательства (кредиторская задолженность):</w:t>
            </w:r>
          </w:p>
        </w:tc>
        <w:tc>
          <w:tcPr>
            <w:tcW w:w="2472" w:type="dxa"/>
            <w:tcBorders>
              <w:top w:val="single" w:sz="8" w:space="0" w:color="000000"/>
              <w:left w:val="single" w:sz="8" w:space="0" w:color="000000"/>
              <w:right w:val="single" w:sz="8" w:space="0" w:color="000000"/>
            </w:tcBorders>
            <w:vAlign w:val="center"/>
          </w:tcPr>
          <w:p w:rsidR="006252BD" w:rsidRPr="006252BD" w:rsidRDefault="006252BD" w:rsidP="006252BD">
            <w:pPr>
              <w:jc w:val="both"/>
              <w:rPr>
                <w:rFonts w:ascii="Times New Roman" w:hAnsi="Times New Roman" w:cs="Times New Roman"/>
                <w:szCs w:val="20"/>
              </w:rPr>
            </w:pPr>
          </w:p>
        </w:tc>
        <w:tc>
          <w:tcPr>
            <w:tcW w:w="3811" w:type="dxa"/>
            <w:tcBorders>
              <w:top w:val="single" w:sz="8" w:space="0" w:color="000000"/>
              <w:left w:val="single" w:sz="8" w:space="0" w:color="000000"/>
              <w:right w:val="single" w:sz="8" w:space="0" w:color="000000"/>
            </w:tcBorders>
            <w:vAlign w:val="center"/>
          </w:tcPr>
          <w:p w:rsidR="006252BD" w:rsidRPr="006252BD" w:rsidRDefault="006252BD" w:rsidP="006252BD">
            <w:pPr>
              <w:jc w:val="both"/>
              <w:rPr>
                <w:rFonts w:ascii="Times New Roman" w:hAnsi="Times New Roman" w:cs="Times New Roman"/>
                <w:szCs w:val="20"/>
              </w:rPr>
            </w:pPr>
          </w:p>
        </w:tc>
      </w:tr>
      <w:tr w:rsidR="006252BD" w:rsidRPr="006252BD" w:rsidTr="006252BD">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252BD" w:rsidRPr="006252BD" w:rsidRDefault="006252BD" w:rsidP="006252BD">
            <w:pPr>
              <w:jc w:val="both"/>
              <w:rPr>
                <w:rFonts w:ascii="Times New Roman" w:hAnsi="Times New Roman" w:cs="Times New Roman"/>
                <w:szCs w:val="20"/>
              </w:rPr>
            </w:pPr>
          </w:p>
        </w:tc>
        <w:tc>
          <w:tcPr>
            <w:tcW w:w="0" w:type="auto"/>
            <w:tcBorders>
              <w:left w:val="single" w:sz="8" w:space="0" w:color="000000"/>
              <w:right w:val="single" w:sz="8" w:space="0" w:color="000000"/>
            </w:tcBorders>
            <w:tcMar>
              <w:top w:w="60" w:type="dxa"/>
              <w:left w:w="60" w:type="dxa"/>
              <w:bottom w:w="60" w:type="dxa"/>
              <w:right w:w="60" w:type="dxa"/>
            </w:tcMar>
            <w:vAlign w:val="center"/>
            <w:hideMark/>
          </w:tcPr>
          <w:p w:rsidR="006252BD" w:rsidRPr="006252BD" w:rsidRDefault="006252BD" w:rsidP="006252BD">
            <w:pPr>
              <w:jc w:val="both"/>
              <w:rPr>
                <w:rFonts w:ascii="Times New Roman" w:hAnsi="Times New Roman" w:cs="Times New Roman"/>
                <w:szCs w:val="20"/>
              </w:rPr>
            </w:pPr>
            <w:r w:rsidRPr="006252BD">
              <w:rPr>
                <w:rFonts w:ascii="Times New Roman" w:hAnsi="Times New Roman" w:cs="Times New Roman"/>
                <w:szCs w:val="20"/>
              </w:rPr>
              <w:t>– с подотчетными лицами</w:t>
            </w:r>
          </w:p>
        </w:tc>
        <w:tc>
          <w:tcPr>
            <w:tcW w:w="0" w:type="auto"/>
            <w:tcBorders>
              <w:left w:val="single" w:sz="8" w:space="0" w:color="000000"/>
              <w:right w:val="single" w:sz="8" w:space="0" w:color="000000"/>
            </w:tcBorders>
            <w:tcMar>
              <w:top w:w="60" w:type="dxa"/>
              <w:left w:w="60" w:type="dxa"/>
              <w:bottom w:w="60" w:type="dxa"/>
              <w:right w:w="60" w:type="dxa"/>
            </w:tcMar>
            <w:vAlign w:val="center"/>
            <w:hideMark/>
          </w:tcPr>
          <w:p w:rsidR="006252BD" w:rsidRPr="006252BD" w:rsidRDefault="006252BD" w:rsidP="006252BD">
            <w:pPr>
              <w:jc w:val="both"/>
              <w:rPr>
                <w:rFonts w:ascii="Times New Roman" w:hAnsi="Times New Roman" w:cs="Times New Roman"/>
                <w:szCs w:val="20"/>
              </w:rPr>
            </w:pPr>
            <w:r w:rsidRPr="006252BD">
              <w:rPr>
                <w:rFonts w:ascii="Times New Roman" w:hAnsi="Times New Roman" w:cs="Times New Roman"/>
                <w:szCs w:val="20"/>
              </w:rPr>
              <w:t>Один раз в три месяца</w:t>
            </w:r>
          </w:p>
        </w:tc>
        <w:tc>
          <w:tcPr>
            <w:tcW w:w="0" w:type="auto"/>
            <w:tcBorders>
              <w:left w:val="single" w:sz="8" w:space="0" w:color="000000"/>
              <w:right w:val="single" w:sz="8" w:space="0" w:color="000000"/>
            </w:tcBorders>
            <w:tcMar>
              <w:top w:w="60" w:type="dxa"/>
              <w:left w:w="60" w:type="dxa"/>
              <w:bottom w:w="60" w:type="dxa"/>
              <w:right w:w="60" w:type="dxa"/>
            </w:tcMar>
            <w:vAlign w:val="center"/>
            <w:hideMark/>
          </w:tcPr>
          <w:p w:rsidR="006252BD" w:rsidRPr="006252BD" w:rsidRDefault="006252BD" w:rsidP="006252BD">
            <w:pPr>
              <w:jc w:val="both"/>
              <w:rPr>
                <w:rFonts w:ascii="Times New Roman" w:hAnsi="Times New Roman" w:cs="Times New Roman"/>
                <w:szCs w:val="20"/>
              </w:rPr>
            </w:pPr>
            <w:r w:rsidRPr="006252BD">
              <w:rPr>
                <w:rFonts w:ascii="Times New Roman" w:hAnsi="Times New Roman" w:cs="Times New Roman"/>
                <w:szCs w:val="20"/>
              </w:rPr>
              <w:t>Последние три месяца</w:t>
            </w:r>
          </w:p>
        </w:tc>
      </w:tr>
      <w:tr w:rsidR="006252BD" w:rsidRPr="006252BD" w:rsidTr="006252BD">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252BD" w:rsidRPr="006252BD" w:rsidRDefault="006252BD" w:rsidP="006252BD">
            <w:pPr>
              <w:jc w:val="both"/>
              <w:rPr>
                <w:rFonts w:ascii="Times New Roman" w:hAnsi="Times New Roman" w:cs="Times New Roman"/>
                <w:szCs w:val="20"/>
              </w:rPr>
            </w:pPr>
          </w:p>
        </w:tc>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BD" w:rsidRPr="006252BD" w:rsidRDefault="006252BD" w:rsidP="006252BD">
            <w:pPr>
              <w:jc w:val="both"/>
              <w:rPr>
                <w:rFonts w:ascii="Times New Roman" w:hAnsi="Times New Roman" w:cs="Times New Roman"/>
                <w:szCs w:val="20"/>
              </w:rPr>
            </w:pPr>
            <w:r w:rsidRPr="006252BD">
              <w:rPr>
                <w:rFonts w:ascii="Times New Roman" w:hAnsi="Times New Roman" w:cs="Times New Roman"/>
                <w:szCs w:val="20"/>
              </w:rPr>
              <w:t>– с организациями и учреждениями</w:t>
            </w:r>
          </w:p>
        </w:tc>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BD" w:rsidRPr="006252BD" w:rsidRDefault="006252BD" w:rsidP="002265EF">
            <w:pPr>
              <w:jc w:val="both"/>
              <w:rPr>
                <w:rFonts w:ascii="Times New Roman" w:hAnsi="Times New Roman" w:cs="Times New Roman"/>
                <w:szCs w:val="20"/>
              </w:rPr>
            </w:pPr>
            <w:r w:rsidRPr="006252BD">
              <w:rPr>
                <w:rFonts w:ascii="Times New Roman" w:hAnsi="Times New Roman" w:cs="Times New Roman"/>
                <w:szCs w:val="20"/>
              </w:rPr>
              <w:t xml:space="preserve">Ежегодно на </w:t>
            </w:r>
            <w:r w:rsidR="002265EF">
              <w:rPr>
                <w:rFonts w:ascii="Times New Roman" w:hAnsi="Times New Roman" w:cs="Times New Roman"/>
                <w:szCs w:val="20"/>
              </w:rPr>
              <w:t>1</w:t>
            </w:r>
            <w:r w:rsidRPr="006252BD">
              <w:rPr>
                <w:rFonts w:ascii="Times New Roman" w:hAnsi="Times New Roman" w:cs="Times New Roman"/>
                <w:szCs w:val="20"/>
              </w:rPr>
              <w:t xml:space="preserve"> декабря</w:t>
            </w:r>
          </w:p>
        </w:tc>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BD" w:rsidRPr="006252BD" w:rsidRDefault="006252BD" w:rsidP="006252BD">
            <w:pPr>
              <w:jc w:val="both"/>
              <w:rPr>
                <w:rFonts w:ascii="Times New Roman" w:hAnsi="Times New Roman" w:cs="Times New Roman"/>
                <w:szCs w:val="20"/>
              </w:rPr>
            </w:pPr>
            <w:r w:rsidRPr="006252BD">
              <w:rPr>
                <w:rFonts w:ascii="Times New Roman" w:hAnsi="Times New Roman" w:cs="Times New Roman"/>
                <w:szCs w:val="20"/>
              </w:rPr>
              <w:t>Год</w:t>
            </w:r>
          </w:p>
        </w:tc>
      </w:tr>
      <w:tr w:rsidR="006252BD" w:rsidRPr="006252BD" w:rsidTr="006252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BD" w:rsidRPr="006252BD" w:rsidRDefault="006252BD" w:rsidP="006252BD">
            <w:pPr>
              <w:jc w:val="both"/>
              <w:rPr>
                <w:rFonts w:ascii="Times New Roman" w:hAnsi="Times New Roman" w:cs="Times New Roman"/>
                <w:szCs w:val="20"/>
              </w:rPr>
            </w:pPr>
            <w:r w:rsidRPr="006252BD">
              <w:rPr>
                <w:rStyle w:val="fill"/>
                <w:rFonts w:ascii="Times New Roman" w:hAnsi="Times New Roman" w:cs="Times New Roman"/>
                <w:b w:val="0"/>
                <w:i w:val="0"/>
                <w:color w:val="auto"/>
                <w:szCs w:val="20"/>
              </w:rPr>
              <w:t>5</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BD" w:rsidRPr="006252BD" w:rsidRDefault="006252BD" w:rsidP="006252BD">
            <w:pPr>
              <w:jc w:val="both"/>
              <w:rPr>
                <w:rFonts w:ascii="Times New Roman" w:hAnsi="Times New Roman" w:cs="Times New Roman"/>
                <w:szCs w:val="20"/>
              </w:rPr>
            </w:pPr>
            <w:r w:rsidRPr="006252BD">
              <w:rPr>
                <w:rFonts w:ascii="Times New Roman" w:hAnsi="Times New Roman" w:cs="Times New Roman"/>
                <w:szCs w:val="20"/>
              </w:rPr>
              <w:t>Внезапные инвентаризации</w:t>
            </w:r>
          </w:p>
          <w:p w:rsidR="006252BD" w:rsidRPr="006252BD" w:rsidRDefault="006252BD" w:rsidP="006252BD">
            <w:pPr>
              <w:jc w:val="both"/>
              <w:rPr>
                <w:rFonts w:ascii="Times New Roman" w:hAnsi="Times New Roman" w:cs="Times New Roman"/>
                <w:szCs w:val="20"/>
              </w:rPr>
            </w:pPr>
            <w:r w:rsidRPr="006252BD">
              <w:rPr>
                <w:rFonts w:ascii="Times New Roman" w:hAnsi="Times New Roman" w:cs="Times New Roman"/>
                <w:szCs w:val="20"/>
              </w:rPr>
              <w:t>всех видов имущества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BD" w:rsidRPr="006252BD" w:rsidRDefault="006252BD" w:rsidP="006252BD">
            <w:pPr>
              <w:jc w:val="both"/>
              <w:rPr>
                <w:rFonts w:ascii="Times New Roman" w:hAnsi="Times New Roman" w:cs="Times New Roman"/>
                <w:szCs w:val="20"/>
              </w:rPr>
            </w:pPr>
            <w:r w:rsidRPr="006252BD">
              <w:rPr>
                <w:rFonts w:ascii="Times New Roman" w:hAnsi="Times New Roman" w:cs="Times New Roman"/>
                <w:szCs w:val="20"/>
              </w:rPr>
              <w:t>–</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BD" w:rsidRPr="006252BD" w:rsidRDefault="006252BD" w:rsidP="006252BD">
            <w:pPr>
              <w:jc w:val="both"/>
              <w:rPr>
                <w:rFonts w:ascii="Times New Roman" w:hAnsi="Times New Roman" w:cs="Times New Roman"/>
                <w:szCs w:val="20"/>
              </w:rPr>
            </w:pPr>
            <w:r w:rsidRPr="006252BD">
              <w:rPr>
                <w:rFonts w:ascii="Times New Roman" w:hAnsi="Times New Roman" w:cs="Times New Roman"/>
                <w:szCs w:val="20"/>
              </w:rPr>
              <w:t>При необходимости в соответствии</w:t>
            </w:r>
            <w:r w:rsidRPr="006252BD">
              <w:rPr>
                <w:rFonts w:ascii="Times New Roman" w:hAnsi="Times New Roman" w:cs="Times New Roman"/>
                <w:szCs w:val="20"/>
              </w:rPr>
              <w:br/>
              <w:t>с приказом руководителя или</w:t>
            </w:r>
            <w:r w:rsidRPr="006252BD">
              <w:rPr>
                <w:rFonts w:ascii="Times New Roman" w:hAnsi="Times New Roman" w:cs="Times New Roman"/>
                <w:szCs w:val="20"/>
              </w:rPr>
              <w:br/>
              <w:t>учредителя</w:t>
            </w:r>
          </w:p>
        </w:tc>
      </w:tr>
    </w:tbl>
    <w:p w:rsidR="006252BD" w:rsidRPr="006252BD" w:rsidRDefault="006252BD" w:rsidP="006252BD">
      <w:pPr>
        <w:jc w:val="both"/>
        <w:rPr>
          <w:rFonts w:ascii="Times New Roman" w:hAnsi="Times New Roman" w:cs="Times New Roman"/>
        </w:rPr>
      </w:pPr>
    </w:p>
    <w:p w:rsidR="0040567B" w:rsidRPr="006252BD" w:rsidRDefault="0040567B" w:rsidP="006252BD">
      <w:pPr>
        <w:jc w:val="both"/>
        <w:rPr>
          <w:rFonts w:ascii="Times New Roman" w:hAnsi="Times New Roman" w:cs="Times New Roman"/>
          <w:sz w:val="24"/>
        </w:rPr>
      </w:pPr>
    </w:p>
    <w:p w:rsidR="00AE0F78" w:rsidRPr="00AE0F78" w:rsidRDefault="00AE0F78" w:rsidP="00AE0F78">
      <w:pPr>
        <w:spacing w:before="100" w:beforeAutospacing="1" w:after="100" w:afterAutospacing="1"/>
        <w:jc w:val="right"/>
        <w:rPr>
          <w:rFonts w:ascii="Times New Roman" w:hAnsi="Times New Roman" w:cs="Times New Roman"/>
          <w:color w:val="000000"/>
          <w:sz w:val="24"/>
          <w:lang w:val="en-US" w:eastAsia="en-US"/>
        </w:rPr>
      </w:pPr>
      <w:r w:rsidRPr="00AE0F78">
        <w:rPr>
          <w:rFonts w:ascii="Times New Roman" w:hAnsi="Times New Roman" w:cs="Times New Roman"/>
          <w:color w:val="000000"/>
          <w:sz w:val="24"/>
          <w:lang w:val="en-US" w:eastAsia="en-US"/>
        </w:rPr>
        <w:t>Приложение 18</w:t>
      </w:r>
      <w:r w:rsidRPr="00AE0F78">
        <w:rPr>
          <w:rFonts w:ascii="Times New Roman" w:hAnsi="Times New Roman" w:cs="Times New Roman"/>
          <w:sz w:val="22"/>
          <w:szCs w:val="22"/>
          <w:lang w:val="en-US" w:eastAsia="en-US"/>
        </w:rPr>
        <w:br/>
      </w:r>
    </w:p>
    <w:tbl>
      <w:tblPr>
        <w:tblW w:w="0" w:type="auto"/>
        <w:tblCellMar>
          <w:top w:w="15" w:type="dxa"/>
          <w:left w:w="15" w:type="dxa"/>
          <w:bottom w:w="15" w:type="dxa"/>
          <w:right w:w="15" w:type="dxa"/>
        </w:tblCellMar>
        <w:tblLook w:val="0600" w:firstRow="0" w:lastRow="0" w:firstColumn="0" w:lastColumn="0" w:noHBand="1" w:noVBand="1"/>
      </w:tblPr>
      <w:tblGrid>
        <w:gridCol w:w="3637"/>
        <w:gridCol w:w="5748"/>
      </w:tblGrid>
      <w:tr w:rsidR="00AE0F78" w:rsidRPr="00AE0F78" w:rsidTr="00AE0F78">
        <w:tc>
          <w:tcPr>
            <w:tcW w:w="4185" w:type="dxa"/>
            <w:tcBorders>
              <w:top w:val="single" w:sz="6" w:space="0" w:color="000000"/>
              <w:left w:val="single" w:sz="6" w:space="0" w:color="000000"/>
              <w:bottom w:val="single" w:sz="6" w:space="0" w:color="000000"/>
              <w:right w:val="single" w:sz="6" w:space="0" w:color="000000"/>
            </w:tcBorders>
            <w:vAlign w:val="center"/>
          </w:tcPr>
          <w:p w:rsidR="00AE0F78" w:rsidRPr="00AE0F78" w:rsidRDefault="00AE0F78" w:rsidP="00AE0F78">
            <w:pPr>
              <w:spacing w:before="100" w:beforeAutospacing="1" w:after="100" w:afterAutospacing="1"/>
              <w:jc w:val="center"/>
              <w:rPr>
                <w:rFonts w:ascii="Times New Roman" w:hAnsi="Times New Roman" w:cs="Times New Roman"/>
                <w:b/>
                <w:bCs/>
                <w:color w:val="000000"/>
                <w:sz w:val="24"/>
                <w:lang w:val="en-US" w:eastAsia="en-US"/>
              </w:rPr>
            </w:pPr>
            <w:r w:rsidRPr="00AE0F78">
              <w:rPr>
                <w:rFonts w:ascii="Times New Roman" w:hAnsi="Times New Roman" w:cs="Times New Roman"/>
                <w:b/>
                <w:bCs/>
                <w:color w:val="000000"/>
                <w:sz w:val="24"/>
                <w:lang w:val="en-US" w:eastAsia="en-US"/>
              </w:rPr>
              <w:t>Журнал операций</w:t>
            </w:r>
          </w:p>
        </w:tc>
        <w:tc>
          <w:tcPr>
            <w:tcW w:w="6510" w:type="dxa"/>
            <w:tcBorders>
              <w:top w:val="single" w:sz="6" w:space="0" w:color="000000"/>
              <w:left w:val="single" w:sz="6" w:space="0" w:color="000000"/>
              <w:bottom w:val="single" w:sz="6" w:space="0" w:color="000000"/>
              <w:right w:val="single" w:sz="6" w:space="0" w:color="000000"/>
            </w:tcBorders>
            <w:vAlign w:val="center"/>
          </w:tcPr>
          <w:p w:rsidR="00AE0F78" w:rsidRPr="00AE0F78" w:rsidRDefault="00AE0F78" w:rsidP="00AE0F78">
            <w:pPr>
              <w:spacing w:before="100" w:beforeAutospacing="1" w:after="100" w:afterAutospacing="1"/>
              <w:jc w:val="center"/>
              <w:rPr>
                <w:rFonts w:ascii="Times New Roman" w:hAnsi="Times New Roman" w:cs="Times New Roman"/>
                <w:b/>
                <w:bCs/>
                <w:color w:val="000000"/>
                <w:sz w:val="24"/>
                <w:lang w:val="en-US" w:eastAsia="en-US"/>
              </w:rPr>
            </w:pPr>
            <w:r w:rsidRPr="00AE0F78">
              <w:rPr>
                <w:rFonts w:ascii="Times New Roman" w:hAnsi="Times New Roman" w:cs="Times New Roman"/>
                <w:b/>
                <w:bCs/>
                <w:color w:val="000000"/>
                <w:sz w:val="24"/>
                <w:lang w:val="en-US" w:eastAsia="en-US"/>
              </w:rPr>
              <w:t>Документы</w:t>
            </w:r>
          </w:p>
        </w:tc>
      </w:tr>
      <w:tr w:rsidR="00AE0F78" w:rsidRPr="00AE0F78" w:rsidTr="00AE0F78">
        <w:tc>
          <w:tcPr>
            <w:tcW w:w="40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0F78" w:rsidRPr="00AE0F78" w:rsidRDefault="00AE0F78" w:rsidP="00AE0F78">
            <w:pPr>
              <w:spacing w:before="100" w:beforeAutospacing="1" w:after="100" w:afterAutospacing="1"/>
              <w:rPr>
                <w:rFonts w:ascii="Times New Roman" w:hAnsi="Times New Roman" w:cs="Times New Roman"/>
                <w:sz w:val="22"/>
                <w:szCs w:val="22"/>
                <w:lang w:eastAsia="en-US"/>
              </w:rPr>
            </w:pPr>
            <w:r w:rsidRPr="00AE0F78">
              <w:rPr>
                <w:rFonts w:ascii="Times New Roman" w:hAnsi="Times New Roman" w:cs="Times New Roman"/>
                <w:color w:val="000000"/>
                <w:sz w:val="24"/>
                <w:lang w:eastAsia="en-US"/>
              </w:rPr>
              <w:t>Журнал операций № 1 по счету «Касса»</w:t>
            </w:r>
          </w:p>
        </w:tc>
        <w:tc>
          <w:tcPr>
            <w:tcW w:w="6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0F78" w:rsidRPr="00AE0F78" w:rsidRDefault="00AE0F78" w:rsidP="00AE0F78">
            <w:pPr>
              <w:spacing w:before="100" w:beforeAutospacing="1" w:after="100" w:afterAutospacing="1"/>
              <w:rPr>
                <w:rFonts w:ascii="Times New Roman" w:hAnsi="Times New Roman" w:cs="Times New Roman"/>
                <w:color w:val="000000"/>
                <w:sz w:val="24"/>
                <w:lang w:eastAsia="en-US"/>
              </w:rPr>
            </w:pPr>
            <w:r w:rsidRPr="00AE0F78">
              <w:rPr>
                <w:rFonts w:ascii="Times New Roman" w:hAnsi="Times New Roman" w:cs="Times New Roman"/>
                <w:color w:val="000000"/>
                <w:sz w:val="24"/>
                <w:lang w:eastAsia="en-US"/>
              </w:rPr>
              <w:t>Вторые листы кассовой книги (ф. 0504514) – отчет кассира</w:t>
            </w:r>
          </w:p>
        </w:tc>
      </w:tr>
      <w:tr w:rsidR="00AE0F78" w:rsidRPr="00AE0F78" w:rsidTr="00AE0F78">
        <w:tc>
          <w:tcPr>
            <w:tcW w:w="4065"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0F78" w:rsidRPr="00AE0F78" w:rsidRDefault="00AE0F78" w:rsidP="00AE0F78">
            <w:pPr>
              <w:rPr>
                <w:rFonts w:ascii="Times New Roman" w:hAnsi="Times New Roman" w:cs="Times New Roman"/>
                <w:sz w:val="22"/>
                <w:szCs w:val="22"/>
                <w:lang w:eastAsia="en-US"/>
              </w:rPr>
            </w:pPr>
            <w:r w:rsidRPr="00AE0F78">
              <w:rPr>
                <w:rFonts w:ascii="Times New Roman" w:hAnsi="Times New Roman" w:cs="Times New Roman"/>
                <w:color w:val="000000"/>
                <w:sz w:val="24"/>
                <w:lang w:eastAsia="en-US"/>
              </w:rPr>
              <w:t>Журнал операций № 2 с безналичными денежными средствами</w:t>
            </w:r>
            <w:r w:rsidRPr="00AE0F78">
              <w:rPr>
                <w:rFonts w:ascii="Times New Roman" w:hAnsi="Times New Roman" w:cs="Times New Roman"/>
                <w:color w:val="000000"/>
                <w:sz w:val="24"/>
                <w:lang w:val="en-US" w:eastAsia="en-US"/>
              </w:rPr>
              <w:t> </w:t>
            </w:r>
          </w:p>
        </w:tc>
        <w:tc>
          <w:tcPr>
            <w:tcW w:w="6510"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AE0F78" w:rsidRPr="00AE0F78" w:rsidRDefault="00AE0F78" w:rsidP="00AE0F78">
            <w:pPr>
              <w:rPr>
                <w:rFonts w:ascii="Times New Roman" w:hAnsi="Times New Roman" w:cs="Times New Roman"/>
                <w:color w:val="000000"/>
                <w:sz w:val="24"/>
                <w:lang w:eastAsia="en-US"/>
              </w:rPr>
            </w:pPr>
            <w:r w:rsidRPr="00AE0F78">
              <w:rPr>
                <w:rFonts w:ascii="Times New Roman" w:hAnsi="Times New Roman" w:cs="Times New Roman"/>
                <w:color w:val="000000"/>
                <w:sz w:val="24"/>
                <w:lang w:eastAsia="en-US"/>
              </w:rPr>
              <w:t>Выписки из лицевого счета в органе Федерального казначейства, расчетного счета в банке, с приложением:</w:t>
            </w:r>
          </w:p>
          <w:p w:rsidR="00AE0F78" w:rsidRPr="00AE0F78" w:rsidRDefault="00AE0F78" w:rsidP="00F91FEC">
            <w:pPr>
              <w:numPr>
                <w:ilvl w:val="0"/>
                <w:numId w:val="57"/>
              </w:numPr>
              <w:ind w:left="780" w:right="180"/>
              <w:contextualSpacing/>
              <w:rPr>
                <w:rFonts w:ascii="Times New Roman" w:hAnsi="Times New Roman" w:cs="Times New Roman"/>
                <w:color w:val="000000"/>
                <w:sz w:val="24"/>
                <w:lang w:val="en-US" w:eastAsia="en-US"/>
              </w:rPr>
            </w:pPr>
            <w:r w:rsidRPr="00AE0F78">
              <w:rPr>
                <w:rFonts w:ascii="Times New Roman" w:hAnsi="Times New Roman" w:cs="Times New Roman"/>
                <w:color w:val="000000"/>
                <w:sz w:val="24"/>
                <w:lang w:val="en-US" w:eastAsia="en-US"/>
              </w:rPr>
              <w:t>платежных документов;</w:t>
            </w:r>
          </w:p>
          <w:p w:rsidR="00AE0F78" w:rsidRPr="00AE0F78" w:rsidRDefault="00AE0F78" w:rsidP="00F91FEC">
            <w:pPr>
              <w:numPr>
                <w:ilvl w:val="0"/>
                <w:numId w:val="57"/>
              </w:numPr>
              <w:ind w:left="780" w:right="180"/>
              <w:contextualSpacing/>
              <w:rPr>
                <w:rFonts w:ascii="Times New Roman" w:hAnsi="Times New Roman" w:cs="Times New Roman"/>
                <w:color w:val="000000"/>
                <w:sz w:val="24"/>
                <w:lang w:val="en-US" w:eastAsia="en-US"/>
              </w:rPr>
            </w:pPr>
            <w:r w:rsidRPr="00AE0F78">
              <w:rPr>
                <w:rFonts w:ascii="Times New Roman" w:hAnsi="Times New Roman" w:cs="Times New Roman"/>
                <w:color w:val="000000"/>
                <w:sz w:val="24"/>
                <w:lang w:val="en-US" w:eastAsia="en-US"/>
              </w:rPr>
              <w:lastRenderedPageBreak/>
              <w:t>мемориальных ордеров банка;</w:t>
            </w:r>
          </w:p>
          <w:p w:rsidR="00AE0F78" w:rsidRPr="00AE0F78" w:rsidRDefault="00AE0F78" w:rsidP="00F91FEC">
            <w:pPr>
              <w:numPr>
                <w:ilvl w:val="0"/>
                <w:numId w:val="57"/>
              </w:numPr>
              <w:ind w:left="780" w:right="180"/>
              <w:rPr>
                <w:rFonts w:ascii="Times New Roman" w:hAnsi="Times New Roman" w:cs="Times New Roman"/>
                <w:color w:val="000000"/>
                <w:sz w:val="24"/>
                <w:lang w:eastAsia="en-US"/>
              </w:rPr>
            </w:pPr>
            <w:r w:rsidRPr="00AE0F78">
              <w:rPr>
                <w:rFonts w:ascii="Times New Roman" w:hAnsi="Times New Roman" w:cs="Times New Roman"/>
                <w:color w:val="000000"/>
                <w:sz w:val="24"/>
                <w:lang w:eastAsia="en-US"/>
              </w:rPr>
              <w:t>других казначейских и банковских документов</w:t>
            </w:r>
          </w:p>
        </w:tc>
      </w:tr>
      <w:tr w:rsidR="00AE0F78" w:rsidRPr="00AE0F78" w:rsidTr="00AE0F78">
        <w:tc>
          <w:tcPr>
            <w:tcW w:w="406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0F78" w:rsidRPr="00AE0F78" w:rsidRDefault="00AE0F78" w:rsidP="00AE0F78">
            <w:pPr>
              <w:ind w:left="75" w:right="75"/>
              <w:rPr>
                <w:rFonts w:ascii="Times New Roman" w:hAnsi="Times New Roman" w:cs="Times New Roman"/>
                <w:color w:val="000000"/>
                <w:sz w:val="24"/>
                <w:lang w:eastAsia="en-US"/>
              </w:rPr>
            </w:pPr>
          </w:p>
        </w:tc>
        <w:tc>
          <w:tcPr>
            <w:tcW w:w="6510" w:type="dxa"/>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rsidR="00AE0F78" w:rsidRPr="00AE0F78" w:rsidRDefault="00AE0F78" w:rsidP="00AE0F78">
            <w:pPr>
              <w:rPr>
                <w:rFonts w:ascii="Times New Roman" w:hAnsi="Times New Roman" w:cs="Times New Roman"/>
                <w:sz w:val="22"/>
                <w:szCs w:val="22"/>
                <w:lang w:val="en-US" w:eastAsia="en-US"/>
              </w:rPr>
            </w:pPr>
            <w:r w:rsidRPr="00AE0F78">
              <w:rPr>
                <w:rFonts w:ascii="Times New Roman" w:hAnsi="Times New Roman" w:cs="Times New Roman"/>
                <w:color w:val="000000"/>
                <w:sz w:val="24"/>
                <w:lang w:val="en-US" w:eastAsia="en-US"/>
              </w:rPr>
              <w:t>Бухгалтерские справки (ф. 0504833)</w:t>
            </w:r>
          </w:p>
        </w:tc>
      </w:tr>
      <w:tr w:rsidR="00AE0F78" w:rsidRPr="00AE0F78" w:rsidTr="00AE0F78">
        <w:tc>
          <w:tcPr>
            <w:tcW w:w="406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0F78" w:rsidRPr="00AE0F78" w:rsidRDefault="00AE0F78" w:rsidP="00AE0F78">
            <w:pPr>
              <w:ind w:left="75" w:right="75"/>
              <w:rPr>
                <w:rFonts w:ascii="Times New Roman" w:hAnsi="Times New Roman" w:cs="Times New Roman"/>
                <w:color w:val="000000"/>
                <w:sz w:val="24"/>
                <w:lang w:val="en-US" w:eastAsia="en-US"/>
              </w:rPr>
            </w:pPr>
          </w:p>
        </w:tc>
        <w:tc>
          <w:tcPr>
            <w:tcW w:w="6510" w:type="dxa"/>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rsidR="00AE0F78" w:rsidRPr="00AE0F78" w:rsidRDefault="00AE0F78" w:rsidP="00AE0F78">
            <w:pPr>
              <w:rPr>
                <w:rFonts w:ascii="Times New Roman" w:hAnsi="Times New Roman" w:cs="Times New Roman"/>
                <w:sz w:val="22"/>
                <w:szCs w:val="22"/>
                <w:lang w:val="en-US" w:eastAsia="en-US"/>
              </w:rPr>
            </w:pPr>
            <w:r w:rsidRPr="00AE0F78">
              <w:rPr>
                <w:rFonts w:ascii="Times New Roman" w:hAnsi="Times New Roman" w:cs="Times New Roman"/>
                <w:color w:val="000000"/>
                <w:sz w:val="24"/>
                <w:lang w:val="en-US" w:eastAsia="en-US"/>
              </w:rPr>
              <w:t>Извещения (ф. 0504805)</w:t>
            </w:r>
          </w:p>
        </w:tc>
      </w:tr>
      <w:tr w:rsidR="00AE0F78" w:rsidRPr="00AE0F78" w:rsidTr="00AE0F78">
        <w:tc>
          <w:tcPr>
            <w:tcW w:w="4065"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0F78" w:rsidRPr="00AE0F78" w:rsidRDefault="00AE0F78" w:rsidP="00AE0F78">
            <w:pPr>
              <w:rPr>
                <w:rFonts w:ascii="Times New Roman" w:hAnsi="Times New Roman" w:cs="Times New Roman"/>
                <w:sz w:val="22"/>
                <w:szCs w:val="22"/>
                <w:lang w:eastAsia="en-US"/>
              </w:rPr>
            </w:pPr>
            <w:r w:rsidRPr="00AE0F78">
              <w:rPr>
                <w:rFonts w:ascii="Times New Roman" w:hAnsi="Times New Roman" w:cs="Times New Roman"/>
                <w:color w:val="000000"/>
                <w:sz w:val="24"/>
                <w:lang w:eastAsia="en-US"/>
              </w:rPr>
              <w:t>Журнал операций № 3 расчетов с подотчетными лицами</w:t>
            </w:r>
          </w:p>
        </w:tc>
        <w:tc>
          <w:tcPr>
            <w:tcW w:w="6510"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AE0F78" w:rsidRPr="00AE0F78" w:rsidRDefault="00AE0F78" w:rsidP="00AE0F78">
            <w:pPr>
              <w:rPr>
                <w:rFonts w:ascii="Times New Roman" w:hAnsi="Times New Roman" w:cs="Times New Roman"/>
                <w:color w:val="000000"/>
                <w:sz w:val="24"/>
                <w:lang w:eastAsia="en-US"/>
              </w:rPr>
            </w:pPr>
            <w:r w:rsidRPr="00AE0F78">
              <w:rPr>
                <w:rFonts w:ascii="Times New Roman" w:hAnsi="Times New Roman" w:cs="Times New Roman"/>
                <w:color w:val="000000"/>
                <w:sz w:val="24"/>
                <w:lang w:eastAsia="en-US"/>
              </w:rPr>
              <w:t>Авансовые отчеты (ф. 0504505) с подтверждающими документами:</w:t>
            </w:r>
          </w:p>
          <w:p w:rsidR="00AE0F78" w:rsidRPr="00AE0F78" w:rsidRDefault="00AE0F78" w:rsidP="00F91FEC">
            <w:pPr>
              <w:numPr>
                <w:ilvl w:val="0"/>
                <w:numId w:val="58"/>
              </w:numPr>
              <w:ind w:left="780" w:right="180"/>
              <w:contextualSpacing/>
              <w:rPr>
                <w:rFonts w:ascii="Times New Roman" w:hAnsi="Times New Roman" w:cs="Times New Roman"/>
                <w:color w:val="000000"/>
                <w:sz w:val="24"/>
                <w:lang w:val="en-US" w:eastAsia="en-US"/>
              </w:rPr>
            </w:pPr>
            <w:r w:rsidRPr="00AE0F78">
              <w:rPr>
                <w:rFonts w:ascii="Times New Roman" w:hAnsi="Times New Roman" w:cs="Times New Roman"/>
                <w:color w:val="000000"/>
                <w:sz w:val="24"/>
                <w:lang w:val="en-US" w:eastAsia="en-US"/>
              </w:rPr>
              <w:t>кассовые и товарные чеки;</w:t>
            </w:r>
          </w:p>
          <w:p w:rsidR="00AE0F78" w:rsidRPr="00AE0F78" w:rsidRDefault="00AE0F78" w:rsidP="00F91FEC">
            <w:pPr>
              <w:numPr>
                <w:ilvl w:val="0"/>
                <w:numId w:val="58"/>
              </w:numPr>
              <w:ind w:left="780" w:right="180"/>
              <w:contextualSpacing/>
              <w:rPr>
                <w:rFonts w:ascii="Times New Roman" w:hAnsi="Times New Roman" w:cs="Times New Roman"/>
                <w:color w:val="000000"/>
                <w:sz w:val="24"/>
                <w:lang w:eastAsia="en-US"/>
              </w:rPr>
            </w:pPr>
            <w:r w:rsidRPr="00AE0F78">
              <w:rPr>
                <w:rFonts w:ascii="Times New Roman" w:hAnsi="Times New Roman" w:cs="Times New Roman"/>
                <w:color w:val="000000"/>
                <w:sz w:val="24"/>
                <w:lang w:eastAsia="en-US"/>
              </w:rPr>
              <w:t>квитанции электронных банкоматов и терминалов (слипы);</w:t>
            </w:r>
          </w:p>
          <w:p w:rsidR="00AE0F78" w:rsidRPr="00AE0F78" w:rsidRDefault="00AE0F78" w:rsidP="00F91FEC">
            <w:pPr>
              <w:numPr>
                <w:ilvl w:val="0"/>
                <w:numId w:val="58"/>
              </w:numPr>
              <w:ind w:left="780" w:right="180"/>
              <w:contextualSpacing/>
              <w:rPr>
                <w:rFonts w:ascii="Times New Roman" w:hAnsi="Times New Roman" w:cs="Times New Roman"/>
                <w:color w:val="000000"/>
                <w:sz w:val="24"/>
                <w:lang w:val="en-US" w:eastAsia="en-US"/>
              </w:rPr>
            </w:pPr>
            <w:r w:rsidRPr="00AE0F78">
              <w:rPr>
                <w:rFonts w:ascii="Times New Roman" w:hAnsi="Times New Roman" w:cs="Times New Roman"/>
                <w:color w:val="000000"/>
                <w:sz w:val="24"/>
                <w:lang w:val="en-US" w:eastAsia="en-US"/>
              </w:rPr>
              <w:t>проездные билеты;</w:t>
            </w:r>
          </w:p>
          <w:p w:rsidR="00AE0F78" w:rsidRPr="00AE0F78" w:rsidRDefault="00AE0F78" w:rsidP="00F91FEC">
            <w:pPr>
              <w:numPr>
                <w:ilvl w:val="0"/>
                <w:numId w:val="58"/>
              </w:numPr>
              <w:ind w:left="780" w:right="180"/>
              <w:rPr>
                <w:rFonts w:ascii="Times New Roman" w:hAnsi="Times New Roman" w:cs="Times New Roman"/>
                <w:color w:val="000000"/>
                <w:sz w:val="24"/>
                <w:lang w:eastAsia="en-US"/>
              </w:rPr>
            </w:pPr>
            <w:r w:rsidRPr="00AE0F78">
              <w:rPr>
                <w:rFonts w:ascii="Times New Roman" w:hAnsi="Times New Roman" w:cs="Times New Roman"/>
                <w:color w:val="000000"/>
                <w:sz w:val="24"/>
                <w:lang w:eastAsia="en-US"/>
              </w:rPr>
              <w:t>счета и квитанции за проживание</w:t>
            </w:r>
          </w:p>
        </w:tc>
      </w:tr>
      <w:tr w:rsidR="00AE0F78" w:rsidRPr="00AE0F78" w:rsidTr="00AE0F78">
        <w:tc>
          <w:tcPr>
            <w:tcW w:w="406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0F78" w:rsidRPr="00AE0F78" w:rsidRDefault="00AE0F78" w:rsidP="00AE0F78">
            <w:pPr>
              <w:ind w:left="75" w:right="75"/>
              <w:rPr>
                <w:rFonts w:ascii="Times New Roman" w:hAnsi="Times New Roman" w:cs="Times New Roman"/>
                <w:color w:val="000000"/>
                <w:sz w:val="24"/>
                <w:lang w:eastAsia="en-US"/>
              </w:rPr>
            </w:pPr>
          </w:p>
        </w:tc>
        <w:tc>
          <w:tcPr>
            <w:tcW w:w="6510" w:type="dxa"/>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rsidR="00AE0F78" w:rsidRPr="00AE0F78" w:rsidRDefault="00AE0F78" w:rsidP="00AE0F78">
            <w:pPr>
              <w:rPr>
                <w:rFonts w:ascii="Times New Roman" w:hAnsi="Times New Roman" w:cs="Times New Roman"/>
                <w:sz w:val="22"/>
                <w:szCs w:val="22"/>
                <w:lang w:eastAsia="en-US"/>
              </w:rPr>
            </w:pPr>
            <w:r w:rsidRPr="00AE0F78">
              <w:rPr>
                <w:rFonts w:ascii="Times New Roman" w:hAnsi="Times New Roman" w:cs="Times New Roman"/>
                <w:color w:val="000000"/>
                <w:sz w:val="24"/>
                <w:lang w:eastAsia="en-US"/>
              </w:rPr>
              <w:t>Приходный ордер на приемку нефинансовых активов (ф. 0504207)</w:t>
            </w:r>
          </w:p>
        </w:tc>
      </w:tr>
      <w:tr w:rsidR="00AE0F78" w:rsidRPr="00AE0F78" w:rsidTr="00AE0F78">
        <w:tc>
          <w:tcPr>
            <w:tcW w:w="406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0F78" w:rsidRPr="00AE0F78" w:rsidRDefault="00AE0F78" w:rsidP="00AE0F78">
            <w:pPr>
              <w:ind w:left="75" w:right="75"/>
              <w:rPr>
                <w:rFonts w:ascii="Times New Roman" w:hAnsi="Times New Roman" w:cs="Times New Roman"/>
                <w:color w:val="000000"/>
                <w:sz w:val="24"/>
                <w:lang w:eastAsia="en-US"/>
              </w:rPr>
            </w:pPr>
          </w:p>
        </w:tc>
        <w:tc>
          <w:tcPr>
            <w:tcW w:w="6510"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0F78" w:rsidRPr="00AE0F78" w:rsidRDefault="00AE0F78" w:rsidP="00AE0F78">
            <w:pPr>
              <w:rPr>
                <w:rFonts w:ascii="Times New Roman" w:hAnsi="Times New Roman" w:cs="Times New Roman"/>
                <w:sz w:val="22"/>
                <w:szCs w:val="22"/>
                <w:lang w:val="en-US" w:eastAsia="en-US"/>
              </w:rPr>
            </w:pPr>
            <w:r w:rsidRPr="00AE0F78">
              <w:rPr>
                <w:rFonts w:ascii="Times New Roman" w:hAnsi="Times New Roman" w:cs="Times New Roman"/>
                <w:color w:val="000000"/>
                <w:sz w:val="24"/>
                <w:lang w:val="en-US" w:eastAsia="en-US"/>
              </w:rPr>
              <w:t>Извещения (ф. 0504805)</w:t>
            </w:r>
          </w:p>
        </w:tc>
      </w:tr>
      <w:tr w:rsidR="00AE0F78" w:rsidRPr="00AE0F78" w:rsidTr="00AE0F78">
        <w:tc>
          <w:tcPr>
            <w:tcW w:w="4065"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0F78" w:rsidRPr="00AE0F78" w:rsidRDefault="00AE0F78" w:rsidP="00AE0F78">
            <w:pPr>
              <w:rPr>
                <w:rFonts w:ascii="Times New Roman" w:hAnsi="Times New Roman" w:cs="Times New Roman"/>
                <w:sz w:val="22"/>
                <w:szCs w:val="22"/>
                <w:lang w:eastAsia="en-US"/>
              </w:rPr>
            </w:pPr>
            <w:r w:rsidRPr="00AE0F78">
              <w:rPr>
                <w:rFonts w:ascii="Times New Roman" w:hAnsi="Times New Roman" w:cs="Times New Roman"/>
                <w:color w:val="000000"/>
                <w:sz w:val="24"/>
                <w:lang w:eastAsia="en-US"/>
              </w:rPr>
              <w:t>Журнал операций № 4 расчетов с поставщиками и подрядчиками</w:t>
            </w:r>
          </w:p>
        </w:tc>
        <w:tc>
          <w:tcPr>
            <w:tcW w:w="6510"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AE0F78" w:rsidRPr="00AE0F78" w:rsidRDefault="00AE0F78" w:rsidP="00AE0F78">
            <w:pPr>
              <w:rPr>
                <w:rFonts w:ascii="Times New Roman" w:hAnsi="Times New Roman" w:cs="Times New Roman"/>
                <w:color w:val="000000"/>
                <w:sz w:val="24"/>
                <w:lang w:eastAsia="en-US"/>
              </w:rPr>
            </w:pPr>
            <w:r w:rsidRPr="00AE0F78">
              <w:rPr>
                <w:rFonts w:ascii="Times New Roman" w:hAnsi="Times New Roman" w:cs="Times New Roman"/>
                <w:color w:val="000000"/>
                <w:sz w:val="24"/>
                <w:lang w:eastAsia="en-US"/>
              </w:rPr>
              <w:t>Договоры, контракты и сопроводительные документы поставщиков:</w:t>
            </w:r>
          </w:p>
          <w:p w:rsidR="00AE0F78" w:rsidRPr="00AE0F78" w:rsidRDefault="00AE0F78" w:rsidP="00F91FEC">
            <w:pPr>
              <w:numPr>
                <w:ilvl w:val="0"/>
                <w:numId w:val="59"/>
              </w:numPr>
              <w:ind w:left="780" w:right="180"/>
              <w:contextualSpacing/>
              <w:rPr>
                <w:rFonts w:ascii="Times New Roman" w:hAnsi="Times New Roman" w:cs="Times New Roman"/>
                <w:color w:val="000000"/>
                <w:sz w:val="24"/>
                <w:lang w:val="en-US" w:eastAsia="en-US"/>
              </w:rPr>
            </w:pPr>
            <w:r w:rsidRPr="00AE0F78">
              <w:rPr>
                <w:rFonts w:ascii="Times New Roman" w:hAnsi="Times New Roman" w:cs="Times New Roman"/>
                <w:color w:val="000000"/>
                <w:sz w:val="24"/>
                <w:lang w:val="en-US" w:eastAsia="en-US"/>
              </w:rPr>
              <w:t>счета-фактуры;</w:t>
            </w:r>
          </w:p>
          <w:p w:rsidR="00AE0F78" w:rsidRPr="00AE0F78" w:rsidRDefault="00AE0F78" w:rsidP="00F91FEC">
            <w:pPr>
              <w:numPr>
                <w:ilvl w:val="0"/>
                <w:numId w:val="59"/>
              </w:numPr>
              <w:ind w:left="780" w:right="180"/>
              <w:contextualSpacing/>
              <w:rPr>
                <w:rFonts w:ascii="Times New Roman" w:hAnsi="Times New Roman" w:cs="Times New Roman"/>
                <w:color w:val="000000"/>
                <w:sz w:val="24"/>
                <w:lang w:eastAsia="en-US"/>
              </w:rPr>
            </w:pPr>
            <w:r w:rsidRPr="00AE0F78">
              <w:rPr>
                <w:rFonts w:ascii="Times New Roman" w:hAnsi="Times New Roman" w:cs="Times New Roman"/>
                <w:color w:val="000000"/>
                <w:sz w:val="24"/>
                <w:lang w:eastAsia="en-US"/>
              </w:rPr>
              <w:t>акты выполненных работ (оказанных услуг);</w:t>
            </w:r>
          </w:p>
          <w:p w:rsidR="00AE0F78" w:rsidRPr="00AE0F78" w:rsidRDefault="00AE0F78" w:rsidP="00F91FEC">
            <w:pPr>
              <w:numPr>
                <w:ilvl w:val="0"/>
                <w:numId w:val="59"/>
              </w:numPr>
              <w:ind w:left="780" w:right="180"/>
              <w:contextualSpacing/>
              <w:rPr>
                <w:rFonts w:ascii="Times New Roman" w:hAnsi="Times New Roman" w:cs="Times New Roman"/>
                <w:color w:val="000000"/>
                <w:sz w:val="24"/>
                <w:lang w:val="en-US" w:eastAsia="en-US"/>
              </w:rPr>
            </w:pPr>
            <w:r w:rsidRPr="00AE0F78">
              <w:rPr>
                <w:rFonts w:ascii="Times New Roman" w:hAnsi="Times New Roman" w:cs="Times New Roman"/>
                <w:color w:val="000000"/>
                <w:sz w:val="24"/>
                <w:lang w:val="en-US" w:eastAsia="en-US"/>
              </w:rPr>
              <w:t>акты приема-передачи имущества;</w:t>
            </w:r>
          </w:p>
          <w:p w:rsidR="00AE0F78" w:rsidRPr="00AE0F78" w:rsidRDefault="00AE0F78" w:rsidP="00F91FEC">
            <w:pPr>
              <w:numPr>
                <w:ilvl w:val="0"/>
                <w:numId w:val="59"/>
              </w:numPr>
              <w:ind w:left="780" w:right="180"/>
              <w:rPr>
                <w:rFonts w:ascii="Times New Roman" w:hAnsi="Times New Roman" w:cs="Times New Roman"/>
                <w:color w:val="000000"/>
                <w:sz w:val="24"/>
                <w:lang w:eastAsia="en-US"/>
              </w:rPr>
            </w:pPr>
            <w:r w:rsidRPr="00AE0F78">
              <w:rPr>
                <w:rFonts w:ascii="Times New Roman" w:hAnsi="Times New Roman" w:cs="Times New Roman"/>
                <w:color w:val="000000"/>
                <w:sz w:val="24"/>
                <w:lang w:eastAsia="en-US"/>
              </w:rPr>
              <w:t>товарные и товарно-транспортные накладные</w:t>
            </w:r>
          </w:p>
        </w:tc>
      </w:tr>
      <w:tr w:rsidR="00AE0F78" w:rsidRPr="00AE0F78" w:rsidTr="00AE0F78">
        <w:tc>
          <w:tcPr>
            <w:tcW w:w="406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0F78" w:rsidRPr="00AE0F78" w:rsidRDefault="00AE0F78" w:rsidP="00AE0F78">
            <w:pPr>
              <w:ind w:left="75" w:right="75"/>
              <w:rPr>
                <w:rFonts w:ascii="Times New Roman" w:hAnsi="Times New Roman" w:cs="Times New Roman"/>
                <w:color w:val="000000"/>
                <w:sz w:val="24"/>
                <w:lang w:eastAsia="en-US"/>
              </w:rPr>
            </w:pPr>
          </w:p>
        </w:tc>
        <w:tc>
          <w:tcPr>
            <w:tcW w:w="6510" w:type="dxa"/>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rsidR="00AE0F78" w:rsidRPr="00AE0F78" w:rsidRDefault="00AE0F78" w:rsidP="00AE0F78">
            <w:pPr>
              <w:rPr>
                <w:rFonts w:ascii="Times New Roman" w:hAnsi="Times New Roman" w:cs="Times New Roman"/>
                <w:sz w:val="22"/>
                <w:szCs w:val="22"/>
                <w:lang w:eastAsia="en-US"/>
              </w:rPr>
            </w:pPr>
            <w:r w:rsidRPr="00AE0F78">
              <w:rPr>
                <w:rFonts w:ascii="Times New Roman" w:hAnsi="Times New Roman" w:cs="Times New Roman"/>
                <w:color w:val="000000"/>
                <w:sz w:val="24"/>
                <w:lang w:eastAsia="en-US"/>
              </w:rPr>
              <w:t>Приходный ордер на приемку нефинансовых активов (ф. 0504207)</w:t>
            </w:r>
          </w:p>
        </w:tc>
      </w:tr>
      <w:tr w:rsidR="00AE0F78" w:rsidRPr="00AE0F78" w:rsidTr="00AE0F78">
        <w:tc>
          <w:tcPr>
            <w:tcW w:w="406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0F78" w:rsidRPr="00AE0F78" w:rsidRDefault="00AE0F78" w:rsidP="00AE0F78">
            <w:pPr>
              <w:ind w:left="75" w:right="75"/>
              <w:rPr>
                <w:rFonts w:ascii="Times New Roman" w:hAnsi="Times New Roman" w:cs="Times New Roman"/>
                <w:color w:val="000000"/>
                <w:sz w:val="24"/>
                <w:lang w:eastAsia="en-US"/>
              </w:rPr>
            </w:pPr>
          </w:p>
        </w:tc>
        <w:tc>
          <w:tcPr>
            <w:tcW w:w="6510" w:type="dxa"/>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rsidR="00AE0F78" w:rsidRPr="00AE0F78" w:rsidRDefault="00AE0F78" w:rsidP="00AE0F78">
            <w:pPr>
              <w:rPr>
                <w:rFonts w:ascii="Times New Roman" w:hAnsi="Times New Roman" w:cs="Times New Roman"/>
                <w:color w:val="000000"/>
                <w:sz w:val="24"/>
                <w:lang w:eastAsia="en-US"/>
              </w:rPr>
            </w:pPr>
            <w:r w:rsidRPr="00AE0F78">
              <w:rPr>
                <w:rFonts w:ascii="Times New Roman" w:hAnsi="Times New Roman" w:cs="Times New Roman"/>
                <w:color w:val="000000"/>
                <w:sz w:val="24"/>
                <w:lang w:eastAsia="en-US"/>
              </w:rPr>
              <w:t>Реестр расходов на уплату государственной пошлины</w:t>
            </w:r>
          </w:p>
        </w:tc>
      </w:tr>
      <w:tr w:rsidR="00AE0F78" w:rsidRPr="00AE0F78" w:rsidTr="00AE0F78">
        <w:tc>
          <w:tcPr>
            <w:tcW w:w="406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0F78" w:rsidRPr="00AE0F78" w:rsidRDefault="00AE0F78" w:rsidP="00AE0F78">
            <w:pPr>
              <w:ind w:left="75" w:right="75"/>
              <w:rPr>
                <w:rFonts w:ascii="Times New Roman" w:hAnsi="Times New Roman" w:cs="Times New Roman"/>
                <w:color w:val="000000"/>
                <w:sz w:val="24"/>
                <w:lang w:eastAsia="en-US"/>
              </w:rPr>
            </w:pPr>
          </w:p>
        </w:tc>
        <w:tc>
          <w:tcPr>
            <w:tcW w:w="6510"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0F78" w:rsidRPr="00AE0F78" w:rsidRDefault="00AE0F78" w:rsidP="00AE0F78">
            <w:pPr>
              <w:rPr>
                <w:rFonts w:ascii="Times New Roman" w:hAnsi="Times New Roman" w:cs="Times New Roman"/>
                <w:sz w:val="22"/>
                <w:szCs w:val="22"/>
                <w:lang w:val="en-US" w:eastAsia="en-US"/>
              </w:rPr>
            </w:pPr>
            <w:r w:rsidRPr="00AE0F78">
              <w:rPr>
                <w:rFonts w:ascii="Times New Roman" w:hAnsi="Times New Roman" w:cs="Times New Roman"/>
                <w:color w:val="000000"/>
                <w:sz w:val="24"/>
                <w:lang w:val="en-US" w:eastAsia="en-US"/>
              </w:rPr>
              <w:t>Извещение (ф. 0504805)</w:t>
            </w:r>
          </w:p>
        </w:tc>
      </w:tr>
      <w:tr w:rsidR="00AE0F78" w:rsidRPr="00AE0F78" w:rsidTr="00AE0F78">
        <w:tc>
          <w:tcPr>
            <w:tcW w:w="4065"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0F78" w:rsidRPr="00AE0F78" w:rsidRDefault="00AE0F78" w:rsidP="00AE0F78">
            <w:pPr>
              <w:rPr>
                <w:rFonts w:ascii="Times New Roman" w:hAnsi="Times New Roman" w:cs="Times New Roman"/>
                <w:sz w:val="22"/>
                <w:szCs w:val="22"/>
                <w:lang w:eastAsia="en-US"/>
              </w:rPr>
            </w:pPr>
            <w:r w:rsidRPr="00AE0F78">
              <w:rPr>
                <w:rFonts w:ascii="Times New Roman" w:hAnsi="Times New Roman" w:cs="Times New Roman"/>
                <w:color w:val="000000"/>
                <w:sz w:val="24"/>
                <w:lang w:eastAsia="en-US"/>
              </w:rPr>
              <w:t>Журнал операций № 5 расчетов с дебиторами по доходам</w:t>
            </w:r>
            <w:r w:rsidRPr="00AE0F78">
              <w:rPr>
                <w:rFonts w:ascii="Times New Roman" w:hAnsi="Times New Roman" w:cs="Times New Roman"/>
                <w:color w:val="000000"/>
                <w:sz w:val="24"/>
                <w:lang w:val="en-US" w:eastAsia="en-US"/>
              </w:rPr>
              <w:t> </w:t>
            </w:r>
          </w:p>
        </w:tc>
        <w:tc>
          <w:tcPr>
            <w:tcW w:w="6510"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AE0F78" w:rsidRPr="00AE0F78" w:rsidRDefault="00AE0F78" w:rsidP="00AE0F78">
            <w:pPr>
              <w:rPr>
                <w:rFonts w:ascii="Times New Roman" w:hAnsi="Times New Roman" w:cs="Times New Roman"/>
                <w:sz w:val="22"/>
                <w:szCs w:val="22"/>
                <w:lang w:val="en-US" w:eastAsia="en-US"/>
              </w:rPr>
            </w:pPr>
            <w:r w:rsidRPr="00AE0F78">
              <w:rPr>
                <w:rFonts w:ascii="Times New Roman" w:hAnsi="Times New Roman" w:cs="Times New Roman"/>
                <w:color w:val="000000"/>
                <w:sz w:val="24"/>
                <w:lang w:val="en-US" w:eastAsia="en-US"/>
              </w:rPr>
              <w:t>Акт оказанных услуг</w:t>
            </w:r>
          </w:p>
        </w:tc>
      </w:tr>
      <w:tr w:rsidR="00AE0F78" w:rsidRPr="00AE0F78" w:rsidTr="00AE0F78">
        <w:tc>
          <w:tcPr>
            <w:tcW w:w="406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0F78" w:rsidRPr="00AE0F78" w:rsidRDefault="00AE0F78" w:rsidP="00AE0F78">
            <w:pPr>
              <w:ind w:left="75" w:right="75"/>
              <w:rPr>
                <w:rFonts w:ascii="Times New Roman" w:hAnsi="Times New Roman" w:cs="Times New Roman"/>
                <w:color w:val="000000"/>
                <w:sz w:val="24"/>
                <w:lang w:val="en-US" w:eastAsia="en-US"/>
              </w:rPr>
            </w:pPr>
          </w:p>
        </w:tc>
        <w:tc>
          <w:tcPr>
            <w:tcW w:w="6510" w:type="dxa"/>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rsidR="00AE0F78" w:rsidRPr="00AE0F78" w:rsidRDefault="00AE0F78" w:rsidP="00AE0F78">
            <w:pPr>
              <w:rPr>
                <w:rFonts w:ascii="Times New Roman" w:hAnsi="Times New Roman" w:cs="Times New Roman"/>
                <w:sz w:val="22"/>
                <w:szCs w:val="22"/>
                <w:lang w:val="en-US" w:eastAsia="en-US"/>
              </w:rPr>
            </w:pPr>
            <w:r w:rsidRPr="00AE0F78">
              <w:rPr>
                <w:rFonts w:ascii="Times New Roman" w:hAnsi="Times New Roman" w:cs="Times New Roman"/>
                <w:color w:val="000000"/>
                <w:sz w:val="24"/>
                <w:lang w:val="en-US" w:eastAsia="en-US"/>
              </w:rPr>
              <w:t>Договоры, соглашения</w:t>
            </w:r>
          </w:p>
        </w:tc>
      </w:tr>
      <w:tr w:rsidR="00AE0F78" w:rsidRPr="00AE0F78" w:rsidTr="00AE0F78">
        <w:tc>
          <w:tcPr>
            <w:tcW w:w="406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0F78" w:rsidRPr="00AE0F78" w:rsidRDefault="00AE0F78" w:rsidP="00AE0F78">
            <w:pPr>
              <w:ind w:left="75" w:right="75"/>
              <w:rPr>
                <w:rFonts w:ascii="Times New Roman" w:hAnsi="Times New Roman" w:cs="Times New Roman"/>
                <w:color w:val="000000"/>
                <w:sz w:val="24"/>
                <w:lang w:val="en-US" w:eastAsia="en-US"/>
              </w:rPr>
            </w:pPr>
          </w:p>
        </w:tc>
        <w:tc>
          <w:tcPr>
            <w:tcW w:w="6510" w:type="dxa"/>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rsidR="00AE0F78" w:rsidRPr="00AE0F78" w:rsidRDefault="00AE0F78" w:rsidP="00AE0F78">
            <w:pPr>
              <w:rPr>
                <w:rFonts w:ascii="Times New Roman" w:hAnsi="Times New Roman" w:cs="Times New Roman"/>
                <w:sz w:val="22"/>
                <w:szCs w:val="22"/>
                <w:lang w:eastAsia="en-US"/>
              </w:rPr>
            </w:pPr>
            <w:r w:rsidRPr="00AE0F78">
              <w:rPr>
                <w:rFonts w:ascii="Times New Roman" w:hAnsi="Times New Roman" w:cs="Times New Roman"/>
                <w:color w:val="000000"/>
                <w:sz w:val="24"/>
                <w:lang w:eastAsia="en-US"/>
              </w:rPr>
              <w:t>Табели учета посещаемости детей (ф. 0504608)</w:t>
            </w:r>
          </w:p>
        </w:tc>
      </w:tr>
      <w:tr w:rsidR="00AE0F78" w:rsidRPr="00AE0F78" w:rsidTr="00AE0F78">
        <w:tc>
          <w:tcPr>
            <w:tcW w:w="406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0F78" w:rsidRPr="00AE0F78" w:rsidRDefault="00AE0F78" w:rsidP="00AE0F78">
            <w:pPr>
              <w:ind w:left="75" w:right="75"/>
              <w:rPr>
                <w:rFonts w:ascii="Times New Roman" w:hAnsi="Times New Roman" w:cs="Times New Roman"/>
                <w:color w:val="000000"/>
                <w:sz w:val="24"/>
                <w:lang w:eastAsia="en-US"/>
              </w:rPr>
            </w:pPr>
          </w:p>
        </w:tc>
        <w:tc>
          <w:tcPr>
            <w:tcW w:w="6510" w:type="dxa"/>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rsidR="00AE0F78" w:rsidRPr="00AE0F78" w:rsidRDefault="00AE0F78" w:rsidP="00AE0F78">
            <w:pPr>
              <w:rPr>
                <w:rFonts w:ascii="Times New Roman" w:hAnsi="Times New Roman" w:cs="Times New Roman"/>
                <w:sz w:val="22"/>
                <w:szCs w:val="22"/>
                <w:lang w:val="en-US" w:eastAsia="en-US"/>
              </w:rPr>
            </w:pPr>
            <w:r w:rsidRPr="00AE0F78">
              <w:rPr>
                <w:rFonts w:ascii="Times New Roman" w:hAnsi="Times New Roman" w:cs="Times New Roman"/>
                <w:color w:val="000000"/>
                <w:sz w:val="24"/>
                <w:lang w:val="en-US" w:eastAsia="en-US"/>
              </w:rPr>
              <w:t>Бухгалтерские справки (ф. 0504833)</w:t>
            </w:r>
          </w:p>
        </w:tc>
      </w:tr>
      <w:tr w:rsidR="00AE0F78" w:rsidRPr="00AE0F78" w:rsidTr="00AE0F78">
        <w:tc>
          <w:tcPr>
            <w:tcW w:w="406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0F78" w:rsidRPr="00AE0F78" w:rsidRDefault="00AE0F78" w:rsidP="00AE0F78">
            <w:pPr>
              <w:ind w:left="75" w:right="75"/>
              <w:rPr>
                <w:rFonts w:ascii="Times New Roman" w:hAnsi="Times New Roman" w:cs="Times New Roman"/>
                <w:color w:val="000000"/>
                <w:sz w:val="24"/>
                <w:lang w:val="en-US" w:eastAsia="en-US"/>
              </w:rPr>
            </w:pPr>
          </w:p>
        </w:tc>
        <w:tc>
          <w:tcPr>
            <w:tcW w:w="6510" w:type="dxa"/>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rsidR="00AE0F78" w:rsidRPr="00AE0F78" w:rsidRDefault="00AE0F78" w:rsidP="00AE0F78">
            <w:pPr>
              <w:rPr>
                <w:rFonts w:ascii="Times New Roman" w:hAnsi="Times New Roman" w:cs="Times New Roman"/>
                <w:sz w:val="22"/>
                <w:szCs w:val="22"/>
                <w:lang w:val="en-US" w:eastAsia="en-US"/>
              </w:rPr>
            </w:pPr>
            <w:r w:rsidRPr="00AE0F78">
              <w:rPr>
                <w:rFonts w:ascii="Times New Roman" w:hAnsi="Times New Roman" w:cs="Times New Roman"/>
                <w:color w:val="000000"/>
                <w:sz w:val="24"/>
                <w:lang w:val="en-US" w:eastAsia="en-US"/>
              </w:rPr>
              <w:t>Извещение (ф. 0504805)</w:t>
            </w:r>
          </w:p>
        </w:tc>
      </w:tr>
      <w:tr w:rsidR="00AE0F78" w:rsidRPr="00AE0F78" w:rsidTr="00AE0F78">
        <w:tc>
          <w:tcPr>
            <w:tcW w:w="40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0F78" w:rsidRPr="00AE0F78" w:rsidRDefault="00AE0F78" w:rsidP="00AE0F78">
            <w:pPr>
              <w:rPr>
                <w:rFonts w:ascii="Times New Roman" w:hAnsi="Times New Roman" w:cs="Times New Roman"/>
                <w:sz w:val="22"/>
                <w:szCs w:val="22"/>
                <w:lang w:eastAsia="en-US"/>
              </w:rPr>
            </w:pPr>
            <w:r w:rsidRPr="00AE0F78">
              <w:rPr>
                <w:rFonts w:ascii="Times New Roman" w:hAnsi="Times New Roman" w:cs="Times New Roman"/>
                <w:color w:val="000000"/>
                <w:sz w:val="24"/>
                <w:lang w:eastAsia="en-US"/>
              </w:rPr>
              <w:t>Журнал операций № 6 расчетов по оплате труда, денежному довольствию и стипендиям</w:t>
            </w:r>
            <w:r w:rsidRPr="00AE0F78">
              <w:rPr>
                <w:rFonts w:ascii="Times New Roman" w:hAnsi="Times New Roman" w:cs="Times New Roman"/>
                <w:color w:val="000000"/>
                <w:sz w:val="24"/>
                <w:lang w:val="en-US" w:eastAsia="en-US"/>
              </w:rPr>
              <w:t> </w:t>
            </w:r>
          </w:p>
        </w:tc>
        <w:tc>
          <w:tcPr>
            <w:tcW w:w="6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0F78" w:rsidRPr="00AE0F78" w:rsidRDefault="00AE0F78" w:rsidP="00AE0F78">
            <w:pPr>
              <w:rPr>
                <w:rFonts w:ascii="Times New Roman" w:hAnsi="Times New Roman" w:cs="Times New Roman"/>
                <w:color w:val="000000"/>
                <w:sz w:val="24"/>
                <w:lang w:eastAsia="en-US"/>
              </w:rPr>
            </w:pPr>
            <w:r w:rsidRPr="00AE0F78">
              <w:rPr>
                <w:rFonts w:ascii="Times New Roman" w:hAnsi="Times New Roman" w:cs="Times New Roman"/>
                <w:color w:val="000000"/>
                <w:sz w:val="24"/>
                <w:lang w:eastAsia="en-US"/>
              </w:rPr>
              <w:t>Свод расчетно-платежных ведомостей или расчетных ведомостей вместе с:</w:t>
            </w:r>
          </w:p>
          <w:p w:rsidR="00AE0F78" w:rsidRPr="00AE0F78" w:rsidRDefault="00AE0F78" w:rsidP="00AE0F78">
            <w:pPr>
              <w:rPr>
                <w:rFonts w:ascii="Times New Roman" w:hAnsi="Times New Roman" w:cs="Times New Roman"/>
                <w:color w:val="000000"/>
                <w:sz w:val="24"/>
                <w:lang w:eastAsia="en-US"/>
              </w:rPr>
            </w:pPr>
            <w:r w:rsidRPr="00AE0F78">
              <w:rPr>
                <w:rFonts w:ascii="Times New Roman" w:hAnsi="Times New Roman" w:cs="Times New Roman"/>
                <w:color w:val="000000"/>
                <w:sz w:val="24"/>
                <w:lang w:eastAsia="en-US"/>
              </w:rPr>
              <w:t>– табелями учета использования рабочего времени (ф. 0504421);</w:t>
            </w:r>
          </w:p>
          <w:p w:rsidR="00AE0F78" w:rsidRPr="00AE0F78" w:rsidRDefault="00AE0F78" w:rsidP="00AE0F78">
            <w:pPr>
              <w:rPr>
                <w:rFonts w:ascii="Times New Roman" w:hAnsi="Times New Roman" w:cs="Times New Roman"/>
                <w:color w:val="000000"/>
                <w:sz w:val="24"/>
                <w:lang w:eastAsia="en-US"/>
              </w:rPr>
            </w:pPr>
            <w:r w:rsidRPr="00AE0F78">
              <w:rPr>
                <w:rFonts w:ascii="Times New Roman" w:hAnsi="Times New Roman" w:cs="Times New Roman"/>
                <w:color w:val="000000"/>
                <w:sz w:val="24"/>
                <w:lang w:eastAsia="en-US"/>
              </w:rPr>
              <w:t>– копиями приказов, выписками из приказов о зачислении, увольнении, перемещении, отпусках сотрудников</w:t>
            </w:r>
          </w:p>
          <w:p w:rsidR="00AE0F78" w:rsidRPr="00AE0F78" w:rsidRDefault="00AE0F78" w:rsidP="00AE0F78">
            <w:pPr>
              <w:rPr>
                <w:rFonts w:ascii="Times New Roman" w:hAnsi="Times New Roman" w:cs="Times New Roman"/>
                <w:color w:val="000000"/>
                <w:sz w:val="24"/>
                <w:lang w:eastAsia="en-US"/>
              </w:rPr>
            </w:pPr>
            <w:r w:rsidRPr="00AE0F78">
              <w:rPr>
                <w:rFonts w:ascii="Times New Roman" w:hAnsi="Times New Roman" w:cs="Times New Roman"/>
                <w:color w:val="000000"/>
                <w:sz w:val="24"/>
                <w:lang w:eastAsia="en-US"/>
              </w:rPr>
              <w:t>Записка-расчет об исчислении среднего заработка при предоставлении отпуска, увольнении и других случаях (ф. 0504425)</w:t>
            </w:r>
          </w:p>
          <w:p w:rsidR="00AE0F78" w:rsidRPr="00AE0F78" w:rsidRDefault="00AE0F78" w:rsidP="00AE0F78">
            <w:pPr>
              <w:rPr>
                <w:rFonts w:ascii="Times New Roman" w:hAnsi="Times New Roman" w:cs="Times New Roman"/>
                <w:color w:val="000000"/>
                <w:sz w:val="24"/>
                <w:lang w:val="en-US" w:eastAsia="en-US"/>
              </w:rPr>
            </w:pPr>
            <w:r w:rsidRPr="00AE0F78">
              <w:rPr>
                <w:rFonts w:ascii="Times New Roman" w:hAnsi="Times New Roman" w:cs="Times New Roman"/>
                <w:color w:val="000000"/>
                <w:sz w:val="24"/>
                <w:lang w:val="en-US" w:eastAsia="en-US"/>
              </w:rPr>
              <w:t>Бухгалтерские справки (ф. 0504833)</w:t>
            </w:r>
          </w:p>
        </w:tc>
      </w:tr>
      <w:tr w:rsidR="00AE0F78" w:rsidRPr="00AE0F78" w:rsidTr="00AE0F78">
        <w:tc>
          <w:tcPr>
            <w:tcW w:w="4065"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0F78" w:rsidRPr="00AE0F78" w:rsidRDefault="00AE0F78" w:rsidP="00AE0F78">
            <w:pPr>
              <w:rPr>
                <w:rFonts w:ascii="Times New Roman" w:hAnsi="Times New Roman" w:cs="Times New Roman"/>
                <w:sz w:val="22"/>
                <w:szCs w:val="22"/>
                <w:lang w:eastAsia="en-US"/>
              </w:rPr>
            </w:pPr>
            <w:r w:rsidRPr="00AE0F78">
              <w:rPr>
                <w:rFonts w:ascii="Times New Roman" w:hAnsi="Times New Roman" w:cs="Times New Roman"/>
                <w:color w:val="000000"/>
                <w:sz w:val="24"/>
                <w:lang w:eastAsia="en-US"/>
              </w:rPr>
              <w:t>Журнал операций № 7 по выбытию и перемещению нефинансовых активов</w:t>
            </w:r>
            <w:r w:rsidRPr="00AE0F78">
              <w:rPr>
                <w:rFonts w:ascii="Times New Roman" w:hAnsi="Times New Roman" w:cs="Times New Roman"/>
                <w:color w:val="000000"/>
                <w:sz w:val="24"/>
                <w:lang w:val="en-US" w:eastAsia="en-US"/>
              </w:rPr>
              <w:t> </w:t>
            </w:r>
          </w:p>
        </w:tc>
        <w:tc>
          <w:tcPr>
            <w:tcW w:w="6510"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AE0F78" w:rsidRPr="00AE0F78" w:rsidRDefault="00AE0F78" w:rsidP="00AE0F78">
            <w:pPr>
              <w:rPr>
                <w:rFonts w:ascii="Times New Roman" w:hAnsi="Times New Roman" w:cs="Times New Roman"/>
                <w:sz w:val="22"/>
                <w:szCs w:val="22"/>
                <w:lang w:eastAsia="en-US"/>
              </w:rPr>
            </w:pPr>
            <w:r w:rsidRPr="00AE0F78">
              <w:rPr>
                <w:rFonts w:ascii="Times New Roman" w:hAnsi="Times New Roman" w:cs="Times New Roman"/>
                <w:color w:val="000000"/>
                <w:sz w:val="24"/>
                <w:lang w:eastAsia="en-US"/>
              </w:rPr>
              <w:t>Акты о приеме-передаче нефинансовых активов (ф. 0504101);</w:t>
            </w:r>
          </w:p>
        </w:tc>
      </w:tr>
      <w:tr w:rsidR="00AE0F78" w:rsidRPr="00AE0F78" w:rsidTr="00AE0F78">
        <w:tc>
          <w:tcPr>
            <w:tcW w:w="406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0F78" w:rsidRPr="00AE0F78" w:rsidRDefault="00AE0F78" w:rsidP="00AE0F78">
            <w:pPr>
              <w:ind w:left="75" w:right="75"/>
              <w:rPr>
                <w:rFonts w:ascii="Times New Roman" w:hAnsi="Times New Roman" w:cs="Times New Roman"/>
                <w:color w:val="000000"/>
                <w:sz w:val="24"/>
                <w:lang w:eastAsia="en-US"/>
              </w:rPr>
            </w:pPr>
          </w:p>
        </w:tc>
        <w:tc>
          <w:tcPr>
            <w:tcW w:w="6510" w:type="dxa"/>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rsidR="00AE0F78" w:rsidRPr="00AE0F78" w:rsidRDefault="00AE0F78" w:rsidP="00AE0F78">
            <w:pPr>
              <w:rPr>
                <w:rFonts w:ascii="Times New Roman" w:hAnsi="Times New Roman" w:cs="Times New Roman"/>
                <w:sz w:val="22"/>
                <w:szCs w:val="22"/>
                <w:lang w:eastAsia="en-US"/>
              </w:rPr>
            </w:pPr>
            <w:r w:rsidRPr="00AE0F78">
              <w:rPr>
                <w:rFonts w:ascii="Times New Roman" w:hAnsi="Times New Roman" w:cs="Times New Roman"/>
                <w:color w:val="000000"/>
                <w:sz w:val="24"/>
                <w:lang w:eastAsia="en-US"/>
              </w:rPr>
              <w:t xml:space="preserve">Накладные на внутреннее перемещение объектов </w:t>
            </w:r>
            <w:r w:rsidRPr="00AE0F78">
              <w:rPr>
                <w:rFonts w:ascii="Times New Roman" w:hAnsi="Times New Roman" w:cs="Times New Roman"/>
                <w:color w:val="000000"/>
                <w:sz w:val="24"/>
                <w:lang w:eastAsia="en-US"/>
              </w:rPr>
              <w:lastRenderedPageBreak/>
              <w:t>нефинансовых активов (ф. 0504102);</w:t>
            </w:r>
          </w:p>
        </w:tc>
      </w:tr>
      <w:tr w:rsidR="00AE0F78" w:rsidRPr="00AE0F78" w:rsidTr="00AE0F78">
        <w:tc>
          <w:tcPr>
            <w:tcW w:w="406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0F78" w:rsidRPr="00AE0F78" w:rsidRDefault="00AE0F78" w:rsidP="00AE0F78">
            <w:pPr>
              <w:ind w:left="75" w:right="75"/>
              <w:rPr>
                <w:rFonts w:ascii="Times New Roman" w:hAnsi="Times New Roman" w:cs="Times New Roman"/>
                <w:color w:val="000000"/>
                <w:sz w:val="24"/>
                <w:lang w:eastAsia="en-US"/>
              </w:rPr>
            </w:pPr>
          </w:p>
        </w:tc>
        <w:tc>
          <w:tcPr>
            <w:tcW w:w="6510" w:type="dxa"/>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rsidR="00AE0F78" w:rsidRPr="00AE0F78" w:rsidRDefault="00AE0F78" w:rsidP="00AE0F78">
            <w:pPr>
              <w:rPr>
                <w:rFonts w:ascii="Times New Roman" w:hAnsi="Times New Roman" w:cs="Times New Roman"/>
                <w:sz w:val="22"/>
                <w:szCs w:val="22"/>
                <w:lang w:eastAsia="en-US"/>
              </w:rPr>
            </w:pPr>
            <w:r w:rsidRPr="00AE0F78">
              <w:rPr>
                <w:rFonts w:ascii="Times New Roman" w:hAnsi="Times New Roman" w:cs="Times New Roman"/>
                <w:color w:val="000000"/>
                <w:sz w:val="24"/>
                <w:lang w:eastAsia="en-US"/>
              </w:rPr>
              <w:t>Акты о приеме-сдаче отремонтированных, реконструированных и модернизированных объектов основных средств (ф. 0504103);</w:t>
            </w:r>
          </w:p>
        </w:tc>
      </w:tr>
      <w:tr w:rsidR="00AE0F78" w:rsidRPr="00AE0F78" w:rsidTr="00AE0F78">
        <w:tc>
          <w:tcPr>
            <w:tcW w:w="406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0F78" w:rsidRPr="00AE0F78" w:rsidRDefault="00AE0F78" w:rsidP="00AE0F78">
            <w:pPr>
              <w:ind w:left="75" w:right="75"/>
              <w:rPr>
                <w:rFonts w:ascii="Times New Roman" w:hAnsi="Times New Roman" w:cs="Times New Roman"/>
                <w:color w:val="000000"/>
                <w:sz w:val="24"/>
                <w:lang w:eastAsia="en-US"/>
              </w:rPr>
            </w:pPr>
          </w:p>
        </w:tc>
        <w:tc>
          <w:tcPr>
            <w:tcW w:w="6510" w:type="dxa"/>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rsidR="00AE0F78" w:rsidRPr="00AE0F78" w:rsidRDefault="00AE0F78" w:rsidP="00AE0F78">
            <w:pPr>
              <w:rPr>
                <w:rFonts w:ascii="Times New Roman" w:hAnsi="Times New Roman" w:cs="Times New Roman"/>
                <w:sz w:val="22"/>
                <w:szCs w:val="22"/>
                <w:lang w:eastAsia="en-US"/>
              </w:rPr>
            </w:pPr>
            <w:r w:rsidRPr="00AE0F78">
              <w:rPr>
                <w:rFonts w:ascii="Times New Roman" w:hAnsi="Times New Roman" w:cs="Times New Roman"/>
                <w:color w:val="000000"/>
                <w:sz w:val="24"/>
                <w:lang w:eastAsia="en-US"/>
              </w:rPr>
              <w:t>Акты о списании объектов нефинансовых активов (кроме транспортных средств) (ф. 0504104);</w:t>
            </w:r>
          </w:p>
        </w:tc>
      </w:tr>
      <w:tr w:rsidR="00AE0F78" w:rsidRPr="00AE0F78" w:rsidTr="00AE0F78">
        <w:tc>
          <w:tcPr>
            <w:tcW w:w="406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0F78" w:rsidRPr="00AE0F78" w:rsidRDefault="00AE0F78" w:rsidP="00AE0F78">
            <w:pPr>
              <w:ind w:left="75" w:right="75"/>
              <w:rPr>
                <w:rFonts w:ascii="Times New Roman" w:hAnsi="Times New Roman" w:cs="Times New Roman"/>
                <w:color w:val="000000"/>
                <w:sz w:val="24"/>
                <w:lang w:eastAsia="en-US"/>
              </w:rPr>
            </w:pPr>
          </w:p>
        </w:tc>
        <w:tc>
          <w:tcPr>
            <w:tcW w:w="6510" w:type="dxa"/>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rsidR="00AE0F78" w:rsidRPr="00AE0F78" w:rsidRDefault="00AE0F78" w:rsidP="00AE0F78">
            <w:pPr>
              <w:rPr>
                <w:rFonts w:ascii="Times New Roman" w:hAnsi="Times New Roman" w:cs="Times New Roman"/>
                <w:sz w:val="22"/>
                <w:szCs w:val="22"/>
                <w:lang w:eastAsia="en-US"/>
              </w:rPr>
            </w:pPr>
            <w:r w:rsidRPr="00AE0F78">
              <w:rPr>
                <w:rFonts w:ascii="Times New Roman" w:hAnsi="Times New Roman" w:cs="Times New Roman"/>
                <w:color w:val="000000"/>
                <w:sz w:val="24"/>
                <w:lang w:eastAsia="en-US"/>
              </w:rPr>
              <w:t>Меню-требования на выдачу продуктов питания (ф. 0504202);</w:t>
            </w:r>
          </w:p>
        </w:tc>
      </w:tr>
      <w:tr w:rsidR="00AE0F78" w:rsidRPr="00AE0F78" w:rsidTr="00AE0F78">
        <w:tc>
          <w:tcPr>
            <w:tcW w:w="406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0F78" w:rsidRPr="00AE0F78" w:rsidRDefault="00AE0F78" w:rsidP="00AE0F78">
            <w:pPr>
              <w:ind w:left="75" w:right="75"/>
              <w:rPr>
                <w:rFonts w:ascii="Times New Roman" w:hAnsi="Times New Roman" w:cs="Times New Roman"/>
                <w:color w:val="000000"/>
                <w:sz w:val="24"/>
                <w:lang w:eastAsia="en-US"/>
              </w:rPr>
            </w:pPr>
          </w:p>
        </w:tc>
        <w:tc>
          <w:tcPr>
            <w:tcW w:w="6510" w:type="dxa"/>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rsidR="00AE0F78" w:rsidRPr="00AE0F78" w:rsidRDefault="00AE0F78" w:rsidP="00AE0F78">
            <w:pPr>
              <w:rPr>
                <w:rFonts w:ascii="Times New Roman" w:hAnsi="Times New Roman" w:cs="Times New Roman"/>
                <w:sz w:val="22"/>
                <w:szCs w:val="22"/>
                <w:lang w:val="en-US" w:eastAsia="en-US"/>
              </w:rPr>
            </w:pPr>
            <w:r w:rsidRPr="00AE0F78">
              <w:rPr>
                <w:rFonts w:ascii="Times New Roman" w:hAnsi="Times New Roman" w:cs="Times New Roman"/>
                <w:color w:val="000000"/>
                <w:sz w:val="24"/>
                <w:lang w:val="en-US" w:eastAsia="en-US"/>
              </w:rPr>
              <w:t>Извещения (ф. 0504805);</w:t>
            </w:r>
          </w:p>
        </w:tc>
      </w:tr>
      <w:tr w:rsidR="00AE0F78" w:rsidRPr="00AE0F78" w:rsidTr="00AE0F78">
        <w:tc>
          <w:tcPr>
            <w:tcW w:w="406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0F78" w:rsidRPr="00AE0F78" w:rsidRDefault="00AE0F78" w:rsidP="00AE0F78">
            <w:pPr>
              <w:ind w:left="75" w:right="75"/>
              <w:rPr>
                <w:rFonts w:ascii="Times New Roman" w:hAnsi="Times New Roman" w:cs="Times New Roman"/>
                <w:color w:val="000000"/>
                <w:sz w:val="24"/>
                <w:lang w:val="en-US" w:eastAsia="en-US"/>
              </w:rPr>
            </w:pPr>
          </w:p>
        </w:tc>
        <w:tc>
          <w:tcPr>
            <w:tcW w:w="6510" w:type="dxa"/>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rsidR="00AE0F78" w:rsidRPr="00AE0F78" w:rsidRDefault="00AE0F78" w:rsidP="00AE0F78">
            <w:pPr>
              <w:rPr>
                <w:rFonts w:ascii="Times New Roman" w:hAnsi="Times New Roman" w:cs="Times New Roman"/>
                <w:sz w:val="22"/>
                <w:szCs w:val="22"/>
                <w:lang w:val="en-US" w:eastAsia="en-US"/>
              </w:rPr>
            </w:pPr>
            <w:r w:rsidRPr="00AE0F78">
              <w:rPr>
                <w:rFonts w:ascii="Times New Roman" w:hAnsi="Times New Roman" w:cs="Times New Roman"/>
                <w:color w:val="000000"/>
                <w:sz w:val="24"/>
                <w:lang w:val="en-US" w:eastAsia="en-US"/>
              </w:rPr>
              <w:t>Требования-накладные (ф. 0504204)</w:t>
            </w:r>
          </w:p>
        </w:tc>
      </w:tr>
      <w:tr w:rsidR="00AE0F78" w:rsidRPr="00AE0F78" w:rsidTr="00AE0F78">
        <w:tc>
          <w:tcPr>
            <w:tcW w:w="406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0F78" w:rsidRPr="00AE0F78" w:rsidRDefault="00AE0F78" w:rsidP="00AE0F78">
            <w:pPr>
              <w:ind w:left="75" w:right="75"/>
              <w:rPr>
                <w:rFonts w:ascii="Times New Roman" w:hAnsi="Times New Roman" w:cs="Times New Roman"/>
                <w:color w:val="000000"/>
                <w:sz w:val="24"/>
                <w:lang w:val="en-US" w:eastAsia="en-US"/>
              </w:rPr>
            </w:pPr>
          </w:p>
        </w:tc>
        <w:tc>
          <w:tcPr>
            <w:tcW w:w="6510" w:type="dxa"/>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rsidR="00AE0F78" w:rsidRPr="00AE0F78" w:rsidRDefault="00AE0F78" w:rsidP="00AE0F78">
            <w:pPr>
              <w:rPr>
                <w:rFonts w:ascii="Times New Roman" w:hAnsi="Times New Roman" w:cs="Times New Roman"/>
                <w:color w:val="000000"/>
                <w:sz w:val="24"/>
                <w:lang w:val="en-US" w:eastAsia="en-US"/>
              </w:rPr>
            </w:pPr>
            <w:r w:rsidRPr="00AE0F78">
              <w:rPr>
                <w:rFonts w:ascii="Times New Roman" w:hAnsi="Times New Roman" w:cs="Times New Roman"/>
                <w:color w:val="000000"/>
                <w:sz w:val="24"/>
                <w:lang w:val="en-US" w:eastAsia="en-US"/>
              </w:rPr>
              <w:t>Путевой лист легкового автомобиля</w:t>
            </w:r>
          </w:p>
        </w:tc>
      </w:tr>
      <w:tr w:rsidR="00AE0F78" w:rsidRPr="00AE0F78" w:rsidTr="00AE0F78">
        <w:tc>
          <w:tcPr>
            <w:tcW w:w="406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0F78" w:rsidRPr="00AE0F78" w:rsidRDefault="00AE0F78" w:rsidP="00AE0F78">
            <w:pPr>
              <w:ind w:left="75" w:right="75"/>
              <w:rPr>
                <w:rFonts w:ascii="Times New Roman" w:hAnsi="Times New Roman" w:cs="Times New Roman"/>
                <w:color w:val="000000"/>
                <w:sz w:val="24"/>
                <w:lang w:val="en-US" w:eastAsia="en-US"/>
              </w:rPr>
            </w:pPr>
          </w:p>
        </w:tc>
        <w:tc>
          <w:tcPr>
            <w:tcW w:w="6510"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0F78" w:rsidRPr="00AE0F78" w:rsidRDefault="00AE0F78" w:rsidP="00AE0F78">
            <w:pPr>
              <w:rPr>
                <w:rFonts w:ascii="Times New Roman" w:hAnsi="Times New Roman" w:cs="Times New Roman"/>
                <w:sz w:val="22"/>
                <w:szCs w:val="22"/>
                <w:lang w:val="en-US" w:eastAsia="en-US"/>
              </w:rPr>
            </w:pPr>
            <w:r w:rsidRPr="00AE0F78">
              <w:rPr>
                <w:rFonts w:ascii="Times New Roman" w:hAnsi="Times New Roman" w:cs="Times New Roman"/>
                <w:color w:val="000000"/>
                <w:sz w:val="24"/>
                <w:lang w:val="en-US" w:eastAsia="en-US"/>
              </w:rPr>
              <w:t>Бухгалтерские справки (ф. 0504833)</w:t>
            </w:r>
          </w:p>
        </w:tc>
      </w:tr>
      <w:tr w:rsidR="00AE0F78" w:rsidRPr="00AE0F78" w:rsidTr="00AE0F78">
        <w:tc>
          <w:tcPr>
            <w:tcW w:w="4065"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0F78" w:rsidRPr="00AE0F78" w:rsidRDefault="00AE0F78" w:rsidP="00AE0F78">
            <w:pPr>
              <w:rPr>
                <w:rFonts w:ascii="Times New Roman" w:hAnsi="Times New Roman" w:cs="Times New Roman"/>
                <w:sz w:val="22"/>
                <w:szCs w:val="22"/>
                <w:lang w:val="en-US" w:eastAsia="en-US"/>
              </w:rPr>
            </w:pPr>
            <w:r w:rsidRPr="00AE0F78">
              <w:rPr>
                <w:rFonts w:ascii="Times New Roman" w:hAnsi="Times New Roman" w:cs="Times New Roman"/>
                <w:color w:val="000000"/>
                <w:sz w:val="24"/>
                <w:lang w:val="en-US" w:eastAsia="en-US"/>
              </w:rPr>
              <w:t>Журнал по прочим операциям № 8 </w:t>
            </w:r>
          </w:p>
        </w:tc>
        <w:tc>
          <w:tcPr>
            <w:tcW w:w="6510"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AE0F78" w:rsidRPr="00AE0F78" w:rsidRDefault="00AE0F78" w:rsidP="00AE0F78">
            <w:pPr>
              <w:rPr>
                <w:rFonts w:ascii="Times New Roman" w:hAnsi="Times New Roman" w:cs="Times New Roman"/>
                <w:sz w:val="22"/>
                <w:szCs w:val="22"/>
                <w:lang w:eastAsia="en-US"/>
              </w:rPr>
            </w:pPr>
            <w:r w:rsidRPr="00AE0F78">
              <w:rPr>
                <w:rFonts w:ascii="Times New Roman" w:hAnsi="Times New Roman" w:cs="Times New Roman"/>
                <w:color w:val="000000"/>
                <w:sz w:val="24"/>
                <w:lang w:eastAsia="en-US"/>
              </w:rPr>
              <w:t>Отчет кассира по фондовой кассе, с приложенными к нему приходными (КО-1) и расходными (КО-2) ордерами;</w:t>
            </w:r>
          </w:p>
        </w:tc>
      </w:tr>
      <w:tr w:rsidR="00AE0F78" w:rsidRPr="00AE0F78" w:rsidTr="00AE0F78">
        <w:tc>
          <w:tcPr>
            <w:tcW w:w="406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0F78" w:rsidRPr="00AE0F78" w:rsidRDefault="00AE0F78" w:rsidP="00AE0F78">
            <w:pPr>
              <w:ind w:left="75" w:right="75"/>
              <w:rPr>
                <w:rFonts w:ascii="Times New Roman" w:hAnsi="Times New Roman" w:cs="Times New Roman"/>
                <w:color w:val="000000"/>
                <w:sz w:val="24"/>
                <w:lang w:eastAsia="en-US"/>
              </w:rPr>
            </w:pPr>
          </w:p>
        </w:tc>
        <w:tc>
          <w:tcPr>
            <w:tcW w:w="6510" w:type="dxa"/>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rsidR="00AE0F78" w:rsidRPr="00AE0F78" w:rsidRDefault="00AE0F78" w:rsidP="00AE0F78">
            <w:pPr>
              <w:rPr>
                <w:rFonts w:ascii="Times New Roman" w:hAnsi="Times New Roman" w:cs="Times New Roman"/>
                <w:sz w:val="22"/>
                <w:szCs w:val="22"/>
                <w:lang w:val="en-US" w:eastAsia="en-US"/>
              </w:rPr>
            </w:pPr>
            <w:r w:rsidRPr="00AE0F78">
              <w:rPr>
                <w:rFonts w:ascii="Times New Roman" w:hAnsi="Times New Roman" w:cs="Times New Roman"/>
                <w:color w:val="000000"/>
                <w:sz w:val="24"/>
                <w:lang w:val="en-US" w:eastAsia="en-US"/>
              </w:rPr>
              <w:t>Извещение (ф. 0504805);</w:t>
            </w:r>
          </w:p>
        </w:tc>
      </w:tr>
      <w:tr w:rsidR="00AE0F78" w:rsidRPr="00AE0F78" w:rsidTr="00AE0F78">
        <w:tc>
          <w:tcPr>
            <w:tcW w:w="406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0F78" w:rsidRPr="00AE0F78" w:rsidRDefault="00AE0F78" w:rsidP="00AE0F78">
            <w:pPr>
              <w:ind w:left="75" w:right="75"/>
              <w:rPr>
                <w:rFonts w:ascii="Times New Roman" w:hAnsi="Times New Roman" w:cs="Times New Roman"/>
                <w:color w:val="000000"/>
                <w:sz w:val="24"/>
                <w:lang w:val="en-US" w:eastAsia="en-US"/>
              </w:rPr>
            </w:pPr>
          </w:p>
        </w:tc>
        <w:tc>
          <w:tcPr>
            <w:tcW w:w="6510" w:type="dxa"/>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rsidR="00AE0F78" w:rsidRPr="00AE0F78" w:rsidRDefault="00AE0F78" w:rsidP="00AE0F78">
            <w:pPr>
              <w:rPr>
                <w:rFonts w:ascii="Times New Roman" w:hAnsi="Times New Roman" w:cs="Times New Roman"/>
                <w:sz w:val="22"/>
                <w:szCs w:val="22"/>
                <w:lang w:val="en-US" w:eastAsia="en-US"/>
              </w:rPr>
            </w:pPr>
            <w:r w:rsidRPr="00AE0F78">
              <w:rPr>
                <w:rFonts w:ascii="Times New Roman" w:hAnsi="Times New Roman" w:cs="Times New Roman"/>
                <w:color w:val="000000"/>
                <w:sz w:val="24"/>
                <w:lang w:val="en-US" w:eastAsia="en-US"/>
              </w:rPr>
              <w:t>Бухгалтерская справка (ф. 0504833);</w:t>
            </w:r>
          </w:p>
        </w:tc>
      </w:tr>
      <w:tr w:rsidR="00AE0F78" w:rsidRPr="00AE0F78" w:rsidTr="00AE0F78">
        <w:tc>
          <w:tcPr>
            <w:tcW w:w="406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0F78" w:rsidRPr="00AE0F78" w:rsidRDefault="00AE0F78" w:rsidP="00AE0F78">
            <w:pPr>
              <w:ind w:left="75" w:right="75"/>
              <w:rPr>
                <w:rFonts w:ascii="Times New Roman" w:hAnsi="Times New Roman" w:cs="Times New Roman"/>
                <w:color w:val="000000"/>
                <w:sz w:val="24"/>
                <w:lang w:val="en-US" w:eastAsia="en-US"/>
              </w:rPr>
            </w:pPr>
          </w:p>
        </w:tc>
        <w:tc>
          <w:tcPr>
            <w:tcW w:w="6510" w:type="dxa"/>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rsidR="00AE0F78" w:rsidRPr="00AE0F78" w:rsidRDefault="00AE0F78" w:rsidP="00AE0F78">
            <w:pPr>
              <w:rPr>
                <w:rFonts w:ascii="Times New Roman" w:hAnsi="Times New Roman" w:cs="Times New Roman"/>
                <w:sz w:val="22"/>
                <w:szCs w:val="22"/>
                <w:lang w:eastAsia="en-US"/>
              </w:rPr>
            </w:pPr>
            <w:r w:rsidRPr="00AE0F78">
              <w:rPr>
                <w:rFonts w:ascii="Times New Roman" w:hAnsi="Times New Roman" w:cs="Times New Roman"/>
                <w:color w:val="000000"/>
                <w:sz w:val="24"/>
                <w:lang w:eastAsia="en-US"/>
              </w:rPr>
              <w:t>Расчет плановой и фактической себестоимости готовой продукции;</w:t>
            </w:r>
          </w:p>
        </w:tc>
      </w:tr>
      <w:tr w:rsidR="00AE0F78" w:rsidRPr="00AE0F78" w:rsidTr="00AE0F78">
        <w:tc>
          <w:tcPr>
            <w:tcW w:w="406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0F78" w:rsidRPr="00AE0F78" w:rsidRDefault="00AE0F78" w:rsidP="00AE0F78">
            <w:pPr>
              <w:ind w:left="75" w:right="75"/>
              <w:rPr>
                <w:rFonts w:ascii="Times New Roman" w:hAnsi="Times New Roman" w:cs="Times New Roman"/>
                <w:color w:val="000000"/>
                <w:sz w:val="24"/>
                <w:lang w:eastAsia="en-US"/>
              </w:rPr>
            </w:pPr>
          </w:p>
        </w:tc>
        <w:tc>
          <w:tcPr>
            <w:tcW w:w="6510"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0F78" w:rsidRPr="00AE0F78" w:rsidRDefault="00AE0F78" w:rsidP="00AE0F78">
            <w:pPr>
              <w:rPr>
                <w:rFonts w:ascii="Times New Roman" w:hAnsi="Times New Roman" w:cs="Times New Roman"/>
                <w:sz w:val="22"/>
                <w:szCs w:val="22"/>
                <w:lang w:eastAsia="en-US"/>
              </w:rPr>
            </w:pPr>
            <w:r w:rsidRPr="00AE0F78">
              <w:rPr>
                <w:rFonts w:ascii="Times New Roman" w:hAnsi="Times New Roman" w:cs="Times New Roman"/>
                <w:color w:val="000000"/>
                <w:sz w:val="24"/>
                <w:lang w:eastAsia="en-US"/>
              </w:rPr>
              <w:t>Приходный ордер на приемку нефинансовых активов (ф. 0504207)</w:t>
            </w:r>
          </w:p>
        </w:tc>
      </w:tr>
      <w:tr w:rsidR="00AE0F78" w:rsidRPr="00AE0F78" w:rsidTr="00AE0F78">
        <w:tc>
          <w:tcPr>
            <w:tcW w:w="40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0F78" w:rsidRPr="00AE0F78" w:rsidRDefault="00AE0F78" w:rsidP="00AE0F78">
            <w:pPr>
              <w:rPr>
                <w:rFonts w:ascii="Times New Roman" w:hAnsi="Times New Roman" w:cs="Times New Roman"/>
                <w:color w:val="000000"/>
                <w:sz w:val="24"/>
                <w:lang w:eastAsia="en-US"/>
              </w:rPr>
            </w:pPr>
            <w:r w:rsidRPr="00AE0F78">
              <w:rPr>
                <w:rFonts w:ascii="Times New Roman" w:hAnsi="Times New Roman" w:cs="Times New Roman"/>
                <w:color w:val="000000"/>
                <w:sz w:val="24"/>
                <w:lang w:eastAsia="en-US"/>
              </w:rPr>
              <w:t>Журнал операций № 9  по исправлению ошибок прошлых лет</w:t>
            </w:r>
          </w:p>
        </w:tc>
        <w:tc>
          <w:tcPr>
            <w:tcW w:w="6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0F78" w:rsidRPr="00AE0F78" w:rsidRDefault="00AE0F78" w:rsidP="00AE0F78">
            <w:pPr>
              <w:rPr>
                <w:rFonts w:ascii="Times New Roman" w:hAnsi="Times New Roman" w:cs="Times New Roman"/>
                <w:sz w:val="22"/>
                <w:szCs w:val="22"/>
                <w:lang w:val="en-US" w:eastAsia="en-US"/>
              </w:rPr>
            </w:pPr>
            <w:r w:rsidRPr="00AE0F78">
              <w:rPr>
                <w:rFonts w:ascii="Times New Roman" w:hAnsi="Times New Roman" w:cs="Times New Roman"/>
                <w:color w:val="000000"/>
                <w:sz w:val="24"/>
                <w:lang w:val="en-US" w:eastAsia="en-US"/>
              </w:rPr>
              <w:t>Бухгалтерская справка (ф. 0504833)</w:t>
            </w:r>
          </w:p>
        </w:tc>
      </w:tr>
      <w:tr w:rsidR="00AE0F78" w:rsidRPr="00AE0F78" w:rsidTr="00AE0F78">
        <w:tc>
          <w:tcPr>
            <w:tcW w:w="40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0F78" w:rsidRPr="00AE0F78" w:rsidRDefault="00AE0F78" w:rsidP="00AE0F78">
            <w:pPr>
              <w:rPr>
                <w:rFonts w:ascii="Times New Roman" w:hAnsi="Times New Roman" w:cs="Times New Roman"/>
                <w:color w:val="000000"/>
                <w:sz w:val="24"/>
                <w:lang w:val="en-US" w:eastAsia="en-US"/>
              </w:rPr>
            </w:pPr>
            <w:r w:rsidRPr="00AE0F78">
              <w:rPr>
                <w:rFonts w:ascii="Times New Roman" w:hAnsi="Times New Roman" w:cs="Times New Roman"/>
                <w:color w:val="000000"/>
                <w:sz w:val="24"/>
                <w:lang w:val="en-US" w:eastAsia="en-US"/>
              </w:rPr>
              <w:t>Журнал операций № 10 межотчетного периода</w:t>
            </w:r>
          </w:p>
        </w:tc>
        <w:tc>
          <w:tcPr>
            <w:tcW w:w="6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0F78" w:rsidRPr="00AE0F78" w:rsidRDefault="00AE0F78" w:rsidP="00AE0F78">
            <w:pPr>
              <w:rPr>
                <w:rFonts w:ascii="Times New Roman" w:hAnsi="Times New Roman" w:cs="Times New Roman"/>
                <w:sz w:val="22"/>
                <w:szCs w:val="22"/>
                <w:lang w:val="en-US" w:eastAsia="en-US"/>
              </w:rPr>
            </w:pPr>
            <w:r w:rsidRPr="00AE0F78">
              <w:rPr>
                <w:rFonts w:ascii="Times New Roman" w:hAnsi="Times New Roman" w:cs="Times New Roman"/>
                <w:color w:val="000000"/>
                <w:sz w:val="24"/>
                <w:lang w:val="en-US" w:eastAsia="en-US"/>
              </w:rPr>
              <w:t>Бухгалтерская справка (ф. 0504833)</w:t>
            </w:r>
          </w:p>
        </w:tc>
      </w:tr>
    </w:tbl>
    <w:p w:rsidR="006252BD" w:rsidRPr="006252BD" w:rsidRDefault="006252BD" w:rsidP="00AE0F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p>
    <w:p w:rsidR="006252BD" w:rsidRDefault="00DF2DA1" w:rsidP="00DF2DA1">
      <w:pPr>
        <w:jc w:val="right"/>
        <w:rPr>
          <w:rFonts w:ascii="Times New Roman" w:hAnsi="Times New Roman" w:cs="Times New Roman"/>
          <w:sz w:val="24"/>
        </w:rPr>
      </w:pPr>
      <w:r>
        <w:rPr>
          <w:rFonts w:ascii="Times New Roman" w:hAnsi="Times New Roman" w:cs="Times New Roman"/>
          <w:sz w:val="24"/>
        </w:rPr>
        <w:t>Приложение 19</w:t>
      </w:r>
    </w:p>
    <w:p w:rsidR="00DF2DA1" w:rsidRPr="006252BD" w:rsidRDefault="00DF2DA1" w:rsidP="00DF2DA1">
      <w:pPr>
        <w:rPr>
          <w:rFonts w:ascii="Times New Roman" w:hAnsi="Times New Roman" w:cs="Times New Roman"/>
          <w:sz w:val="24"/>
        </w:rPr>
      </w:pPr>
    </w:p>
    <w:p w:rsidR="00DF2DA1" w:rsidRPr="00DF2DA1" w:rsidRDefault="00DF2DA1" w:rsidP="00DF2DA1">
      <w:pPr>
        <w:jc w:val="right"/>
        <w:rPr>
          <w:rFonts w:ascii="Times New Roman" w:hAnsi="Times New Roman" w:cs="Times New Roman"/>
          <w:color w:val="000000"/>
          <w:sz w:val="24"/>
          <w:lang w:eastAsia="en-US"/>
        </w:rPr>
      </w:pPr>
      <w:r w:rsidRPr="00DF2DA1">
        <w:rPr>
          <w:rFonts w:ascii="Times New Roman" w:hAnsi="Times New Roman" w:cs="Times New Roman"/>
          <w:color w:val="000000"/>
          <w:sz w:val="24"/>
          <w:lang w:eastAsia="en-US"/>
        </w:rPr>
        <w:t>СОГЛАСОВАНО:</w:t>
      </w:r>
    </w:p>
    <w:p w:rsidR="00DF2DA1" w:rsidRPr="00DF2DA1" w:rsidRDefault="00DF2DA1" w:rsidP="00DF2DA1">
      <w:pPr>
        <w:jc w:val="right"/>
        <w:rPr>
          <w:rFonts w:ascii="Times New Roman" w:hAnsi="Times New Roman" w:cs="Times New Roman"/>
          <w:color w:val="000000"/>
          <w:sz w:val="24"/>
          <w:lang w:eastAsia="en-US"/>
        </w:rPr>
      </w:pPr>
      <w:r>
        <w:rPr>
          <w:rFonts w:ascii="Times New Roman" w:hAnsi="Times New Roman" w:cs="Times New Roman"/>
          <w:color w:val="000000"/>
          <w:sz w:val="24"/>
          <w:lang w:eastAsia="en-US"/>
        </w:rPr>
        <w:t>Глава</w:t>
      </w:r>
      <w:r w:rsidRPr="00DF2DA1">
        <w:rPr>
          <w:rFonts w:ascii="Times New Roman" w:hAnsi="Times New Roman" w:cs="Times New Roman"/>
          <w:sz w:val="22"/>
          <w:szCs w:val="22"/>
          <w:lang w:eastAsia="en-US"/>
        </w:rPr>
        <w:br/>
      </w:r>
      <w:r>
        <w:rPr>
          <w:rFonts w:ascii="Times New Roman" w:hAnsi="Times New Roman" w:cs="Times New Roman"/>
          <w:color w:val="000000"/>
          <w:sz w:val="24"/>
          <w:lang w:eastAsia="en-US"/>
        </w:rPr>
        <w:t>сельского поселения</w:t>
      </w:r>
      <w:r w:rsidRPr="00DF2DA1">
        <w:rPr>
          <w:rFonts w:ascii="Times New Roman" w:hAnsi="Times New Roman" w:cs="Times New Roman"/>
          <w:color w:val="000000"/>
          <w:sz w:val="24"/>
          <w:lang w:eastAsia="en-US"/>
        </w:rPr>
        <w:t xml:space="preserve"> </w:t>
      </w:r>
      <w:r w:rsidRPr="00DF2DA1">
        <w:rPr>
          <w:rFonts w:ascii="Times New Roman" w:hAnsi="Times New Roman" w:cs="Times New Roman"/>
          <w:color w:val="000000"/>
          <w:sz w:val="24"/>
          <w:lang w:val="en-US" w:eastAsia="en-US"/>
        </w:rPr>
        <w:t> </w:t>
      </w:r>
      <w:r>
        <w:rPr>
          <w:rFonts w:ascii="Times New Roman" w:hAnsi="Times New Roman" w:cs="Times New Roman"/>
          <w:color w:val="000000"/>
          <w:sz w:val="24"/>
          <w:lang w:eastAsia="en-US"/>
        </w:rPr>
        <w:t>____________</w:t>
      </w:r>
      <w:r w:rsidRPr="00DF2DA1">
        <w:rPr>
          <w:rFonts w:ascii="Times New Roman" w:hAnsi="Times New Roman" w:cs="Times New Roman"/>
          <w:color w:val="000000"/>
          <w:sz w:val="24"/>
          <w:lang w:eastAsia="en-US"/>
        </w:rPr>
        <w:t xml:space="preserve"> </w:t>
      </w:r>
      <w:r w:rsidRPr="00DF2DA1">
        <w:rPr>
          <w:rFonts w:ascii="Times New Roman" w:hAnsi="Times New Roman" w:cs="Times New Roman"/>
          <w:color w:val="000000"/>
          <w:sz w:val="24"/>
          <w:lang w:val="en-US" w:eastAsia="en-US"/>
        </w:rPr>
        <w:t> </w:t>
      </w:r>
      <w:r>
        <w:rPr>
          <w:rFonts w:ascii="Times New Roman" w:hAnsi="Times New Roman" w:cs="Times New Roman"/>
          <w:color w:val="000000"/>
          <w:sz w:val="24"/>
          <w:lang w:eastAsia="en-US"/>
        </w:rPr>
        <w:t>_____________</w:t>
      </w:r>
    </w:p>
    <w:p w:rsidR="00DF2DA1" w:rsidRPr="00DF2DA1" w:rsidRDefault="00DF2DA1" w:rsidP="00DF2DA1">
      <w:pPr>
        <w:jc w:val="right"/>
        <w:rPr>
          <w:rFonts w:ascii="Times New Roman" w:hAnsi="Times New Roman" w:cs="Times New Roman"/>
          <w:color w:val="000000"/>
          <w:sz w:val="24"/>
          <w:lang w:eastAsia="en-US"/>
        </w:rPr>
      </w:pPr>
      <w:r>
        <w:rPr>
          <w:rFonts w:ascii="Times New Roman" w:hAnsi="Times New Roman" w:cs="Times New Roman"/>
          <w:sz w:val="22"/>
          <w:szCs w:val="22"/>
          <w:lang w:eastAsia="en-US"/>
        </w:rPr>
        <w:t>«___»_____________202_г</w:t>
      </w:r>
      <w:r w:rsidRPr="00DF2DA1">
        <w:rPr>
          <w:rFonts w:ascii="Times New Roman" w:hAnsi="Times New Roman" w:cs="Times New Roman"/>
          <w:sz w:val="22"/>
          <w:szCs w:val="22"/>
          <w:lang w:eastAsia="en-US"/>
        </w:rPr>
        <w:br/>
      </w:r>
    </w:p>
    <w:p w:rsidR="00DF2DA1" w:rsidRPr="00DF2DA1" w:rsidRDefault="00DF2DA1" w:rsidP="00DF2DA1">
      <w:pPr>
        <w:rPr>
          <w:rFonts w:ascii="Times New Roman" w:hAnsi="Times New Roman" w:cs="Times New Roman"/>
          <w:color w:val="000000"/>
          <w:sz w:val="24"/>
          <w:lang w:eastAsia="en-US"/>
        </w:rPr>
      </w:pPr>
    </w:p>
    <w:p w:rsidR="00DF2DA1" w:rsidRPr="00DF2DA1" w:rsidRDefault="00DF2DA1" w:rsidP="00DF2DA1">
      <w:pPr>
        <w:jc w:val="center"/>
        <w:rPr>
          <w:rFonts w:ascii="Times New Roman" w:hAnsi="Times New Roman" w:cs="Times New Roman"/>
          <w:color w:val="000000"/>
          <w:sz w:val="24"/>
          <w:lang w:eastAsia="en-US"/>
        </w:rPr>
      </w:pPr>
    </w:p>
    <w:p w:rsidR="00DF2DA1" w:rsidRPr="00DF2DA1" w:rsidRDefault="00DF2DA1" w:rsidP="00DF2DA1">
      <w:pPr>
        <w:jc w:val="center"/>
        <w:rPr>
          <w:rFonts w:ascii="Times New Roman" w:hAnsi="Times New Roman" w:cs="Times New Roman"/>
          <w:color w:val="000000"/>
          <w:sz w:val="24"/>
          <w:lang w:eastAsia="en-US"/>
        </w:rPr>
      </w:pPr>
      <w:r w:rsidRPr="00DF2DA1">
        <w:rPr>
          <w:rFonts w:ascii="Times New Roman" w:hAnsi="Times New Roman" w:cs="Times New Roman"/>
          <w:color w:val="000000"/>
          <w:sz w:val="24"/>
          <w:lang w:eastAsia="en-US"/>
        </w:rPr>
        <w:t>АКТ</w:t>
      </w:r>
    </w:p>
    <w:p w:rsidR="00DF2DA1" w:rsidRPr="00DF2DA1" w:rsidRDefault="00DF2DA1" w:rsidP="00DF2DA1">
      <w:pPr>
        <w:jc w:val="center"/>
        <w:rPr>
          <w:rFonts w:ascii="Times New Roman" w:hAnsi="Times New Roman" w:cs="Times New Roman"/>
          <w:color w:val="000000"/>
          <w:sz w:val="24"/>
          <w:lang w:eastAsia="en-US"/>
        </w:rPr>
      </w:pPr>
      <w:r w:rsidRPr="00DF2DA1">
        <w:rPr>
          <w:rFonts w:ascii="Times New Roman" w:hAnsi="Times New Roman" w:cs="Times New Roman"/>
          <w:color w:val="000000"/>
          <w:sz w:val="24"/>
          <w:lang w:eastAsia="en-US"/>
        </w:rPr>
        <w:t>приема-передачи документов бухгалтерского учета</w:t>
      </w:r>
      <w:r w:rsidRPr="00DF2DA1">
        <w:rPr>
          <w:rFonts w:ascii="Times New Roman" w:hAnsi="Times New Roman" w:cs="Times New Roman"/>
          <w:sz w:val="22"/>
          <w:szCs w:val="22"/>
          <w:lang w:eastAsia="en-US"/>
        </w:rPr>
        <w:br/>
      </w:r>
      <w:r w:rsidRPr="00DF2DA1">
        <w:rPr>
          <w:rFonts w:ascii="Times New Roman" w:hAnsi="Times New Roman" w:cs="Times New Roman"/>
          <w:color w:val="000000"/>
          <w:sz w:val="24"/>
          <w:lang w:eastAsia="en-US"/>
        </w:rPr>
        <w:t>при смене руководителя и (или) главного бухгалтера</w:t>
      </w:r>
    </w:p>
    <w:p w:rsidR="00DF2DA1" w:rsidRPr="00DF2DA1" w:rsidRDefault="00DF2DA1" w:rsidP="00DF2DA1">
      <w:pPr>
        <w:spacing w:before="100" w:beforeAutospacing="1" w:after="100" w:afterAutospacing="1"/>
        <w:rPr>
          <w:rFonts w:ascii="Times New Roman" w:hAnsi="Times New Roman" w:cs="Times New Roman"/>
          <w:color w:val="000000"/>
          <w:sz w:val="24"/>
          <w:lang w:eastAsia="en-US"/>
        </w:rPr>
      </w:pPr>
      <w:r>
        <w:rPr>
          <w:rFonts w:ascii="Times New Roman" w:hAnsi="Times New Roman" w:cs="Times New Roman"/>
          <w:color w:val="000000"/>
          <w:sz w:val="24"/>
          <w:lang w:eastAsia="en-US"/>
        </w:rPr>
        <w:t>Дата составления ___________ 202</w:t>
      </w:r>
      <w:r w:rsidRPr="00DF2DA1">
        <w:rPr>
          <w:rFonts w:ascii="Times New Roman" w:hAnsi="Times New Roman" w:cs="Times New Roman"/>
          <w:color w:val="000000"/>
          <w:sz w:val="24"/>
          <w:lang w:eastAsia="en-US"/>
        </w:rPr>
        <w:t xml:space="preserve">__ г. </w:t>
      </w:r>
      <w:r w:rsidRPr="00DF2DA1">
        <w:rPr>
          <w:rFonts w:ascii="Times New Roman" w:hAnsi="Times New Roman" w:cs="Times New Roman"/>
          <w:color w:val="000000"/>
          <w:sz w:val="24"/>
          <w:lang w:val="en-US" w:eastAsia="en-US"/>
        </w:rPr>
        <w:t> </w:t>
      </w:r>
      <w:r w:rsidRPr="00DF2DA1">
        <w:rPr>
          <w:rFonts w:ascii="Times New Roman" w:hAnsi="Times New Roman" w:cs="Times New Roman"/>
          <w:color w:val="000000"/>
          <w:sz w:val="24"/>
          <w:lang w:eastAsia="en-US"/>
        </w:rPr>
        <w:t>Место составления</w:t>
      </w:r>
      <w:r w:rsidRPr="00DF2DA1">
        <w:rPr>
          <w:rFonts w:ascii="Times New Roman" w:hAnsi="Times New Roman" w:cs="Times New Roman"/>
          <w:color w:val="000000"/>
          <w:sz w:val="24"/>
          <w:lang w:val="en-US" w:eastAsia="en-US"/>
        </w:rPr>
        <w:t> </w:t>
      </w:r>
      <w:r w:rsidRPr="00DF2DA1">
        <w:rPr>
          <w:rFonts w:ascii="Times New Roman" w:hAnsi="Times New Roman" w:cs="Times New Roman"/>
          <w:color w:val="000000"/>
          <w:sz w:val="24"/>
          <w:lang w:eastAsia="en-US"/>
        </w:rPr>
        <w:t xml:space="preserve"> ___________________-</w:t>
      </w:r>
    </w:p>
    <w:p w:rsidR="00DF2DA1" w:rsidRPr="00DF2DA1" w:rsidRDefault="00DF2DA1" w:rsidP="00DF2DA1">
      <w:pPr>
        <w:spacing w:before="100" w:beforeAutospacing="1" w:after="100" w:afterAutospacing="1"/>
        <w:rPr>
          <w:rFonts w:ascii="Times New Roman" w:hAnsi="Times New Roman" w:cs="Times New Roman"/>
          <w:color w:val="000000"/>
          <w:sz w:val="24"/>
          <w:lang w:eastAsia="en-US"/>
        </w:rPr>
      </w:pPr>
      <w:r w:rsidRPr="00DF2DA1">
        <w:rPr>
          <w:rFonts w:ascii="Times New Roman" w:hAnsi="Times New Roman" w:cs="Times New Roman"/>
          <w:color w:val="000000"/>
          <w:sz w:val="24"/>
          <w:lang w:eastAsia="en-US"/>
        </w:rPr>
        <w:t>Основание составления:_______________________________________________________</w:t>
      </w:r>
    </w:p>
    <w:p w:rsidR="00DF2DA1" w:rsidRDefault="00DF2DA1" w:rsidP="00DF2DA1">
      <w:pPr>
        <w:spacing w:before="100" w:beforeAutospacing="1" w:after="100" w:afterAutospacing="1"/>
        <w:rPr>
          <w:rFonts w:ascii="Times New Roman" w:hAnsi="Times New Roman" w:cs="Times New Roman"/>
          <w:color w:val="000000"/>
          <w:sz w:val="24"/>
          <w:lang w:eastAsia="en-US"/>
        </w:rPr>
      </w:pPr>
    </w:p>
    <w:p w:rsidR="00DF2DA1" w:rsidRPr="00DF2DA1" w:rsidRDefault="00DF2DA1" w:rsidP="00DF2DA1">
      <w:pPr>
        <w:rPr>
          <w:rFonts w:ascii="Times New Roman" w:hAnsi="Times New Roman" w:cs="Times New Roman"/>
          <w:color w:val="000000"/>
          <w:sz w:val="24"/>
          <w:lang w:eastAsia="en-US"/>
        </w:rPr>
      </w:pPr>
      <w:r w:rsidRPr="00DF2DA1">
        <w:rPr>
          <w:rFonts w:ascii="Times New Roman" w:hAnsi="Times New Roman" w:cs="Times New Roman"/>
          <w:color w:val="000000"/>
          <w:sz w:val="24"/>
          <w:lang w:val="en-US" w:eastAsia="en-US"/>
        </w:rPr>
        <w:lastRenderedPageBreak/>
        <w:t>I</w:t>
      </w:r>
      <w:r w:rsidRPr="00DF2DA1">
        <w:rPr>
          <w:rFonts w:ascii="Times New Roman" w:hAnsi="Times New Roman" w:cs="Times New Roman"/>
          <w:color w:val="000000"/>
          <w:sz w:val="24"/>
          <w:lang w:eastAsia="en-US"/>
        </w:rPr>
        <w:t>. Мы, нижеподписавшиеся,</w:t>
      </w:r>
    </w:p>
    <w:p w:rsidR="00DF2DA1" w:rsidRPr="00DF2DA1" w:rsidRDefault="00DF2DA1" w:rsidP="00DF2DA1">
      <w:pPr>
        <w:rPr>
          <w:rFonts w:ascii="Times New Roman" w:hAnsi="Times New Roman" w:cs="Times New Roman"/>
          <w:color w:val="000000"/>
          <w:sz w:val="24"/>
          <w:lang w:eastAsia="en-US"/>
        </w:rPr>
      </w:pPr>
      <w:r w:rsidRPr="00DF2DA1">
        <w:rPr>
          <w:rFonts w:ascii="Times New Roman" w:hAnsi="Times New Roman" w:cs="Times New Roman"/>
          <w:color w:val="000000"/>
          <w:sz w:val="24"/>
          <w:lang w:eastAsia="en-US"/>
        </w:rPr>
        <w:t>_______________________________________ ____________________________ Ф. И. О.</w:t>
      </w:r>
    </w:p>
    <w:p w:rsidR="00DF2DA1" w:rsidRPr="00DF2DA1" w:rsidRDefault="00DF2DA1" w:rsidP="00DF2DA1">
      <w:pPr>
        <w:rPr>
          <w:rFonts w:ascii="Times New Roman" w:hAnsi="Times New Roman" w:cs="Times New Roman"/>
          <w:color w:val="000000"/>
          <w:sz w:val="24"/>
          <w:lang w:eastAsia="en-US"/>
        </w:rPr>
      </w:pPr>
      <w:r w:rsidRPr="00DF2DA1">
        <w:rPr>
          <w:rFonts w:ascii="Times New Roman" w:hAnsi="Times New Roman" w:cs="Times New Roman"/>
          <w:color w:val="000000"/>
          <w:sz w:val="19"/>
          <w:szCs w:val="19"/>
          <w:vertAlign w:val="superscript"/>
          <w:lang w:eastAsia="en-US"/>
        </w:rPr>
        <w:t>(наименование должности увольняемого сотрудника)</w:t>
      </w:r>
    </w:p>
    <w:p w:rsidR="00DF2DA1" w:rsidRPr="00DF2DA1" w:rsidRDefault="00DF2DA1" w:rsidP="00DF2DA1">
      <w:pPr>
        <w:rPr>
          <w:rFonts w:ascii="Times New Roman" w:hAnsi="Times New Roman" w:cs="Times New Roman"/>
          <w:color w:val="000000"/>
          <w:sz w:val="24"/>
          <w:lang w:eastAsia="en-US"/>
        </w:rPr>
      </w:pPr>
      <w:r w:rsidRPr="00DF2DA1">
        <w:rPr>
          <w:rFonts w:ascii="Times New Roman" w:hAnsi="Times New Roman" w:cs="Times New Roman"/>
          <w:color w:val="000000"/>
          <w:sz w:val="24"/>
          <w:lang w:eastAsia="en-US"/>
        </w:rPr>
        <w:t>_______________________________________ ____________________________ Ф. И. О.</w:t>
      </w:r>
    </w:p>
    <w:p w:rsidR="00DF2DA1" w:rsidRPr="00DF2DA1" w:rsidRDefault="00DF2DA1" w:rsidP="00DF2DA1">
      <w:pPr>
        <w:rPr>
          <w:rFonts w:ascii="Times New Roman" w:hAnsi="Times New Roman" w:cs="Times New Roman"/>
          <w:color w:val="000000"/>
          <w:sz w:val="24"/>
          <w:lang w:eastAsia="en-US"/>
        </w:rPr>
      </w:pPr>
      <w:r w:rsidRPr="00DF2DA1">
        <w:rPr>
          <w:rFonts w:ascii="Times New Roman" w:hAnsi="Times New Roman" w:cs="Times New Roman"/>
          <w:color w:val="000000"/>
          <w:sz w:val="19"/>
          <w:szCs w:val="19"/>
          <w:vertAlign w:val="superscript"/>
          <w:lang w:eastAsia="en-US"/>
        </w:rPr>
        <w:t>(наименование должности уполномоченного лица)</w:t>
      </w:r>
    </w:p>
    <w:p w:rsidR="00DF2DA1" w:rsidRPr="00DF2DA1" w:rsidRDefault="00DF2DA1" w:rsidP="00DF2DA1">
      <w:pPr>
        <w:rPr>
          <w:rFonts w:ascii="Times New Roman" w:hAnsi="Times New Roman" w:cs="Times New Roman"/>
          <w:color w:val="000000"/>
          <w:sz w:val="24"/>
          <w:lang w:eastAsia="en-US"/>
        </w:rPr>
      </w:pPr>
      <w:r w:rsidRPr="00DF2DA1">
        <w:rPr>
          <w:rFonts w:ascii="Times New Roman" w:hAnsi="Times New Roman" w:cs="Times New Roman"/>
          <w:color w:val="000000"/>
          <w:sz w:val="24"/>
          <w:lang w:eastAsia="en-US"/>
        </w:rPr>
        <w:t>Члены комиссии, созданной приказом _____________ №___ от _____________20 __ г. (далее – комиссия):</w:t>
      </w:r>
    </w:p>
    <w:p w:rsidR="00DF2DA1" w:rsidRPr="00DF2DA1" w:rsidRDefault="00DF2DA1" w:rsidP="00DF2DA1">
      <w:pPr>
        <w:rPr>
          <w:rFonts w:ascii="Times New Roman" w:hAnsi="Times New Roman" w:cs="Times New Roman"/>
          <w:color w:val="000000"/>
          <w:sz w:val="24"/>
          <w:lang w:eastAsia="en-US"/>
        </w:rPr>
      </w:pPr>
      <w:r w:rsidRPr="00DF2DA1">
        <w:rPr>
          <w:rFonts w:ascii="Times New Roman" w:hAnsi="Times New Roman" w:cs="Times New Roman"/>
          <w:color w:val="000000"/>
          <w:sz w:val="24"/>
          <w:lang w:eastAsia="en-US"/>
        </w:rPr>
        <w:t>____________________________________________ Ф. И. О.</w:t>
      </w:r>
    </w:p>
    <w:p w:rsidR="00DF2DA1" w:rsidRPr="00DF2DA1" w:rsidRDefault="00DF2DA1" w:rsidP="00DF2DA1">
      <w:pPr>
        <w:rPr>
          <w:rFonts w:ascii="Times New Roman" w:hAnsi="Times New Roman" w:cs="Times New Roman"/>
          <w:color w:val="000000"/>
          <w:sz w:val="24"/>
          <w:lang w:eastAsia="en-US"/>
        </w:rPr>
      </w:pPr>
      <w:r w:rsidRPr="00DF2DA1">
        <w:rPr>
          <w:rFonts w:ascii="Times New Roman" w:hAnsi="Times New Roman" w:cs="Times New Roman"/>
          <w:color w:val="000000"/>
          <w:sz w:val="24"/>
          <w:lang w:eastAsia="en-US"/>
        </w:rPr>
        <w:t>____________________________________________ Ф. И. О.</w:t>
      </w:r>
    </w:p>
    <w:p w:rsidR="00DF2DA1" w:rsidRPr="00DF2DA1" w:rsidRDefault="00DF2DA1" w:rsidP="00DF2DA1">
      <w:pPr>
        <w:rPr>
          <w:rFonts w:ascii="Times New Roman" w:hAnsi="Times New Roman" w:cs="Times New Roman"/>
          <w:color w:val="000000"/>
          <w:sz w:val="24"/>
          <w:lang w:eastAsia="en-US"/>
        </w:rPr>
      </w:pPr>
      <w:r w:rsidRPr="00DF2DA1">
        <w:rPr>
          <w:rFonts w:ascii="Times New Roman" w:hAnsi="Times New Roman" w:cs="Times New Roman"/>
          <w:color w:val="000000"/>
          <w:sz w:val="24"/>
          <w:lang w:eastAsia="en-US"/>
        </w:rPr>
        <w:t>____________________________________________ Ф. И. О.</w:t>
      </w:r>
    </w:p>
    <w:p w:rsidR="00DF2DA1" w:rsidRPr="00DF2DA1" w:rsidRDefault="00DF2DA1" w:rsidP="00DF2DA1">
      <w:pPr>
        <w:rPr>
          <w:rFonts w:ascii="Times New Roman" w:hAnsi="Times New Roman" w:cs="Times New Roman"/>
          <w:color w:val="000000"/>
          <w:sz w:val="24"/>
          <w:lang w:eastAsia="en-US"/>
        </w:rPr>
      </w:pPr>
      <w:r w:rsidRPr="00DF2DA1">
        <w:rPr>
          <w:rFonts w:ascii="Times New Roman" w:hAnsi="Times New Roman" w:cs="Times New Roman"/>
          <w:color w:val="000000"/>
          <w:sz w:val="24"/>
          <w:lang w:eastAsia="en-US"/>
        </w:rPr>
        <w:t>____________________________________________ Ф. И. О.</w:t>
      </w:r>
    </w:p>
    <w:p w:rsidR="00DF2DA1" w:rsidRPr="00DF2DA1" w:rsidRDefault="00DF2DA1" w:rsidP="00DF2DA1">
      <w:pPr>
        <w:rPr>
          <w:rFonts w:ascii="Times New Roman" w:hAnsi="Times New Roman" w:cs="Times New Roman"/>
          <w:color w:val="000000"/>
          <w:sz w:val="24"/>
          <w:lang w:eastAsia="en-US"/>
        </w:rPr>
      </w:pPr>
      <w:r w:rsidRPr="00DF2DA1">
        <w:rPr>
          <w:rFonts w:ascii="Times New Roman" w:hAnsi="Times New Roman" w:cs="Times New Roman"/>
          <w:color w:val="000000"/>
          <w:sz w:val="24"/>
          <w:lang w:eastAsia="en-US"/>
        </w:rPr>
        <w:t>Представители учредителя ______________________________ Ф. И. О.</w:t>
      </w:r>
    </w:p>
    <w:p w:rsidR="00DF2DA1" w:rsidRPr="00DF2DA1" w:rsidRDefault="00DF2DA1" w:rsidP="00DF2DA1">
      <w:pPr>
        <w:rPr>
          <w:rFonts w:ascii="Times New Roman" w:hAnsi="Times New Roman" w:cs="Times New Roman"/>
          <w:color w:val="000000"/>
          <w:sz w:val="24"/>
          <w:lang w:eastAsia="en-US"/>
        </w:rPr>
      </w:pPr>
      <w:r w:rsidRPr="00DF2DA1">
        <w:rPr>
          <w:rFonts w:ascii="Times New Roman" w:hAnsi="Times New Roman" w:cs="Times New Roman"/>
          <w:color w:val="000000"/>
          <w:sz w:val="24"/>
          <w:lang w:eastAsia="en-US"/>
        </w:rPr>
        <w:t>Главный бухгалтер _____________________________________ Ф. И. О.</w:t>
      </w:r>
    </w:p>
    <w:p w:rsidR="00DF2DA1" w:rsidRPr="00DF2DA1" w:rsidRDefault="00DF2DA1" w:rsidP="00DF2DA1">
      <w:pPr>
        <w:rPr>
          <w:rFonts w:ascii="Times New Roman" w:hAnsi="Times New Roman" w:cs="Times New Roman"/>
          <w:color w:val="000000"/>
          <w:sz w:val="24"/>
          <w:lang w:eastAsia="en-US"/>
        </w:rPr>
      </w:pPr>
      <w:r w:rsidRPr="00DF2DA1">
        <w:rPr>
          <w:rFonts w:ascii="Times New Roman" w:hAnsi="Times New Roman" w:cs="Times New Roman"/>
          <w:color w:val="000000"/>
          <w:sz w:val="24"/>
          <w:lang w:eastAsia="en-US"/>
        </w:rPr>
        <w:t>Составили настоящий акт о том, что при увольнении __________________________</w:t>
      </w:r>
    </w:p>
    <w:p w:rsidR="00DF2DA1" w:rsidRPr="00DF2DA1" w:rsidRDefault="00DF2DA1" w:rsidP="00DF2DA1">
      <w:pPr>
        <w:rPr>
          <w:rFonts w:ascii="Times New Roman" w:hAnsi="Times New Roman" w:cs="Times New Roman"/>
          <w:color w:val="000000"/>
          <w:sz w:val="24"/>
          <w:lang w:eastAsia="en-US"/>
        </w:rPr>
      </w:pPr>
      <w:r w:rsidRPr="00DF2DA1">
        <w:rPr>
          <w:rFonts w:ascii="Times New Roman" w:hAnsi="Times New Roman" w:cs="Times New Roman"/>
          <w:color w:val="000000"/>
          <w:sz w:val="24"/>
          <w:lang w:eastAsia="en-US"/>
        </w:rPr>
        <w:t>________________________________________________________________________</w:t>
      </w:r>
    </w:p>
    <w:p w:rsidR="00DF2DA1" w:rsidRPr="00DF2DA1" w:rsidRDefault="00DF2DA1" w:rsidP="00DF2DA1">
      <w:pPr>
        <w:jc w:val="center"/>
        <w:rPr>
          <w:rFonts w:ascii="Times New Roman" w:hAnsi="Times New Roman" w:cs="Times New Roman"/>
          <w:color w:val="000000"/>
          <w:sz w:val="24"/>
          <w:lang w:eastAsia="en-US"/>
        </w:rPr>
      </w:pPr>
      <w:r w:rsidRPr="00DF2DA1">
        <w:rPr>
          <w:rFonts w:ascii="Times New Roman" w:hAnsi="Times New Roman" w:cs="Times New Roman"/>
          <w:color w:val="000000"/>
          <w:sz w:val="19"/>
          <w:szCs w:val="19"/>
          <w:vertAlign w:val="superscript"/>
          <w:lang w:eastAsia="en-US"/>
        </w:rPr>
        <w:t>(Ф. И. О., должность увольняемого сотрудника, в родительном падеже)</w:t>
      </w:r>
    </w:p>
    <w:p w:rsidR="00DF2DA1" w:rsidRPr="00DF2DA1" w:rsidRDefault="00DF2DA1" w:rsidP="00DF2DA1">
      <w:pPr>
        <w:rPr>
          <w:rFonts w:ascii="Times New Roman" w:hAnsi="Times New Roman" w:cs="Times New Roman"/>
          <w:color w:val="000000"/>
          <w:sz w:val="24"/>
          <w:lang w:eastAsia="en-US"/>
        </w:rPr>
      </w:pPr>
      <w:r w:rsidRPr="00DF2DA1">
        <w:rPr>
          <w:rFonts w:ascii="Times New Roman" w:hAnsi="Times New Roman" w:cs="Times New Roman"/>
          <w:color w:val="000000"/>
          <w:sz w:val="24"/>
          <w:lang w:eastAsia="en-US"/>
        </w:rPr>
        <w:t>________________________________________________________________________</w:t>
      </w:r>
    </w:p>
    <w:p w:rsidR="00DF2DA1" w:rsidRPr="00DF2DA1" w:rsidRDefault="00DF2DA1" w:rsidP="00DF2DA1">
      <w:pPr>
        <w:jc w:val="center"/>
        <w:rPr>
          <w:rFonts w:ascii="Times New Roman" w:hAnsi="Times New Roman" w:cs="Times New Roman"/>
          <w:color w:val="000000"/>
          <w:sz w:val="24"/>
          <w:lang w:eastAsia="en-US"/>
        </w:rPr>
      </w:pPr>
      <w:r w:rsidRPr="00DF2DA1">
        <w:rPr>
          <w:rFonts w:ascii="Times New Roman" w:hAnsi="Times New Roman" w:cs="Times New Roman"/>
          <w:color w:val="000000"/>
          <w:sz w:val="19"/>
          <w:szCs w:val="19"/>
          <w:vertAlign w:val="superscript"/>
          <w:lang w:eastAsia="en-US"/>
        </w:rPr>
        <w:t>(Ф. И. О., должность уполномоченного лица в дательном падеже)</w:t>
      </w:r>
    </w:p>
    <w:p w:rsidR="00DF2DA1" w:rsidRPr="00DF2DA1" w:rsidRDefault="00DF2DA1" w:rsidP="00DF2DA1">
      <w:pPr>
        <w:rPr>
          <w:rFonts w:ascii="Times New Roman" w:hAnsi="Times New Roman" w:cs="Times New Roman"/>
          <w:color w:val="000000"/>
          <w:sz w:val="24"/>
          <w:lang w:eastAsia="en-US"/>
        </w:rPr>
      </w:pPr>
      <w:r w:rsidRPr="00DF2DA1">
        <w:rPr>
          <w:rFonts w:ascii="Times New Roman" w:hAnsi="Times New Roman" w:cs="Times New Roman"/>
          <w:color w:val="000000"/>
          <w:sz w:val="24"/>
          <w:lang w:eastAsia="en-US"/>
        </w:rPr>
        <w:t>Передаются:</w:t>
      </w:r>
    </w:p>
    <w:p w:rsidR="00DF2DA1" w:rsidRPr="00DF2DA1" w:rsidRDefault="00DF2DA1" w:rsidP="00DF2DA1">
      <w:pPr>
        <w:rPr>
          <w:rFonts w:ascii="Times New Roman" w:hAnsi="Times New Roman" w:cs="Times New Roman"/>
          <w:color w:val="000000"/>
          <w:sz w:val="24"/>
          <w:lang w:eastAsia="en-US"/>
        </w:rPr>
      </w:pPr>
      <w:r w:rsidRPr="00DF2DA1">
        <w:rPr>
          <w:rFonts w:ascii="Times New Roman" w:hAnsi="Times New Roman" w:cs="Times New Roman"/>
          <w:color w:val="000000"/>
          <w:sz w:val="24"/>
          <w:lang w:eastAsia="en-US"/>
        </w:rPr>
        <w:t>– печати и штампы учреждения, хранящиеся в бухгалтерии;</w:t>
      </w:r>
    </w:p>
    <w:p w:rsidR="00DF2DA1" w:rsidRPr="00DF2DA1" w:rsidRDefault="00DF2DA1" w:rsidP="00DF2DA1">
      <w:pPr>
        <w:rPr>
          <w:rFonts w:ascii="Times New Roman" w:hAnsi="Times New Roman" w:cs="Times New Roman"/>
          <w:color w:val="000000"/>
          <w:sz w:val="24"/>
          <w:lang w:val="en-US" w:eastAsia="en-US"/>
        </w:rPr>
      </w:pPr>
      <w:r w:rsidRPr="00DF2DA1">
        <w:rPr>
          <w:rFonts w:ascii="Times New Roman" w:hAnsi="Times New Roman" w:cs="Times New Roman"/>
          <w:color w:val="000000"/>
          <w:sz w:val="24"/>
          <w:lang w:val="en-US" w:eastAsia="en-US"/>
        </w:rPr>
        <w:t>– следующие документы и сведения:</w:t>
      </w:r>
    </w:p>
    <w:p w:rsidR="00DF2DA1" w:rsidRPr="00DF2DA1" w:rsidRDefault="00DF2DA1" w:rsidP="00DF2DA1">
      <w:pPr>
        <w:numPr>
          <w:ilvl w:val="0"/>
          <w:numId w:val="79"/>
        </w:numPr>
        <w:ind w:left="780" w:right="180"/>
        <w:contextualSpacing/>
        <w:rPr>
          <w:rFonts w:ascii="Times New Roman" w:hAnsi="Times New Roman" w:cs="Times New Roman"/>
          <w:color w:val="000000"/>
          <w:sz w:val="24"/>
          <w:lang w:val="en-US" w:eastAsia="en-US"/>
        </w:rPr>
      </w:pPr>
      <w:r w:rsidRPr="00DF2DA1">
        <w:rPr>
          <w:rFonts w:ascii="Times New Roman" w:hAnsi="Times New Roman" w:cs="Times New Roman"/>
          <w:color w:val="000000"/>
          <w:sz w:val="24"/>
          <w:lang w:val="en-US" w:eastAsia="en-US"/>
        </w:rPr>
        <w:t>_________________________________________________________________;</w:t>
      </w:r>
    </w:p>
    <w:p w:rsidR="00DF2DA1" w:rsidRPr="00DF2DA1" w:rsidRDefault="00DF2DA1" w:rsidP="00DF2DA1">
      <w:pPr>
        <w:numPr>
          <w:ilvl w:val="0"/>
          <w:numId w:val="79"/>
        </w:numPr>
        <w:ind w:left="780" w:right="180"/>
        <w:contextualSpacing/>
        <w:rPr>
          <w:rFonts w:ascii="Times New Roman" w:hAnsi="Times New Roman" w:cs="Times New Roman"/>
          <w:color w:val="000000"/>
          <w:sz w:val="24"/>
          <w:lang w:val="en-US" w:eastAsia="en-US"/>
        </w:rPr>
      </w:pPr>
      <w:r w:rsidRPr="00DF2DA1">
        <w:rPr>
          <w:rFonts w:ascii="Times New Roman" w:hAnsi="Times New Roman" w:cs="Times New Roman"/>
          <w:color w:val="000000"/>
          <w:sz w:val="24"/>
          <w:lang w:val="en-US" w:eastAsia="en-US"/>
        </w:rPr>
        <w:t>_________________________________________________________________;</w:t>
      </w:r>
    </w:p>
    <w:p w:rsidR="00DF2DA1" w:rsidRPr="00DF2DA1" w:rsidRDefault="00DF2DA1" w:rsidP="00DF2DA1">
      <w:pPr>
        <w:numPr>
          <w:ilvl w:val="0"/>
          <w:numId w:val="79"/>
        </w:numPr>
        <w:ind w:left="780" w:right="180"/>
        <w:contextualSpacing/>
        <w:rPr>
          <w:rFonts w:ascii="Times New Roman" w:hAnsi="Times New Roman" w:cs="Times New Roman"/>
          <w:color w:val="000000"/>
          <w:sz w:val="24"/>
          <w:lang w:val="en-US" w:eastAsia="en-US"/>
        </w:rPr>
      </w:pPr>
      <w:r w:rsidRPr="00DF2DA1">
        <w:rPr>
          <w:rFonts w:ascii="Times New Roman" w:hAnsi="Times New Roman" w:cs="Times New Roman"/>
          <w:color w:val="000000"/>
          <w:sz w:val="24"/>
          <w:lang w:val="en-US" w:eastAsia="en-US"/>
        </w:rPr>
        <w:t>_________________________________________________________________;</w:t>
      </w:r>
    </w:p>
    <w:p w:rsidR="00DF2DA1" w:rsidRPr="00DF2DA1" w:rsidRDefault="00DF2DA1" w:rsidP="00DF2DA1">
      <w:pPr>
        <w:numPr>
          <w:ilvl w:val="0"/>
          <w:numId w:val="79"/>
        </w:numPr>
        <w:ind w:left="780" w:right="180"/>
        <w:contextualSpacing/>
        <w:rPr>
          <w:rFonts w:ascii="Times New Roman" w:hAnsi="Times New Roman" w:cs="Times New Roman"/>
          <w:color w:val="000000"/>
          <w:sz w:val="24"/>
          <w:lang w:val="en-US" w:eastAsia="en-US"/>
        </w:rPr>
      </w:pPr>
      <w:r w:rsidRPr="00DF2DA1">
        <w:rPr>
          <w:rFonts w:ascii="Times New Roman" w:hAnsi="Times New Roman" w:cs="Times New Roman"/>
          <w:color w:val="000000"/>
          <w:sz w:val="24"/>
          <w:lang w:val="en-US" w:eastAsia="en-US"/>
        </w:rPr>
        <w:t>_________________________________________________________________;</w:t>
      </w:r>
    </w:p>
    <w:p w:rsidR="00DF2DA1" w:rsidRPr="00DF2DA1" w:rsidRDefault="00DF2DA1" w:rsidP="00DF2DA1">
      <w:pPr>
        <w:numPr>
          <w:ilvl w:val="0"/>
          <w:numId w:val="79"/>
        </w:numPr>
        <w:ind w:left="780" w:right="180"/>
        <w:contextualSpacing/>
        <w:rPr>
          <w:rFonts w:ascii="Times New Roman" w:hAnsi="Times New Roman" w:cs="Times New Roman"/>
          <w:color w:val="000000"/>
          <w:sz w:val="24"/>
          <w:lang w:val="en-US" w:eastAsia="en-US"/>
        </w:rPr>
      </w:pPr>
      <w:r w:rsidRPr="00DF2DA1">
        <w:rPr>
          <w:rFonts w:ascii="Times New Roman" w:hAnsi="Times New Roman" w:cs="Times New Roman"/>
          <w:color w:val="000000"/>
          <w:sz w:val="24"/>
          <w:lang w:val="en-US" w:eastAsia="en-US"/>
        </w:rPr>
        <w:t>_________________________________________________________________;</w:t>
      </w:r>
    </w:p>
    <w:p w:rsidR="00DF2DA1" w:rsidRPr="00DF2DA1" w:rsidRDefault="00DF2DA1" w:rsidP="00DF2DA1">
      <w:pPr>
        <w:numPr>
          <w:ilvl w:val="0"/>
          <w:numId w:val="79"/>
        </w:numPr>
        <w:ind w:left="780" w:right="180"/>
        <w:contextualSpacing/>
        <w:rPr>
          <w:rFonts w:ascii="Times New Roman" w:hAnsi="Times New Roman" w:cs="Times New Roman"/>
          <w:color w:val="000000"/>
          <w:sz w:val="24"/>
          <w:lang w:val="en-US" w:eastAsia="en-US"/>
        </w:rPr>
      </w:pPr>
      <w:r w:rsidRPr="00DF2DA1">
        <w:rPr>
          <w:rFonts w:ascii="Times New Roman" w:hAnsi="Times New Roman" w:cs="Times New Roman"/>
          <w:color w:val="000000"/>
          <w:sz w:val="24"/>
          <w:lang w:val="en-US" w:eastAsia="en-US"/>
        </w:rPr>
        <w:t>_________________________________________________________________;</w:t>
      </w:r>
    </w:p>
    <w:p w:rsidR="00DF2DA1" w:rsidRPr="00DF2DA1" w:rsidRDefault="00DF2DA1" w:rsidP="00DF2DA1">
      <w:pPr>
        <w:numPr>
          <w:ilvl w:val="0"/>
          <w:numId w:val="79"/>
        </w:numPr>
        <w:ind w:left="780" w:right="180"/>
        <w:contextualSpacing/>
        <w:rPr>
          <w:rFonts w:ascii="Times New Roman" w:hAnsi="Times New Roman" w:cs="Times New Roman"/>
          <w:color w:val="000000"/>
          <w:sz w:val="24"/>
          <w:lang w:val="en-US" w:eastAsia="en-US"/>
        </w:rPr>
      </w:pPr>
      <w:r w:rsidRPr="00DF2DA1">
        <w:rPr>
          <w:rFonts w:ascii="Times New Roman" w:hAnsi="Times New Roman" w:cs="Times New Roman"/>
          <w:color w:val="000000"/>
          <w:sz w:val="24"/>
          <w:lang w:val="en-US" w:eastAsia="en-US"/>
        </w:rPr>
        <w:t>_________________________________________________________________;</w:t>
      </w:r>
    </w:p>
    <w:p w:rsidR="00DF2DA1" w:rsidRPr="00DF2DA1" w:rsidRDefault="00DF2DA1" w:rsidP="00DF2DA1">
      <w:pPr>
        <w:numPr>
          <w:ilvl w:val="0"/>
          <w:numId w:val="79"/>
        </w:numPr>
        <w:ind w:left="780" w:right="180"/>
        <w:contextualSpacing/>
        <w:rPr>
          <w:rFonts w:ascii="Times New Roman" w:hAnsi="Times New Roman" w:cs="Times New Roman"/>
          <w:color w:val="000000"/>
          <w:sz w:val="24"/>
          <w:lang w:val="en-US" w:eastAsia="en-US"/>
        </w:rPr>
      </w:pPr>
      <w:r w:rsidRPr="00DF2DA1">
        <w:rPr>
          <w:rFonts w:ascii="Times New Roman" w:hAnsi="Times New Roman" w:cs="Times New Roman"/>
          <w:color w:val="000000"/>
          <w:sz w:val="24"/>
          <w:lang w:val="en-US" w:eastAsia="en-US"/>
        </w:rPr>
        <w:t>_________________________________________________________________;</w:t>
      </w:r>
    </w:p>
    <w:p w:rsidR="00DF2DA1" w:rsidRPr="00DF2DA1" w:rsidRDefault="00DF2DA1" w:rsidP="00DF2DA1">
      <w:pPr>
        <w:numPr>
          <w:ilvl w:val="0"/>
          <w:numId w:val="79"/>
        </w:numPr>
        <w:ind w:left="780" w:right="180"/>
        <w:contextualSpacing/>
        <w:rPr>
          <w:rFonts w:ascii="Times New Roman" w:hAnsi="Times New Roman" w:cs="Times New Roman"/>
          <w:color w:val="000000"/>
          <w:sz w:val="24"/>
          <w:lang w:val="en-US" w:eastAsia="en-US"/>
        </w:rPr>
      </w:pPr>
      <w:r w:rsidRPr="00DF2DA1">
        <w:rPr>
          <w:rFonts w:ascii="Times New Roman" w:hAnsi="Times New Roman" w:cs="Times New Roman"/>
          <w:color w:val="000000"/>
          <w:sz w:val="24"/>
          <w:lang w:val="en-US" w:eastAsia="en-US"/>
        </w:rPr>
        <w:t>_________________________________________________________________;</w:t>
      </w:r>
    </w:p>
    <w:p w:rsidR="00DF2DA1" w:rsidRPr="00DF2DA1" w:rsidRDefault="00DF2DA1" w:rsidP="00DF2DA1">
      <w:pPr>
        <w:numPr>
          <w:ilvl w:val="0"/>
          <w:numId w:val="79"/>
        </w:numPr>
        <w:ind w:left="780" w:right="180"/>
        <w:rPr>
          <w:rFonts w:ascii="Times New Roman" w:hAnsi="Times New Roman" w:cs="Times New Roman"/>
          <w:color w:val="000000"/>
          <w:sz w:val="24"/>
          <w:lang w:val="en-US" w:eastAsia="en-US"/>
        </w:rPr>
      </w:pPr>
      <w:r w:rsidRPr="00DF2DA1">
        <w:rPr>
          <w:rFonts w:ascii="Times New Roman" w:hAnsi="Times New Roman" w:cs="Times New Roman"/>
          <w:color w:val="000000"/>
          <w:sz w:val="24"/>
          <w:lang w:val="en-US" w:eastAsia="en-US"/>
        </w:rPr>
        <w:t>…</w:t>
      </w:r>
    </w:p>
    <w:p w:rsidR="00DF2DA1" w:rsidRPr="00DF2DA1" w:rsidRDefault="00DF2DA1" w:rsidP="00DF2DA1">
      <w:pPr>
        <w:rPr>
          <w:rFonts w:ascii="Times New Roman" w:hAnsi="Times New Roman" w:cs="Times New Roman"/>
          <w:color w:val="000000"/>
          <w:sz w:val="24"/>
          <w:lang w:val="en-US" w:eastAsia="en-US"/>
        </w:rPr>
      </w:pPr>
    </w:p>
    <w:p w:rsidR="00DF2DA1" w:rsidRPr="00DF2DA1" w:rsidRDefault="00DF2DA1" w:rsidP="00DF2DA1">
      <w:pPr>
        <w:rPr>
          <w:rFonts w:ascii="Times New Roman" w:hAnsi="Times New Roman" w:cs="Times New Roman"/>
          <w:color w:val="000000"/>
          <w:sz w:val="24"/>
          <w:lang w:eastAsia="en-US"/>
        </w:rPr>
      </w:pPr>
      <w:r w:rsidRPr="00DF2DA1">
        <w:rPr>
          <w:rFonts w:ascii="Times New Roman" w:hAnsi="Times New Roman" w:cs="Times New Roman"/>
          <w:color w:val="000000"/>
          <w:sz w:val="24"/>
          <w:lang w:eastAsia="en-US"/>
        </w:rPr>
        <w:t>Перечень документов, которые передаются, составлен в виде реестров и прилагается к</w:t>
      </w:r>
      <w:r w:rsidRPr="00DF2DA1">
        <w:rPr>
          <w:rFonts w:ascii="Times New Roman" w:hAnsi="Times New Roman" w:cs="Times New Roman"/>
          <w:color w:val="000000"/>
          <w:sz w:val="24"/>
          <w:lang w:val="en-US" w:eastAsia="en-US"/>
        </w:rPr>
        <w:t> </w:t>
      </w:r>
      <w:r w:rsidRPr="00DF2DA1">
        <w:rPr>
          <w:rFonts w:ascii="Times New Roman" w:hAnsi="Times New Roman" w:cs="Times New Roman"/>
          <w:color w:val="000000"/>
          <w:sz w:val="24"/>
          <w:lang w:eastAsia="en-US"/>
        </w:rPr>
        <w:t>настоящему акту.</w:t>
      </w:r>
    </w:p>
    <w:p w:rsidR="00DF2DA1" w:rsidRPr="00DF2DA1" w:rsidRDefault="00DF2DA1" w:rsidP="00DF2DA1">
      <w:pPr>
        <w:rPr>
          <w:rFonts w:ascii="Times New Roman" w:hAnsi="Times New Roman" w:cs="Times New Roman"/>
          <w:color w:val="000000"/>
          <w:sz w:val="24"/>
          <w:lang w:eastAsia="en-US"/>
        </w:rPr>
      </w:pPr>
      <w:r w:rsidRPr="00DF2DA1">
        <w:rPr>
          <w:rFonts w:ascii="Times New Roman" w:hAnsi="Times New Roman" w:cs="Times New Roman"/>
          <w:color w:val="000000"/>
          <w:sz w:val="24"/>
          <w:lang w:eastAsia="en-US"/>
        </w:rPr>
        <w:t>При проверке наличия документов выявлено (не выявлено) отсутствие ряда документов, перечень</w:t>
      </w:r>
      <w:r w:rsidRPr="00DF2DA1">
        <w:rPr>
          <w:rFonts w:ascii="Times New Roman" w:hAnsi="Times New Roman" w:cs="Times New Roman"/>
          <w:color w:val="000000"/>
          <w:sz w:val="24"/>
          <w:lang w:val="en-US" w:eastAsia="en-US"/>
        </w:rPr>
        <w:t> </w:t>
      </w:r>
      <w:r w:rsidRPr="00DF2DA1">
        <w:rPr>
          <w:rFonts w:ascii="Times New Roman" w:hAnsi="Times New Roman" w:cs="Times New Roman"/>
          <w:color w:val="000000"/>
          <w:sz w:val="24"/>
          <w:lang w:eastAsia="en-US"/>
        </w:rPr>
        <w:t>которых составлен в виде реестра и прилагается к настоящему акту.</w:t>
      </w:r>
    </w:p>
    <w:p w:rsidR="00DF2DA1" w:rsidRPr="00DF2DA1" w:rsidRDefault="00DF2DA1" w:rsidP="00DF2DA1">
      <w:pPr>
        <w:rPr>
          <w:rFonts w:ascii="Times New Roman" w:hAnsi="Times New Roman" w:cs="Times New Roman"/>
          <w:color w:val="000000"/>
          <w:sz w:val="24"/>
          <w:lang w:eastAsia="en-US"/>
        </w:rPr>
      </w:pPr>
      <w:r w:rsidRPr="00DF2DA1">
        <w:rPr>
          <w:rFonts w:ascii="Times New Roman" w:hAnsi="Times New Roman" w:cs="Times New Roman"/>
          <w:color w:val="000000"/>
          <w:sz w:val="24"/>
          <w:lang w:eastAsia="en-US"/>
        </w:rPr>
        <w:t>Бухгалтерская документация учреждения за период с ___ ___________ 20 ___ г. по ___</w:t>
      </w:r>
      <w:r w:rsidRPr="00DF2DA1">
        <w:rPr>
          <w:rFonts w:ascii="Times New Roman" w:hAnsi="Times New Roman" w:cs="Times New Roman"/>
          <w:sz w:val="22"/>
          <w:szCs w:val="22"/>
          <w:lang w:eastAsia="en-US"/>
        </w:rPr>
        <w:br/>
      </w:r>
      <w:r w:rsidRPr="00DF2DA1">
        <w:rPr>
          <w:rFonts w:ascii="Times New Roman" w:hAnsi="Times New Roman" w:cs="Times New Roman"/>
          <w:color w:val="000000"/>
          <w:sz w:val="24"/>
          <w:lang w:eastAsia="en-US"/>
        </w:rPr>
        <w:t>___________ 20</w:t>
      </w:r>
      <w:r w:rsidRPr="00DF2DA1">
        <w:rPr>
          <w:rFonts w:ascii="Times New Roman" w:hAnsi="Times New Roman" w:cs="Times New Roman"/>
          <w:color w:val="000000"/>
          <w:sz w:val="24"/>
          <w:lang w:val="en-US" w:eastAsia="en-US"/>
        </w:rPr>
        <w:t> </w:t>
      </w:r>
      <w:r w:rsidRPr="00DF2DA1">
        <w:rPr>
          <w:rFonts w:ascii="Times New Roman" w:hAnsi="Times New Roman" w:cs="Times New Roman"/>
          <w:color w:val="000000"/>
          <w:sz w:val="24"/>
          <w:lang w:eastAsia="en-US"/>
        </w:rPr>
        <w:t>___ г., которая на момент передачи дел находится в бухгалтерии и доступна для ознакомления.</w:t>
      </w:r>
    </w:p>
    <w:p w:rsidR="00DF2DA1" w:rsidRPr="00DF2DA1" w:rsidRDefault="00DF2DA1" w:rsidP="00DF2DA1">
      <w:pPr>
        <w:rPr>
          <w:rFonts w:ascii="Times New Roman" w:hAnsi="Times New Roman" w:cs="Times New Roman"/>
          <w:color w:val="000000"/>
          <w:sz w:val="24"/>
          <w:lang w:eastAsia="en-US"/>
        </w:rPr>
      </w:pPr>
      <w:r w:rsidRPr="00DF2DA1">
        <w:rPr>
          <w:rFonts w:ascii="Times New Roman" w:hAnsi="Times New Roman" w:cs="Times New Roman"/>
          <w:color w:val="000000"/>
          <w:sz w:val="24"/>
          <w:lang w:eastAsia="en-US"/>
        </w:rPr>
        <w:t>Последняя проверка контролирующим органом проводилась в период ____________</w:t>
      </w:r>
      <w:r w:rsidRPr="00DF2DA1">
        <w:rPr>
          <w:rFonts w:ascii="Times New Roman" w:hAnsi="Times New Roman" w:cs="Times New Roman"/>
          <w:sz w:val="22"/>
          <w:szCs w:val="22"/>
          <w:lang w:eastAsia="en-US"/>
        </w:rPr>
        <w:br/>
      </w:r>
      <w:r w:rsidRPr="00DF2DA1">
        <w:rPr>
          <w:rFonts w:ascii="Times New Roman" w:hAnsi="Times New Roman" w:cs="Times New Roman"/>
          <w:color w:val="000000"/>
          <w:sz w:val="24"/>
          <w:lang w:eastAsia="en-US"/>
        </w:rPr>
        <w:t>____________________(с ___ ___________</w:t>
      </w:r>
      <w:r w:rsidRPr="00DF2DA1">
        <w:rPr>
          <w:rFonts w:ascii="Times New Roman" w:hAnsi="Times New Roman" w:cs="Times New Roman"/>
          <w:color w:val="000000"/>
          <w:sz w:val="24"/>
          <w:lang w:val="en-US" w:eastAsia="en-US"/>
        </w:rPr>
        <w:t> </w:t>
      </w:r>
      <w:r w:rsidRPr="00DF2DA1">
        <w:rPr>
          <w:rFonts w:ascii="Times New Roman" w:hAnsi="Times New Roman" w:cs="Times New Roman"/>
          <w:color w:val="000000"/>
          <w:sz w:val="24"/>
          <w:lang w:eastAsia="en-US"/>
        </w:rPr>
        <w:t>20</w:t>
      </w:r>
      <w:r w:rsidRPr="00DF2DA1">
        <w:rPr>
          <w:rFonts w:ascii="Times New Roman" w:hAnsi="Times New Roman" w:cs="Times New Roman"/>
          <w:color w:val="000000"/>
          <w:sz w:val="24"/>
          <w:lang w:val="en-US" w:eastAsia="en-US"/>
        </w:rPr>
        <w:t> </w:t>
      </w:r>
      <w:r w:rsidRPr="00DF2DA1">
        <w:rPr>
          <w:rFonts w:ascii="Times New Roman" w:hAnsi="Times New Roman" w:cs="Times New Roman"/>
          <w:color w:val="000000"/>
          <w:sz w:val="24"/>
          <w:lang w:eastAsia="en-US"/>
        </w:rPr>
        <w:t>___ г. по ___ ___________ 20</w:t>
      </w:r>
      <w:r w:rsidRPr="00DF2DA1">
        <w:rPr>
          <w:rFonts w:ascii="Times New Roman" w:hAnsi="Times New Roman" w:cs="Times New Roman"/>
          <w:color w:val="000000"/>
          <w:sz w:val="24"/>
          <w:lang w:val="en-US" w:eastAsia="en-US"/>
        </w:rPr>
        <w:t> </w:t>
      </w:r>
      <w:r w:rsidRPr="00DF2DA1">
        <w:rPr>
          <w:rFonts w:ascii="Times New Roman" w:hAnsi="Times New Roman" w:cs="Times New Roman"/>
          <w:color w:val="000000"/>
          <w:sz w:val="24"/>
          <w:lang w:eastAsia="en-US"/>
        </w:rPr>
        <w:t>___ г.). Результаты проверки оформлены актом ________________________________________________________.</w:t>
      </w:r>
    </w:p>
    <w:p w:rsidR="00DF2DA1" w:rsidRPr="00DF2DA1" w:rsidRDefault="00DF2DA1" w:rsidP="00DF2DA1">
      <w:pPr>
        <w:rPr>
          <w:rFonts w:ascii="Times New Roman" w:hAnsi="Times New Roman" w:cs="Times New Roman"/>
          <w:color w:val="000000"/>
          <w:sz w:val="24"/>
          <w:lang w:eastAsia="en-US"/>
        </w:rPr>
      </w:pPr>
      <w:r w:rsidRPr="00DF2DA1">
        <w:rPr>
          <w:rFonts w:ascii="Times New Roman" w:hAnsi="Times New Roman" w:cs="Times New Roman"/>
          <w:color w:val="000000"/>
          <w:sz w:val="24"/>
          <w:lang w:eastAsia="en-US"/>
        </w:rPr>
        <w:t>Штрафы, недоимки и административные штрафы, начисленные по результатам проверки, на</w:t>
      </w:r>
      <w:r w:rsidRPr="00DF2DA1">
        <w:rPr>
          <w:rFonts w:ascii="Times New Roman" w:hAnsi="Times New Roman" w:cs="Times New Roman"/>
          <w:color w:val="000000"/>
          <w:sz w:val="24"/>
          <w:lang w:val="en-US" w:eastAsia="en-US"/>
        </w:rPr>
        <w:t> </w:t>
      </w:r>
      <w:r w:rsidRPr="00DF2DA1">
        <w:rPr>
          <w:rFonts w:ascii="Times New Roman" w:hAnsi="Times New Roman" w:cs="Times New Roman"/>
          <w:color w:val="000000"/>
          <w:sz w:val="24"/>
          <w:lang w:eastAsia="en-US"/>
        </w:rPr>
        <w:t>момент передачи дел уплачены в полном объеме.</w:t>
      </w:r>
    </w:p>
    <w:p w:rsidR="00DF2DA1" w:rsidRPr="00DF2DA1" w:rsidRDefault="00DF2DA1" w:rsidP="00DF2DA1">
      <w:pPr>
        <w:rPr>
          <w:rFonts w:ascii="Times New Roman" w:hAnsi="Times New Roman" w:cs="Times New Roman"/>
          <w:color w:val="000000"/>
          <w:sz w:val="24"/>
          <w:lang w:eastAsia="en-US"/>
        </w:rPr>
      </w:pPr>
      <w:r w:rsidRPr="00DF2DA1">
        <w:rPr>
          <w:rFonts w:ascii="Times New Roman" w:hAnsi="Times New Roman" w:cs="Times New Roman"/>
          <w:color w:val="000000"/>
          <w:sz w:val="24"/>
          <w:lang w:eastAsia="en-US"/>
        </w:rPr>
        <w:t>Деятельность учреждения за период (с ___ ___________ 20 ___ г. по ___ ___________</w:t>
      </w:r>
      <w:r w:rsidRPr="00DF2DA1">
        <w:rPr>
          <w:rFonts w:ascii="Times New Roman" w:hAnsi="Times New Roman" w:cs="Times New Roman"/>
          <w:sz w:val="22"/>
          <w:szCs w:val="22"/>
          <w:lang w:eastAsia="en-US"/>
        </w:rPr>
        <w:br/>
      </w:r>
      <w:r w:rsidRPr="00DF2DA1">
        <w:rPr>
          <w:rFonts w:ascii="Times New Roman" w:hAnsi="Times New Roman" w:cs="Times New Roman"/>
          <w:color w:val="000000"/>
          <w:sz w:val="24"/>
          <w:lang w:eastAsia="en-US"/>
        </w:rPr>
        <w:t>20</w:t>
      </w:r>
      <w:r w:rsidRPr="00DF2DA1">
        <w:rPr>
          <w:rFonts w:ascii="Times New Roman" w:hAnsi="Times New Roman" w:cs="Times New Roman"/>
          <w:color w:val="000000"/>
          <w:sz w:val="24"/>
          <w:lang w:val="en-US" w:eastAsia="en-US"/>
        </w:rPr>
        <w:t> </w:t>
      </w:r>
      <w:r w:rsidRPr="00DF2DA1">
        <w:rPr>
          <w:rFonts w:ascii="Times New Roman" w:hAnsi="Times New Roman" w:cs="Times New Roman"/>
          <w:color w:val="000000"/>
          <w:sz w:val="24"/>
          <w:lang w:eastAsia="en-US"/>
        </w:rPr>
        <w:t>___ г.) на момент передачи дел контролирующими органами не проверялась.</w:t>
      </w:r>
    </w:p>
    <w:p w:rsidR="00DF2DA1" w:rsidRPr="00DF2DA1" w:rsidRDefault="00DF2DA1" w:rsidP="00DF2DA1">
      <w:pPr>
        <w:rPr>
          <w:rFonts w:ascii="Times New Roman" w:hAnsi="Times New Roman" w:cs="Times New Roman"/>
          <w:color w:val="000000"/>
          <w:sz w:val="24"/>
          <w:lang w:eastAsia="en-US"/>
        </w:rPr>
      </w:pPr>
      <w:r w:rsidRPr="00DF2DA1">
        <w:rPr>
          <w:rFonts w:ascii="Times New Roman" w:hAnsi="Times New Roman" w:cs="Times New Roman"/>
          <w:color w:val="000000"/>
          <w:sz w:val="24"/>
          <w:lang w:eastAsia="en-US"/>
        </w:rPr>
        <w:t>Выявлены следующие нарушения:</w:t>
      </w:r>
    </w:p>
    <w:p w:rsidR="00DF2DA1" w:rsidRPr="00DF2DA1" w:rsidRDefault="00DF2DA1" w:rsidP="00DF2DA1">
      <w:pPr>
        <w:rPr>
          <w:rFonts w:ascii="Times New Roman" w:hAnsi="Times New Roman" w:cs="Times New Roman"/>
          <w:color w:val="000000"/>
          <w:sz w:val="24"/>
          <w:lang w:eastAsia="en-US"/>
        </w:rPr>
      </w:pPr>
      <w:r w:rsidRPr="00DF2DA1">
        <w:rPr>
          <w:rFonts w:ascii="Times New Roman" w:hAnsi="Times New Roman" w:cs="Times New Roman"/>
          <w:color w:val="000000"/>
          <w:sz w:val="24"/>
          <w:lang w:eastAsia="en-US"/>
        </w:rPr>
        <w:t>_______________________________________________________________________________</w:t>
      </w:r>
    </w:p>
    <w:p w:rsidR="00DF2DA1" w:rsidRPr="00DF2DA1" w:rsidRDefault="00DF2DA1" w:rsidP="00DF2DA1">
      <w:pPr>
        <w:rPr>
          <w:rFonts w:ascii="Times New Roman" w:hAnsi="Times New Roman" w:cs="Times New Roman"/>
          <w:color w:val="000000"/>
          <w:sz w:val="24"/>
          <w:lang w:eastAsia="en-US"/>
        </w:rPr>
      </w:pPr>
      <w:r w:rsidRPr="00DF2DA1">
        <w:rPr>
          <w:rFonts w:ascii="Times New Roman" w:hAnsi="Times New Roman" w:cs="Times New Roman"/>
          <w:color w:val="000000"/>
          <w:sz w:val="24"/>
          <w:lang w:eastAsia="en-US"/>
        </w:rPr>
        <w:t>_______________________________________________________________________________</w:t>
      </w:r>
    </w:p>
    <w:p w:rsidR="00DF2DA1" w:rsidRPr="00DF2DA1" w:rsidRDefault="00DF2DA1" w:rsidP="00DF2DA1">
      <w:pPr>
        <w:rPr>
          <w:rFonts w:ascii="Times New Roman" w:hAnsi="Times New Roman" w:cs="Times New Roman"/>
          <w:color w:val="000000"/>
          <w:sz w:val="24"/>
          <w:lang w:eastAsia="en-US"/>
        </w:rPr>
      </w:pPr>
      <w:r w:rsidRPr="00DF2DA1">
        <w:rPr>
          <w:rFonts w:ascii="Times New Roman" w:hAnsi="Times New Roman" w:cs="Times New Roman"/>
          <w:color w:val="000000"/>
          <w:sz w:val="24"/>
          <w:lang w:eastAsia="en-US"/>
        </w:rPr>
        <w:t>_______________________________________________________________________________</w:t>
      </w:r>
    </w:p>
    <w:p w:rsidR="00DF2DA1" w:rsidRPr="00DF2DA1" w:rsidRDefault="00DF2DA1" w:rsidP="00DF2DA1">
      <w:pPr>
        <w:rPr>
          <w:rFonts w:ascii="Times New Roman" w:hAnsi="Times New Roman" w:cs="Times New Roman"/>
          <w:color w:val="000000"/>
          <w:sz w:val="24"/>
          <w:lang w:eastAsia="en-US"/>
        </w:rPr>
      </w:pPr>
      <w:r w:rsidRPr="00DF2DA1">
        <w:rPr>
          <w:rFonts w:ascii="Times New Roman" w:hAnsi="Times New Roman" w:cs="Times New Roman"/>
          <w:color w:val="000000"/>
          <w:sz w:val="24"/>
          <w:lang w:eastAsia="en-US"/>
        </w:rPr>
        <w:t>Подписи сторон:</w:t>
      </w:r>
    </w:p>
    <w:tbl>
      <w:tblPr>
        <w:tblW w:w="0" w:type="auto"/>
        <w:tblCellMar>
          <w:top w:w="15" w:type="dxa"/>
          <w:left w:w="15" w:type="dxa"/>
          <w:bottom w:w="15" w:type="dxa"/>
          <w:right w:w="15" w:type="dxa"/>
        </w:tblCellMar>
        <w:tblLook w:val="0600" w:firstRow="0" w:lastRow="0" w:firstColumn="0" w:lastColumn="0" w:noHBand="1" w:noVBand="1"/>
      </w:tblPr>
      <w:tblGrid>
        <w:gridCol w:w="2911"/>
        <w:gridCol w:w="595"/>
        <w:gridCol w:w="156"/>
        <w:gridCol w:w="569"/>
      </w:tblGrid>
      <w:tr w:rsidR="00DF2DA1" w:rsidRPr="00DF2DA1" w:rsidTr="00E8787B">
        <w:tc>
          <w:tcPr>
            <w:tcW w:w="0" w:type="auto"/>
            <w:tcMar>
              <w:top w:w="75" w:type="dxa"/>
              <w:left w:w="75" w:type="dxa"/>
              <w:bottom w:w="75" w:type="dxa"/>
              <w:right w:w="75" w:type="dxa"/>
            </w:tcMar>
          </w:tcPr>
          <w:p w:rsidR="00DF2DA1" w:rsidRPr="00DF2DA1" w:rsidRDefault="00DF2DA1" w:rsidP="00DF2DA1">
            <w:pPr>
              <w:rPr>
                <w:rFonts w:ascii="Times New Roman" w:hAnsi="Times New Roman" w:cs="Times New Roman"/>
                <w:sz w:val="22"/>
                <w:szCs w:val="22"/>
                <w:lang w:val="en-US" w:eastAsia="en-US"/>
              </w:rPr>
            </w:pPr>
            <w:r w:rsidRPr="00DF2DA1">
              <w:rPr>
                <w:rFonts w:ascii="Times New Roman" w:hAnsi="Times New Roman" w:cs="Times New Roman"/>
                <w:color w:val="000000"/>
                <w:sz w:val="24"/>
                <w:lang w:val="en-US" w:eastAsia="en-US"/>
              </w:rPr>
              <w:lastRenderedPageBreak/>
              <w:t>Руководитель</w:t>
            </w:r>
          </w:p>
        </w:tc>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rsidR="00DF2DA1" w:rsidRPr="00DF2DA1" w:rsidRDefault="00DF2DA1" w:rsidP="00DF2DA1">
            <w:pPr>
              <w:ind w:left="75" w:right="75"/>
              <w:rPr>
                <w:rFonts w:ascii="Times New Roman" w:hAnsi="Times New Roman" w:cs="Times New Roman"/>
                <w:color w:val="000000"/>
                <w:sz w:val="24"/>
                <w:lang w:val="en-US" w:eastAsia="en-US"/>
              </w:rPr>
            </w:pPr>
          </w:p>
        </w:tc>
        <w:tc>
          <w:tcPr>
            <w:tcW w:w="0" w:type="auto"/>
            <w:tcMar>
              <w:top w:w="75" w:type="dxa"/>
              <w:left w:w="75" w:type="dxa"/>
              <w:bottom w:w="75" w:type="dxa"/>
              <w:right w:w="75" w:type="dxa"/>
            </w:tcMar>
          </w:tcPr>
          <w:p w:rsidR="00DF2DA1" w:rsidRPr="00DF2DA1" w:rsidRDefault="00DF2DA1" w:rsidP="00DF2DA1">
            <w:pPr>
              <w:ind w:left="75" w:right="75"/>
              <w:rPr>
                <w:rFonts w:ascii="Times New Roman" w:hAnsi="Times New Roman" w:cs="Times New Roman"/>
                <w:color w:val="000000"/>
                <w:sz w:val="24"/>
                <w:lang w:val="en-US" w:eastAsia="en-US"/>
              </w:rPr>
            </w:pPr>
          </w:p>
        </w:tc>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rsidR="00DF2DA1" w:rsidRPr="00DF2DA1" w:rsidRDefault="00DF2DA1" w:rsidP="00DF2DA1">
            <w:pPr>
              <w:ind w:left="75" w:right="75"/>
              <w:rPr>
                <w:rFonts w:ascii="Times New Roman" w:hAnsi="Times New Roman" w:cs="Times New Roman"/>
                <w:color w:val="000000"/>
                <w:sz w:val="24"/>
                <w:lang w:val="en-US" w:eastAsia="en-US"/>
              </w:rPr>
            </w:pPr>
          </w:p>
        </w:tc>
      </w:tr>
      <w:tr w:rsidR="00DF2DA1" w:rsidRPr="00DF2DA1" w:rsidTr="00E8787B">
        <w:tc>
          <w:tcPr>
            <w:tcW w:w="0" w:type="auto"/>
            <w:tcMar>
              <w:top w:w="75" w:type="dxa"/>
              <w:left w:w="75" w:type="dxa"/>
              <w:bottom w:w="75" w:type="dxa"/>
              <w:right w:w="75" w:type="dxa"/>
            </w:tcMar>
          </w:tcPr>
          <w:p w:rsidR="00DF2DA1" w:rsidRPr="00DF2DA1" w:rsidRDefault="00DF2DA1" w:rsidP="00DF2DA1">
            <w:pPr>
              <w:ind w:left="75" w:right="75"/>
              <w:rPr>
                <w:rFonts w:ascii="Times New Roman" w:hAnsi="Times New Roman" w:cs="Times New Roman"/>
                <w:color w:val="000000"/>
                <w:sz w:val="24"/>
                <w:lang w:val="en-US" w:eastAsia="en-US"/>
              </w:rPr>
            </w:pPr>
          </w:p>
        </w:tc>
        <w:tc>
          <w:tcPr>
            <w:tcW w:w="0" w:type="auto"/>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tcPr>
          <w:p w:rsidR="00DF2DA1" w:rsidRPr="00DF2DA1" w:rsidRDefault="00DF2DA1" w:rsidP="00DF2DA1">
            <w:pPr>
              <w:rPr>
                <w:rFonts w:ascii="Times New Roman" w:hAnsi="Times New Roman" w:cs="Times New Roman"/>
                <w:sz w:val="22"/>
                <w:szCs w:val="22"/>
                <w:lang w:val="en-US" w:eastAsia="en-US"/>
              </w:rPr>
            </w:pPr>
            <w:r w:rsidRPr="00DF2DA1">
              <w:rPr>
                <w:rFonts w:ascii="Times New Roman" w:hAnsi="Times New Roman" w:cs="Times New Roman"/>
                <w:color w:val="000000"/>
                <w:sz w:val="19"/>
                <w:szCs w:val="19"/>
                <w:vertAlign w:val="superscript"/>
                <w:lang w:val="en-US" w:eastAsia="en-US"/>
              </w:rPr>
              <w:t>Подпись</w:t>
            </w:r>
          </w:p>
        </w:tc>
        <w:tc>
          <w:tcPr>
            <w:tcW w:w="0" w:type="auto"/>
            <w:tcMar>
              <w:top w:w="75" w:type="dxa"/>
              <w:left w:w="75" w:type="dxa"/>
              <w:bottom w:w="75" w:type="dxa"/>
              <w:right w:w="75" w:type="dxa"/>
            </w:tcMar>
          </w:tcPr>
          <w:p w:rsidR="00DF2DA1" w:rsidRPr="00DF2DA1" w:rsidRDefault="00DF2DA1" w:rsidP="00DF2DA1">
            <w:pPr>
              <w:ind w:left="75" w:right="75"/>
              <w:rPr>
                <w:rFonts w:ascii="Times New Roman" w:hAnsi="Times New Roman" w:cs="Times New Roman"/>
                <w:color w:val="000000"/>
                <w:sz w:val="24"/>
                <w:lang w:val="en-US" w:eastAsia="en-US"/>
              </w:rPr>
            </w:pPr>
          </w:p>
        </w:tc>
        <w:tc>
          <w:tcPr>
            <w:tcW w:w="0" w:type="auto"/>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tcPr>
          <w:p w:rsidR="00DF2DA1" w:rsidRPr="00DF2DA1" w:rsidRDefault="00DF2DA1" w:rsidP="00DF2DA1">
            <w:pPr>
              <w:rPr>
                <w:rFonts w:ascii="Times New Roman" w:hAnsi="Times New Roman" w:cs="Times New Roman"/>
                <w:sz w:val="22"/>
                <w:szCs w:val="22"/>
                <w:lang w:val="en-US" w:eastAsia="en-US"/>
              </w:rPr>
            </w:pPr>
            <w:r w:rsidRPr="00DF2DA1">
              <w:rPr>
                <w:rFonts w:ascii="Times New Roman" w:hAnsi="Times New Roman" w:cs="Times New Roman"/>
                <w:color w:val="000000"/>
                <w:sz w:val="19"/>
                <w:szCs w:val="19"/>
                <w:vertAlign w:val="superscript"/>
                <w:lang w:val="en-US" w:eastAsia="en-US"/>
              </w:rPr>
              <w:t>Ф. И. О.</w:t>
            </w:r>
          </w:p>
        </w:tc>
      </w:tr>
      <w:tr w:rsidR="00DF2DA1" w:rsidRPr="00DF2DA1" w:rsidTr="00E8787B">
        <w:tc>
          <w:tcPr>
            <w:tcW w:w="0" w:type="auto"/>
            <w:tcMar>
              <w:top w:w="75" w:type="dxa"/>
              <w:left w:w="75" w:type="dxa"/>
              <w:bottom w:w="75" w:type="dxa"/>
              <w:right w:w="75" w:type="dxa"/>
            </w:tcMar>
          </w:tcPr>
          <w:p w:rsidR="00DF2DA1" w:rsidRPr="00DF2DA1" w:rsidRDefault="00DF2DA1" w:rsidP="00DF2DA1">
            <w:pPr>
              <w:rPr>
                <w:rFonts w:ascii="Times New Roman" w:hAnsi="Times New Roman" w:cs="Times New Roman"/>
                <w:sz w:val="22"/>
                <w:szCs w:val="22"/>
                <w:lang w:val="en-US" w:eastAsia="en-US"/>
              </w:rPr>
            </w:pPr>
            <w:r w:rsidRPr="00DF2DA1">
              <w:rPr>
                <w:rFonts w:ascii="Times New Roman" w:hAnsi="Times New Roman" w:cs="Times New Roman"/>
                <w:color w:val="000000"/>
                <w:sz w:val="24"/>
                <w:lang w:val="en-US" w:eastAsia="en-US"/>
              </w:rPr>
              <w:t>Уполномоченное лицо</w:t>
            </w:r>
          </w:p>
        </w:tc>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rsidR="00DF2DA1" w:rsidRPr="00DF2DA1" w:rsidRDefault="00DF2DA1" w:rsidP="00DF2DA1">
            <w:pPr>
              <w:ind w:left="75" w:right="75"/>
              <w:rPr>
                <w:rFonts w:ascii="Times New Roman" w:hAnsi="Times New Roman" w:cs="Times New Roman"/>
                <w:color w:val="000000"/>
                <w:sz w:val="24"/>
                <w:lang w:val="en-US" w:eastAsia="en-US"/>
              </w:rPr>
            </w:pPr>
          </w:p>
        </w:tc>
        <w:tc>
          <w:tcPr>
            <w:tcW w:w="0" w:type="auto"/>
            <w:tcMar>
              <w:top w:w="75" w:type="dxa"/>
              <w:left w:w="75" w:type="dxa"/>
              <w:bottom w:w="75" w:type="dxa"/>
              <w:right w:w="75" w:type="dxa"/>
            </w:tcMar>
          </w:tcPr>
          <w:p w:rsidR="00DF2DA1" w:rsidRPr="00DF2DA1" w:rsidRDefault="00DF2DA1" w:rsidP="00DF2DA1">
            <w:pPr>
              <w:ind w:left="75" w:right="75"/>
              <w:rPr>
                <w:rFonts w:ascii="Times New Roman" w:hAnsi="Times New Roman" w:cs="Times New Roman"/>
                <w:color w:val="000000"/>
                <w:sz w:val="24"/>
                <w:lang w:val="en-US" w:eastAsia="en-US"/>
              </w:rPr>
            </w:pPr>
          </w:p>
        </w:tc>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rsidR="00DF2DA1" w:rsidRPr="00DF2DA1" w:rsidRDefault="00DF2DA1" w:rsidP="00DF2DA1">
            <w:pPr>
              <w:ind w:left="75" w:right="75"/>
              <w:rPr>
                <w:rFonts w:ascii="Times New Roman" w:hAnsi="Times New Roman" w:cs="Times New Roman"/>
                <w:color w:val="000000"/>
                <w:sz w:val="24"/>
                <w:lang w:val="en-US" w:eastAsia="en-US"/>
              </w:rPr>
            </w:pPr>
          </w:p>
        </w:tc>
      </w:tr>
      <w:tr w:rsidR="00DF2DA1" w:rsidRPr="00DF2DA1" w:rsidTr="00E8787B">
        <w:tc>
          <w:tcPr>
            <w:tcW w:w="0" w:type="auto"/>
            <w:tcMar>
              <w:top w:w="75" w:type="dxa"/>
              <w:left w:w="75" w:type="dxa"/>
              <w:bottom w:w="75" w:type="dxa"/>
              <w:right w:w="75" w:type="dxa"/>
            </w:tcMar>
          </w:tcPr>
          <w:p w:rsidR="00DF2DA1" w:rsidRPr="00DF2DA1" w:rsidRDefault="00DF2DA1" w:rsidP="00DF2DA1">
            <w:pPr>
              <w:ind w:left="75" w:right="75"/>
              <w:rPr>
                <w:rFonts w:ascii="Times New Roman" w:hAnsi="Times New Roman" w:cs="Times New Roman"/>
                <w:color w:val="000000"/>
                <w:sz w:val="24"/>
                <w:lang w:val="en-US" w:eastAsia="en-US"/>
              </w:rPr>
            </w:pPr>
          </w:p>
        </w:tc>
        <w:tc>
          <w:tcPr>
            <w:tcW w:w="0" w:type="auto"/>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tcPr>
          <w:p w:rsidR="00DF2DA1" w:rsidRPr="00DF2DA1" w:rsidRDefault="00DF2DA1" w:rsidP="00DF2DA1">
            <w:pPr>
              <w:rPr>
                <w:rFonts w:ascii="Times New Roman" w:hAnsi="Times New Roman" w:cs="Times New Roman"/>
                <w:sz w:val="22"/>
                <w:szCs w:val="22"/>
                <w:lang w:val="en-US" w:eastAsia="en-US"/>
              </w:rPr>
            </w:pPr>
            <w:r w:rsidRPr="00DF2DA1">
              <w:rPr>
                <w:rFonts w:ascii="Times New Roman" w:hAnsi="Times New Roman" w:cs="Times New Roman"/>
                <w:color w:val="000000"/>
                <w:sz w:val="19"/>
                <w:szCs w:val="19"/>
                <w:vertAlign w:val="superscript"/>
                <w:lang w:val="en-US" w:eastAsia="en-US"/>
              </w:rPr>
              <w:t>Подпись</w:t>
            </w:r>
          </w:p>
        </w:tc>
        <w:tc>
          <w:tcPr>
            <w:tcW w:w="0" w:type="auto"/>
            <w:tcMar>
              <w:top w:w="75" w:type="dxa"/>
              <w:left w:w="75" w:type="dxa"/>
              <w:bottom w:w="75" w:type="dxa"/>
              <w:right w:w="75" w:type="dxa"/>
            </w:tcMar>
          </w:tcPr>
          <w:p w:rsidR="00DF2DA1" w:rsidRPr="00DF2DA1" w:rsidRDefault="00DF2DA1" w:rsidP="00DF2DA1">
            <w:pPr>
              <w:ind w:left="75" w:right="75"/>
              <w:rPr>
                <w:rFonts w:ascii="Times New Roman" w:hAnsi="Times New Roman" w:cs="Times New Roman"/>
                <w:color w:val="000000"/>
                <w:sz w:val="24"/>
                <w:lang w:val="en-US" w:eastAsia="en-US"/>
              </w:rPr>
            </w:pPr>
          </w:p>
        </w:tc>
        <w:tc>
          <w:tcPr>
            <w:tcW w:w="0" w:type="auto"/>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tcPr>
          <w:p w:rsidR="00DF2DA1" w:rsidRPr="00DF2DA1" w:rsidRDefault="00DF2DA1" w:rsidP="00DF2DA1">
            <w:pPr>
              <w:rPr>
                <w:rFonts w:ascii="Times New Roman" w:hAnsi="Times New Roman" w:cs="Times New Roman"/>
                <w:sz w:val="22"/>
                <w:szCs w:val="22"/>
                <w:lang w:val="en-US" w:eastAsia="en-US"/>
              </w:rPr>
            </w:pPr>
            <w:r w:rsidRPr="00DF2DA1">
              <w:rPr>
                <w:rFonts w:ascii="Times New Roman" w:hAnsi="Times New Roman" w:cs="Times New Roman"/>
                <w:color w:val="000000"/>
                <w:sz w:val="19"/>
                <w:szCs w:val="19"/>
                <w:vertAlign w:val="superscript"/>
                <w:lang w:val="en-US" w:eastAsia="en-US"/>
              </w:rPr>
              <w:t>Ф. И. О.</w:t>
            </w:r>
          </w:p>
        </w:tc>
      </w:tr>
      <w:tr w:rsidR="00DF2DA1" w:rsidRPr="00DF2DA1" w:rsidTr="00E8787B">
        <w:tc>
          <w:tcPr>
            <w:tcW w:w="0" w:type="auto"/>
            <w:tcMar>
              <w:top w:w="75" w:type="dxa"/>
              <w:left w:w="75" w:type="dxa"/>
              <w:bottom w:w="75" w:type="dxa"/>
              <w:right w:w="75" w:type="dxa"/>
            </w:tcMar>
          </w:tcPr>
          <w:p w:rsidR="00DF2DA1" w:rsidRPr="00DF2DA1" w:rsidRDefault="00DF2DA1" w:rsidP="00DF2DA1">
            <w:pPr>
              <w:rPr>
                <w:rFonts w:ascii="Times New Roman" w:hAnsi="Times New Roman" w:cs="Times New Roman"/>
                <w:sz w:val="22"/>
                <w:szCs w:val="22"/>
                <w:lang w:val="en-US" w:eastAsia="en-US"/>
              </w:rPr>
            </w:pPr>
            <w:r w:rsidRPr="00DF2DA1">
              <w:rPr>
                <w:rFonts w:ascii="Times New Roman" w:hAnsi="Times New Roman" w:cs="Times New Roman"/>
                <w:color w:val="000000"/>
                <w:sz w:val="24"/>
                <w:lang w:val="en-US" w:eastAsia="en-US"/>
              </w:rPr>
              <w:t>Члены комиссии</w:t>
            </w:r>
          </w:p>
        </w:tc>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rsidR="00DF2DA1" w:rsidRPr="00DF2DA1" w:rsidRDefault="00DF2DA1" w:rsidP="00DF2DA1">
            <w:pPr>
              <w:ind w:left="75" w:right="75"/>
              <w:rPr>
                <w:rFonts w:ascii="Times New Roman" w:hAnsi="Times New Roman" w:cs="Times New Roman"/>
                <w:color w:val="000000"/>
                <w:sz w:val="24"/>
                <w:lang w:val="en-US" w:eastAsia="en-US"/>
              </w:rPr>
            </w:pPr>
          </w:p>
        </w:tc>
        <w:tc>
          <w:tcPr>
            <w:tcW w:w="0" w:type="auto"/>
            <w:tcMar>
              <w:top w:w="75" w:type="dxa"/>
              <w:left w:w="75" w:type="dxa"/>
              <w:bottom w:w="75" w:type="dxa"/>
              <w:right w:w="75" w:type="dxa"/>
            </w:tcMar>
          </w:tcPr>
          <w:p w:rsidR="00DF2DA1" w:rsidRPr="00DF2DA1" w:rsidRDefault="00DF2DA1" w:rsidP="00DF2DA1">
            <w:pPr>
              <w:ind w:left="75" w:right="75"/>
              <w:rPr>
                <w:rFonts w:ascii="Times New Roman" w:hAnsi="Times New Roman" w:cs="Times New Roman"/>
                <w:color w:val="000000"/>
                <w:sz w:val="24"/>
                <w:lang w:val="en-US" w:eastAsia="en-US"/>
              </w:rPr>
            </w:pPr>
          </w:p>
        </w:tc>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rsidR="00DF2DA1" w:rsidRPr="00DF2DA1" w:rsidRDefault="00DF2DA1" w:rsidP="00DF2DA1">
            <w:pPr>
              <w:ind w:left="75" w:right="75"/>
              <w:rPr>
                <w:rFonts w:ascii="Times New Roman" w:hAnsi="Times New Roman" w:cs="Times New Roman"/>
                <w:color w:val="000000"/>
                <w:sz w:val="24"/>
                <w:lang w:val="en-US" w:eastAsia="en-US"/>
              </w:rPr>
            </w:pPr>
          </w:p>
        </w:tc>
      </w:tr>
      <w:tr w:rsidR="00DF2DA1" w:rsidRPr="00DF2DA1" w:rsidTr="00E8787B">
        <w:tc>
          <w:tcPr>
            <w:tcW w:w="0" w:type="auto"/>
            <w:tcMar>
              <w:top w:w="75" w:type="dxa"/>
              <w:left w:w="75" w:type="dxa"/>
              <w:bottom w:w="75" w:type="dxa"/>
              <w:right w:w="75" w:type="dxa"/>
            </w:tcMar>
          </w:tcPr>
          <w:p w:rsidR="00DF2DA1" w:rsidRPr="00DF2DA1" w:rsidRDefault="00DF2DA1" w:rsidP="00DF2DA1">
            <w:pPr>
              <w:ind w:left="75" w:right="75"/>
              <w:rPr>
                <w:rFonts w:ascii="Times New Roman" w:hAnsi="Times New Roman" w:cs="Times New Roman"/>
                <w:color w:val="000000"/>
                <w:sz w:val="24"/>
                <w:lang w:val="en-US" w:eastAsia="en-US"/>
              </w:rPr>
            </w:pPr>
          </w:p>
        </w:tc>
        <w:tc>
          <w:tcPr>
            <w:tcW w:w="0" w:type="auto"/>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tcPr>
          <w:p w:rsidR="00DF2DA1" w:rsidRPr="00DF2DA1" w:rsidRDefault="00DF2DA1" w:rsidP="00DF2DA1">
            <w:pPr>
              <w:rPr>
                <w:rFonts w:ascii="Times New Roman" w:hAnsi="Times New Roman" w:cs="Times New Roman"/>
                <w:sz w:val="22"/>
                <w:szCs w:val="22"/>
                <w:lang w:val="en-US" w:eastAsia="en-US"/>
              </w:rPr>
            </w:pPr>
            <w:r w:rsidRPr="00DF2DA1">
              <w:rPr>
                <w:rFonts w:ascii="Times New Roman" w:hAnsi="Times New Roman" w:cs="Times New Roman"/>
                <w:color w:val="000000"/>
                <w:sz w:val="19"/>
                <w:szCs w:val="19"/>
                <w:vertAlign w:val="superscript"/>
                <w:lang w:val="en-US" w:eastAsia="en-US"/>
              </w:rPr>
              <w:t>Подпись</w:t>
            </w:r>
          </w:p>
        </w:tc>
        <w:tc>
          <w:tcPr>
            <w:tcW w:w="0" w:type="auto"/>
            <w:tcMar>
              <w:top w:w="75" w:type="dxa"/>
              <w:left w:w="75" w:type="dxa"/>
              <w:bottom w:w="75" w:type="dxa"/>
              <w:right w:w="75" w:type="dxa"/>
            </w:tcMar>
          </w:tcPr>
          <w:p w:rsidR="00DF2DA1" w:rsidRPr="00DF2DA1" w:rsidRDefault="00DF2DA1" w:rsidP="00DF2DA1">
            <w:pPr>
              <w:ind w:left="75" w:right="75"/>
              <w:rPr>
                <w:rFonts w:ascii="Times New Roman" w:hAnsi="Times New Roman" w:cs="Times New Roman"/>
                <w:color w:val="000000"/>
                <w:sz w:val="24"/>
                <w:lang w:val="en-US" w:eastAsia="en-US"/>
              </w:rPr>
            </w:pPr>
          </w:p>
        </w:tc>
        <w:tc>
          <w:tcPr>
            <w:tcW w:w="0" w:type="auto"/>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tcPr>
          <w:p w:rsidR="00DF2DA1" w:rsidRPr="00DF2DA1" w:rsidRDefault="00DF2DA1" w:rsidP="00DF2DA1">
            <w:pPr>
              <w:rPr>
                <w:rFonts w:ascii="Times New Roman" w:hAnsi="Times New Roman" w:cs="Times New Roman"/>
                <w:sz w:val="22"/>
                <w:szCs w:val="22"/>
                <w:lang w:val="en-US" w:eastAsia="en-US"/>
              </w:rPr>
            </w:pPr>
            <w:r w:rsidRPr="00DF2DA1">
              <w:rPr>
                <w:rFonts w:ascii="Times New Roman" w:hAnsi="Times New Roman" w:cs="Times New Roman"/>
                <w:color w:val="000000"/>
                <w:sz w:val="19"/>
                <w:szCs w:val="19"/>
                <w:vertAlign w:val="superscript"/>
                <w:lang w:val="en-US" w:eastAsia="en-US"/>
              </w:rPr>
              <w:t>Ф. И. О.</w:t>
            </w:r>
          </w:p>
        </w:tc>
      </w:tr>
      <w:tr w:rsidR="00DF2DA1" w:rsidRPr="00DF2DA1" w:rsidTr="00E8787B">
        <w:tc>
          <w:tcPr>
            <w:tcW w:w="0" w:type="auto"/>
            <w:tcMar>
              <w:top w:w="75" w:type="dxa"/>
              <w:left w:w="75" w:type="dxa"/>
              <w:bottom w:w="75" w:type="dxa"/>
              <w:right w:w="75" w:type="dxa"/>
            </w:tcMar>
          </w:tcPr>
          <w:p w:rsidR="00DF2DA1" w:rsidRPr="00DF2DA1" w:rsidRDefault="00DF2DA1" w:rsidP="00DF2DA1">
            <w:pPr>
              <w:ind w:left="75" w:right="75"/>
              <w:rPr>
                <w:rFonts w:ascii="Times New Roman" w:hAnsi="Times New Roman" w:cs="Times New Roman"/>
                <w:color w:val="000000"/>
                <w:sz w:val="24"/>
                <w:lang w:val="en-US" w:eastAsia="en-US"/>
              </w:rPr>
            </w:pPr>
          </w:p>
        </w:tc>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rsidR="00DF2DA1" w:rsidRPr="00DF2DA1" w:rsidRDefault="00DF2DA1" w:rsidP="00DF2DA1">
            <w:pPr>
              <w:ind w:left="75" w:right="75"/>
              <w:rPr>
                <w:rFonts w:ascii="Times New Roman" w:hAnsi="Times New Roman" w:cs="Times New Roman"/>
                <w:color w:val="000000"/>
                <w:sz w:val="24"/>
                <w:lang w:val="en-US" w:eastAsia="en-US"/>
              </w:rPr>
            </w:pPr>
          </w:p>
        </w:tc>
        <w:tc>
          <w:tcPr>
            <w:tcW w:w="0" w:type="auto"/>
            <w:tcMar>
              <w:top w:w="75" w:type="dxa"/>
              <w:left w:w="75" w:type="dxa"/>
              <w:bottom w:w="75" w:type="dxa"/>
              <w:right w:w="75" w:type="dxa"/>
            </w:tcMar>
          </w:tcPr>
          <w:p w:rsidR="00DF2DA1" w:rsidRPr="00DF2DA1" w:rsidRDefault="00DF2DA1" w:rsidP="00DF2DA1">
            <w:pPr>
              <w:ind w:left="75" w:right="75"/>
              <w:rPr>
                <w:rFonts w:ascii="Times New Roman" w:hAnsi="Times New Roman" w:cs="Times New Roman"/>
                <w:color w:val="000000"/>
                <w:sz w:val="24"/>
                <w:lang w:val="en-US" w:eastAsia="en-US"/>
              </w:rPr>
            </w:pPr>
          </w:p>
        </w:tc>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rsidR="00DF2DA1" w:rsidRPr="00DF2DA1" w:rsidRDefault="00DF2DA1" w:rsidP="00DF2DA1">
            <w:pPr>
              <w:ind w:left="75" w:right="75"/>
              <w:rPr>
                <w:rFonts w:ascii="Times New Roman" w:hAnsi="Times New Roman" w:cs="Times New Roman"/>
                <w:color w:val="000000"/>
                <w:sz w:val="24"/>
                <w:lang w:val="en-US" w:eastAsia="en-US"/>
              </w:rPr>
            </w:pPr>
          </w:p>
        </w:tc>
      </w:tr>
      <w:tr w:rsidR="00DF2DA1" w:rsidRPr="00DF2DA1" w:rsidTr="00E8787B">
        <w:tc>
          <w:tcPr>
            <w:tcW w:w="0" w:type="auto"/>
            <w:tcMar>
              <w:top w:w="75" w:type="dxa"/>
              <w:left w:w="75" w:type="dxa"/>
              <w:bottom w:w="75" w:type="dxa"/>
              <w:right w:w="75" w:type="dxa"/>
            </w:tcMar>
          </w:tcPr>
          <w:p w:rsidR="00DF2DA1" w:rsidRPr="00DF2DA1" w:rsidRDefault="00DF2DA1" w:rsidP="00DF2DA1">
            <w:pPr>
              <w:ind w:left="75" w:right="75"/>
              <w:rPr>
                <w:rFonts w:ascii="Times New Roman" w:hAnsi="Times New Roman" w:cs="Times New Roman"/>
                <w:color w:val="000000"/>
                <w:sz w:val="24"/>
                <w:lang w:val="en-US" w:eastAsia="en-US"/>
              </w:rPr>
            </w:pPr>
          </w:p>
        </w:tc>
        <w:tc>
          <w:tcPr>
            <w:tcW w:w="0" w:type="auto"/>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tcPr>
          <w:p w:rsidR="00DF2DA1" w:rsidRPr="00DF2DA1" w:rsidRDefault="00DF2DA1" w:rsidP="00DF2DA1">
            <w:pPr>
              <w:rPr>
                <w:rFonts w:ascii="Times New Roman" w:hAnsi="Times New Roman" w:cs="Times New Roman"/>
                <w:sz w:val="22"/>
                <w:szCs w:val="22"/>
                <w:lang w:val="en-US" w:eastAsia="en-US"/>
              </w:rPr>
            </w:pPr>
            <w:r w:rsidRPr="00DF2DA1">
              <w:rPr>
                <w:rFonts w:ascii="Times New Roman" w:hAnsi="Times New Roman" w:cs="Times New Roman"/>
                <w:color w:val="000000"/>
                <w:sz w:val="19"/>
                <w:szCs w:val="19"/>
                <w:vertAlign w:val="superscript"/>
                <w:lang w:val="en-US" w:eastAsia="en-US"/>
              </w:rPr>
              <w:t>Подпись</w:t>
            </w:r>
          </w:p>
        </w:tc>
        <w:tc>
          <w:tcPr>
            <w:tcW w:w="0" w:type="auto"/>
            <w:tcMar>
              <w:top w:w="75" w:type="dxa"/>
              <w:left w:w="75" w:type="dxa"/>
              <w:bottom w:w="75" w:type="dxa"/>
              <w:right w:w="75" w:type="dxa"/>
            </w:tcMar>
          </w:tcPr>
          <w:p w:rsidR="00DF2DA1" w:rsidRPr="00DF2DA1" w:rsidRDefault="00DF2DA1" w:rsidP="00DF2DA1">
            <w:pPr>
              <w:ind w:left="75" w:right="75"/>
              <w:rPr>
                <w:rFonts w:ascii="Times New Roman" w:hAnsi="Times New Roman" w:cs="Times New Roman"/>
                <w:color w:val="000000"/>
                <w:sz w:val="24"/>
                <w:lang w:val="en-US" w:eastAsia="en-US"/>
              </w:rPr>
            </w:pPr>
          </w:p>
        </w:tc>
        <w:tc>
          <w:tcPr>
            <w:tcW w:w="0" w:type="auto"/>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tcPr>
          <w:p w:rsidR="00DF2DA1" w:rsidRPr="00DF2DA1" w:rsidRDefault="00DF2DA1" w:rsidP="00DF2DA1">
            <w:pPr>
              <w:rPr>
                <w:rFonts w:ascii="Times New Roman" w:hAnsi="Times New Roman" w:cs="Times New Roman"/>
                <w:sz w:val="22"/>
                <w:szCs w:val="22"/>
                <w:lang w:val="en-US" w:eastAsia="en-US"/>
              </w:rPr>
            </w:pPr>
            <w:r w:rsidRPr="00DF2DA1">
              <w:rPr>
                <w:rFonts w:ascii="Times New Roman" w:hAnsi="Times New Roman" w:cs="Times New Roman"/>
                <w:color w:val="000000"/>
                <w:sz w:val="19"/>
                <w:szCs w:val="19"/>
                <w:vertAlign w:val="superscript"/>
                <w:lang w:val="en-US" w:eastAsia="en-US"/>
              </w:rPr>
              <w:t>Ф. И. О.</w:t>
            </w:r>
          </w:p>
        </w:tc>
      </w:tr>
      <w:tr w:rsidR="00DF2DA1" w:rsidRPr="00DF2DA1" w:rsidTr="00E8787B">
        <w:tc>
          <w:tcPr>
            <w:tcW w:w="0" w:type="auto"/>
            <w:tcMar>
              <w:top w:w="75" w:type="dxa"/>
              <w:left w:w="75" w:type="dxa"/>
              <w:bottom w:w="75" w:type="dxa"/>
              <w:right w:w="75" w:type="dxa"/>
            </w:tcMar>
          </w:tcPr>
          <w:p w:rsidR="00DF2DA1" w:rsidRPr="00DF2DA1" w:rsidRDefault="00DF2DA1" w:rsidP="00DF2DA1">
            <w:pPr>
              <w:ind w:left="75" w:right="75"/>
              <w:rPr>
                <w:rFonts w:ascii="Times New Roman" w:hAnsi="Times New Roman" w:cs="Times New Roman"/>
                <w:color w:val="000000"/>
                <w:sz w:val="24"/>
                <w:lang w:val="en-US" w:eastAsia="en-US"/>
              </w:rPr>
            </w:pPr>
          </w:p>
        </w:tc>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rsidR="00DF2DA1" w:rsidRPr="00DF2DA1" w:rsidRDefault="00DF2DA1" w:rsidP="00DF2DA1">
            <w:pPr>
              <w:ind w:left="75" w:right="75"/>
              <w:rPr>
                <w:rFonts w:ascii="Times New Roman" w:hAnsi="Times New Roman" w:cs="Times New Roman"/>
                <w:color w:val="000000"/>
                <w:sz w:val="24"/>
                <w:lang w:val="en-US" w:eastAsia="en-US"/>
              </w:rPr>
            </w:pPr>
          </w:p>
        </w:tc>
        <w:tc>
          <w:tcPr>
            <w:tcW w:w="0" w:type="auto"/>
            <w:tcMar>
              <w:top w:w="75" w:type="dxa"/>
              <w:left w:w="75" w:type="dxa"/>
              <w:bottom w:w="75" w:type="dxa"/>
              <w:right w:w="75" w:type="dxa"/>
            </w:tcMar>
          </w:tcPr>
          <w:p w:rsidR="00DF2DA1" w:rsidRPr="00DF2DA1" w:rsidRDefault="00DF2DA1" w:rsidP="00DF2DA1">
            <w:pPr>
              <w:ind w:left="75" w:right="75"/>
              <w:rPr>
                <w:rFonts w:ascii="Times New Roman" w:hAnsi="Times New Roman" w:cs="Times New Roman"/>
                <w:color w:val="000000"/>
                <w:sz w:val="24"/>
                <w:lang w:val="en-US" w:eastAsia="en-US"/>
              </w:rPr>
            </w:pPr>
          </w:p>
        </w:tc>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rsidR="00DF2DA1" w:rsidRPr="00DF2DA1" w:rsidRDefault="00DF2DA1" w:rsidP="00DF2DA1">
            <w:pPr>
              <w:ind w:left="75" w:right="75"/>
              <w:rPr>
                <w:rFonts w:ascii="Times New Roman" w:hAnsi="Times New Roman" w:cs="Times New Roman"/>
                <w:color w:val="000000"/>
                <w:sz w:val="24"/>
                <w:lang w:val="en-US" w:eastAsia="en-US"/>
              </w:rPr>
            </w:pPr>
          </w:p>
        </w:tc>
      </w:tr>
      <w:tr w:rsidR="00DF2DA1" w:rsidRPr="00DF2DA1" w:rsidTr="00E8787B">
        <w:tc>
          <w:tcPr>
            <w:tcW w:w="0" w:type="auto"/>
            <w:tcMar>
              <w:top w:w="75" w:type="dxa"/>
              <w:left w:w="75" w:type="dxa"/>
              <w:bottom w:w="75" w:type="dxa"/>
              <w:right w:w="75" w:type="dxa"/>
            </w:tcMar>
          </w:tcPr>
          <w:p w:rsidR="00DF2DA1" w:rsidRPr="00DF2DA1" w:rsidRDefault="00DF2DA1" w:rsidP="00DF2DA1">
            <w:pPr>
              <w:ind w:left="75" w:right="75"/>
              <w:rPr>
                <w:rFonts w:ascii="Times New Roman" w:hAnsi="Times New Roman" w:cs="Times New Roman"/>
                <w:color w:val="000000"/>
                <w:sz w:val="24"/>
                <w:lang w:val="en-US" w:eastAsia="en-US"/>
              </w:rPr>
            </w:pPr>
          </w:p>
        </w:tc>
        <w:tc>
          <w:tcPr>
            <w:tcW w:w="0" w:type="auto"/>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tcPr>
          <w:p w:rsidR="00DF2DA1" w:rsidRPr="00DF2DA1" w:rsidRDefault="00DF2DA1" w:rsidP="00DF2DA1">
            <w:pPr>
              <w:rPr>
                <w:rFonts w:ascii="Times New Roman" w:hAnsi="Times New Roman" w:cs="Times New Roman"/>
                <w:sz w:val="22"/>
                <w:szCs w:val="22"/>
                <w:lang w:val="en-US" w:eastAsia="en-US"/>
              </w:rPr>
            </w:pPr>
            <w:r w:rsidRPr="00DF2DA1">
              <w:rPr>
                <w:rFonts w:ascii="Times New Roman" w:hAnsi="Times New Roman" w:cs="Times New Roman"/>
                <w:color w:val="000000"/>
                <w:sz w:val="19"/>
                <w:szCs w:val="19"/>
                <w:vertAlign w:val="superscript"/>
                <w:lang w:val="en-US" w:eastAsia="en-US"/>
              </w:rPr>
              <w:t>Подпись</w:t>
            </w:r>
          </w:p>
        </w:tc>
        <w:tc>
          <w:tcPr>
            <w:tcW w:w="0" w:type="auto"/>
            <w:tcMar>
              <w:top w:w="75" w:type="dxa"/>
              <w:left w:w="75" w:type="dxa"/>
              <w:bottom w:w="75" w:type="dxa"/>
              <w:right w:w="75" w:type="dxa"/>
            </w:tcMar>
          </w:tcPr>
          <w:p w:rsidR="00DF2DA1" w:rsidRPr="00DF2DA1" w:rsidRDefault="00DF2DA1" w:rsidP="00DF2DA1">
            <w:pPr>
              <w:ind w:left="75" w:right="75"/>
              <w:rPr>
                <w:rFonts w:ascii="Times New Roman" w:hAnsi="Times New Roman" w:cs="Times New Roman"/>
                <w:color w:val="000000"/>
                <w:sz w:val="24"/>
                <w:lang w:val="en-US" w:eastAsia="en-US"/>
              </w:rPr>
            </w:pPr>
          </w:p>
        </w:tc>
        <w:tc>
          <w:tcPr>
            <w:tcW w:w="0" w:type="auto"/>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tcPr>
          <w:p w:rsidR="00DF2DA1" w:rsidRPr="00DF2DA1" w:rsidRDefault="00DF2DA1" w:rsidP="00DF2DA1">
            <w:pPr>
              <w:rPr>
                <w:rFonts w:ascii="Times New Roman" w:hAnsi="Times New Roman" w:cs="Times New Roman"/>
                <w:sz w:val="22"/>
                <w:szCs w:val="22"/>
                <w:lang w:val="en-US" w:eastAsia="en-US"/>
              </w:rPr>
            </w:pPr>
            <w:r w:rsidRPr="00DF2DA1">
              <w:rPr>
                <w:rFonts w:ascii="Times New Roman" w:hAnsi="Times New Roman" w:cs="Times New Roman"/>
                <w:color w:val="000000"/>
                <w:sz w:val="19"/>
                <w:szCs w:val="19"/>
                <w:vertAlign w:val="superscript"/>
                <w:lang w:val="en-US" w:eastAsia="en-US"/>
              </w:rPr>
              <w:t>Ф. И. О.</w:t>
            </w:r>
          </w:p>
        </w:tc>
      </w:tr>
      <w:tr w:rsidR="00DF2DA1" w:rsidRPr="00DF2DA1" w:rsidTr="00E8787B">
        <w:tc>
          <w:tcPr>
            <w:tcW w:w="0" w:type="auto"/>
            <w:tcMar>
              <w:top w:w="75" w:type="dxa"/>
              <w:left w:w="75" w:type="dxa"/>
              <w:bottom w:w="75" w:type="dxa"/>
              <w:right w:w="75" w:type="dxa"/>
            </w:tcMar>
          </w:tcPr>
          <w:p w:rsidR="00DF2DA1" w:rsidRPr="00DF2DA1" w:rsidRDefault="00DF2DA1" w:rsidP="00DF2DA1">
            <w:pPr>
              <w:rPr>
                <w:rFonts w:ascii="Times New Roman" w:hAnsi="Times New Roman" w:cs="Times New Roman"/>
                <w:sz w:val="22"/>
                <w:szCs w:val="22"/>
                <w:lang w:val="en-US" w:eastAsia="en-US"/>
              </w:rPr>
            </w:pPr>
            <w:r w:rsidRPr="00DF2DA1">
              <w:rPr>
                <w:rFonts w:ascii="Times New Roman" w:hAnsi="Times New Roman" w:cs="Times New Roman"/>
                <w:color w:val="000000"/>
                <w:sz w:val="24"/>
                <w:lang w:val="en-US" w:eastAsia="en-US"/>
              </w:rPr>
              <w:t xml:space="preserve">Представители учредителя </w:t>
            </w:r>
          </w:p>
        </w:tc>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rsidR="00DF2DA1" w:rsidRPr="00DF2DA1" w:rsidRDefault="00DF2DA1" w:rsidP="00DF2DA1">
            <w:pPr>
              <w:ind w:left="75" w:right="75"/>
              <w:rPr>
                <w:rFonts w:ascii="Times New Roman" w:hAnsi="Times New Roman" w:cs="Times New Roman"/>
                <w:color w:val="000000"/>
                <w:sz w:val="24"/>
                <w:lang w:val="en-US" w:eastAsia="en-US"/>
              </w:rPr>
            </w:pPr>
          </w:p>
        </w:tc>
        <w:tc>
          <w:tcPr>
            <w:tcW w:w="0" w:type="auto"/>
            <w:tcMar>
              <w:top w:w="75" w:type="dxa"/>
              <w:left w:w="75" w:type="dxa"/>
              <w:bottom w:w="75" w:type="dxa"/>
              <w:right w:w="75" w:type="dxa"/>
            </w:tcMar>
          </w:tcPr>
          <w:p w:rsidR="00DF2DA1" w:rsidRPr="00DF2DA1" w:rsidRDefault="00DF2DA1" w:rsidP="00DF2DA1">
            <w:pPr>
              <w:ind w:left="75" w:right="75"/>
              <w:rPr>
                <w:rFonts w:ascii="Times New Roman" w:hAnsi="Times New Roman" w:cs="Times New Roman"/>
                <w:color w:val="000000"/>
                <w:sz w:val="24"/>
                <w:lang w:val="en-US" w:eastAsia="en-US"/>
              </w:rPr>
            </w:pPr>
          </w:p>
        </w:tc>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rsidR="00DF2DA1" w:rsidRPr="00DF2DA1" w:rsidRDefault="00DF2DA1" w:rsidP="00DF2DA1">
            <w:pPr>
              <w:ind w:left="75" w:right="75"/>
              <w:rPr>
                <w:rFonts w:ascii="Times New Roman" w:hAnsi="Times New Roman" w:cs="Times New Roman"/>
                <w:color w:val="000000"/>
                <w:sz w:val="24"/>
                <w:lang w:val="en-US" w:eastAsia="en-US"/>
              </w:rPr>
            </w:pPr>
          </w:p>
        </w:tc>
      </w:tr>
      <w:tr w:rsidR="00DF2DA1" w:rsidRPr="00DF2DA1" w:rsidTr="00E8787B">
        <w:tc>
          <w:tcPr>
            <w:tcW w:w="0" w:type="auto"/>
            <w:tcMar>
              <w:top w:w="75" w:type="dxa"/>
              <w:left w:w="75" w:type="dxa"/>
              <w:bottom w:w="75" w:type="dxa"/>
              <w:right w:w="75" w:type="dxa"/>
            </w:tcMar>
          </w:tcPr>
          <w:p w:rsidR="00DF2DA1" w:rsidRPr="00DF2DA1" w:rsidRDefault="00DF2DA1" w:rsidP="00DF2DA1">
            <w:pPr>
              <w:ind w:left="75" w:right="75"/>
              <w:rPr>
                <w:rFonts w:ascii="Times New Roman" w:hAnsi="Times New Roman" w:cs="Times New Roman"/>
                <w:color w:val="000000"/>
                <w:sz w:val="24"/>
                <w:lang w:val="en-US" w:eastAsia="en-US"/>
              </w:rPr>
            </w:pPr>
          </w:p>
        </w:tc>
        <w:tc>
          <w:tcPr>
            <w:tcW w:w="0" w:type="auto"/>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tcPr>
          <w:p w:rsidR="00DF2DA1" w:rsidRPr="00DF2DA1" w:rsidRDefault="00DF2DA1" w:rsidP="00DF2DA1">
            <w:pPr>
              <w:rPr>
                <w:rFonts w:ascii="Times New Roman" w:hAnsi="Times New Roman" w:cs="Times New Roman"/>
                <w:sz w:val="22"/>
                <w:szCs w:val="22"/>
                <w:lang w:val="en-US" w:eastAsia="en-US"/>
              </w:rPr>
            </w:pPr>
            <w:r w:rsidRPr="00DF2DA1">
              <w:rPr>
                <w:rFonts w:ascii="Times New Roman" w:hAnsi="Times New Roman" w:cs="Times New Roman"/>
                <w:color w:val="000000"/>
                <w:sz w:val="19"/>
                <w:szCs w:val="19"/>
                <w:vertAlign w:val="superscript"/>
                <w:lang w:val="en-US" w:eastAsia="en-US"/>
              </w:rPr>
              <w:t>Подпись</w:t>
            </w:r>
          </w:p>
        </w:tc>
        <w:tc>
          <w:tcPr>
            <w:tcW w:w="0" w:type="auto"/>
            <w:tcMar>
              <w:top w:w="75" w:type="dxa"/>
              <w:left w:w="75" w:type="dxa"/>
              <w:bottom w:w="75" w:type="dxa"/>
              <w:right w:w="75" w:type="dxa"/>
            </w:tcMar>
          </w:tcPr>
          <w:p w:rsidR="00DF2DA1" w:rsidRPr="00DF2DA1" w:rsidRDefault="00DF2DA1" w:rsidP="00DF2DA1">
            <w:pPr>
              <w:ind w:left="75" w:right="75"/>
              <w:rPr>
                <w:rFonts w:ascii="Times New Roman" w:hAnsi="Times New Roman" w:cs="Times New Roman"/>
                <w:color w:val="000000"/>
                <w:sz w:val="24"/>
                <w:lang w:val="en-US" w:eastAsia="en-US"/>
              </w:rPr>
            </w:pPr>
          </w:p>
        </w:tc>
        <w:tc>
          <w:tcPr>
            <w:tcW w:w="0" w:type="auto"/>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tcPr>
          <w:p w:rsidR="00DF2DA1" w:rsidRPr="00DF2DA1" w:rsidRDefault="00DF2DA1" w:rsidP="00DF2DA1">
            <w:pPr>
              <w:rPr>
                <w:rFonts w:ascii="Times New Roman" w:hAnsi="Times New Roman" w:cs="Times New Roman"/>
                <w:sz w:val="22"/>
                <w:szCs w:val="22"/>
                <w:lang w:val="en-US" w:eastAsia="en-US"/>
              </w:rPr>
            </w:pPr>
            <w:r w:rsidRPr="00DF2DA1">
              <w:rPr>
                <w:rFonts w:ascii="Times New Roman" w:hAnsi="Times New Roman" w:cs="Times New Roman"/>
                <w:color w:val="000000"/>
                <w:sz w:val="19"/>
                <w:szCs w:val="19"/>
                <w:vertAlign w:val="superscript"/>
                <w:lang w:val="en-US" w:eastAsia="en-US"/>
              </w:rPr>
              <w:t>Ф. И. О.</w:t>
            </w:r>
          </w:p>
        </w:tc>
      </w:tr>
    </w:tbl>
    <w:p w:rsidR="00DF2DA1" w:rsidRPr="00DF2DA1" w:rsidRDefault="00DF2DA1" w:rsidP="00DF2DA1">
      <w:pPr>
        <w:rPr>
          <w:rFonts w:ascii="Times New Roman" w:hAnsi="Times New Roman" w:cs="Times New Roman"/>
          <w:color w:val="000000"/>
          <w:sz w:val="24"/>
          <w:lang w:val="en-US" w:eastAsia="en-US"/>
        </w:rPr>
      </w:pPr>
    </w:p>
    <w:p w:rsidR="00DF2DA1" w:rsidRPr="00DF2DA1" w:rsidRDefault="00DF2DA1" w:rsidP="00DF2DA1">
      <w:pPr>
        <w:rPr>
          <w:rFonts w:ascii="Times New Roman" w:hAnsi="Times New Roman" w:cs="Times New Roman"/>
          <w:color w:val="000000"/>
          <w:sz w:val="24"/>
          <w:lang w:val="en-US" w:eastAsia="en-US"/>
        </w:rPr>
      </w:pPr>
    </w:p>
    <w:p w:rsidR="00DF2DA1" w:rsidRPr="00DF2DA1" w:rsidRDefault="00DF2DA1" w:rsidP="00DF2DA1">
      <w:pPr>
        <w:rPr>
          <w:rFonts w:ascii="Times New Roman" w:hAnsi="Times New Roman" w:cs="Times New Roman"/>
          <w:color w:val="000000"/>
          <w:sz w:val="24"/>
          <w:lang w:val="en-US" w:eastAsia="en-US"/>
        </w:rPr>
      </w:pPr>
      <w:r w:rsidRPr="00DF2DA1">
        <w:rPr>
          <w:rFonts w:ascii="Times New Roman" w:hAnsi="Times New Roman" w:cs="Times New Roman"/>
          <w:color w:val="000000"/>
          <w:sz w:val="24"/>
          <w:lang w:val="en-US" w:eastAsia="en-US"/>
        </w:rPr>
        <w:t>Приложения:</w:t>
      </w:r>
    </w:p>
    <w:p w:rsidR="00DF2DA1" w:rsidRPr="00DF2DA1" w:rsidRDefault="00DF2DA1" w:rsidP="00DF2DA1">
      <w:pPr>
        <w:rPr>
          <w:rFonts w:ascii="Times New Roman" w:hAnsi="Times New Roman" w:cs="Times New Roman"/>
          <w:color w:val="000000"/>
          <w:sz w:val="24"/>
          <w:lang w:val="en-US" w:eastAsia="en-US"/>
        </w:rPr>
      </w:pPr>
      <w:r w:rsidRPr="00DF2DA1">
        <w:rPr>
          <w:rFonts w:ascii="Times New Roman" w:hAnsi="Times New Roman" w:cs="Times New Roman"/>
          <w:color w:val="000000"/>
          <w:sz w:val="24"/>
          <w:lang w:val="en-US" w:eastAsia="en-US"/>
        </w:rPr>
        <w:t>1. _________________________________________________________________________;</w:t>
      </w:r>
    </w:p>
    <w:p w:rsidR="00DF2DA1" w:rsidRPr="00DF2DA1" w:rsidRDefault="00DF2DA1" w:rsidP="00DF2DA1">
      <w:pPr>
        <w:rPr>
          <w:rFonts w:ascii="Times New Roman" w:hAnsi="Times New Roman" w:cs="Times New Roman"/>
          <w:color w:val="000000"/>
          <w:sz w:val="24"/>
          <w:lang w:val="en-US" w:eastAsia="en-US"/>
        </w:rPr>
      </w:pPr>
      <w:r w:rsidRPr="00DF2DA1">
        <w:rPr>
          <w:rFonts w:ascii="Times New Roman" w:hAnsi="Times New Roman" w:cs="Times New Roman"/>
          <w:color w:val="000000"/>
          <w:sz w:val="24"/>
          <w:lang w:val="en-US" w:eastAsia="en-US"/>
        </w:rPr>
        <w:t>2. _________________________________________________________________________;</w:t>
      </w:r>
    </w:p>
    <w:p w:rsidR="00DF2DA1" w:rsidRPr="00DF2DA1" w:rsidRDefault="00DF2DA1" w:rsidP="00DF2DA1">
      <w:pPr>
        <w:rPr>
          <w:rFonts w:ascii="Times New Roman" w:hAnsi="Times New Roman" w:cs="Times New Roman"/>
          <w:color w:val="000000"/>
          <w:sz w:val="24"/>
          <w:lang w:val="en-US" w:eastAsia="en-US"/>
        </w:rPr>
      </w:pPr>
      <w:r w:rsidRPr="00DF2DA1">
        <w:rPr>
          <w:rFonts w:ascii="Times New Roman" w:hAnsi="Times New Roman" w:cs="Times New Roman"/>
          <w:color w:val="000000"/>
          <w:sz w:val="24"/>
          <w:lang w:val="en-US" w:eastAsia="en-US"/>
        </w:rPr>
        <w:t>3. _________________________________________________________________________.</w:t>
      </w:r>
    </w:p>
    <w:p w:rsidR="00DF2DA1" w:rsidRPr="00DF2DA1" w:rsidRDefault="00DF2DA1" w:rsidP="00DF2DA1">
      <w:pPr>
        <w:jc w:val="center"/>
        <w:rPr>
          <w:rFonts w:ascii="Times New Roman" w:hAnsi="Times New Roman" w:cs="Times New Roman"/>
          <w:color w:val="000000"/>
          <w:sz w:val="24"/>
          <w:lang w:val="en-US" w:eastAsia="en-US"/>
        </w:rPr>
      </w:pPr>
    </w:p>
    <w:p w:rsidR="00DF2DA1" w:rsidRPr="00DF2DA1" w:rsidRDefault="00DF2DA1" w:rsidP="00DF2DA1">
      <w:pPr>
        <w:jc w:val="center"/>
        <w:rPr>
          <w:rFonts w:ascii="Times New Roman" w:hAnsi="Times New Roman" w:cs="Times New Roman"/>
          <w:color w:val="000000"/>
          <w:sz w:val="24"/>
          <w:lang w:val="en-US" w:eastAsia="en-US"/>
        </w:rPr>
      </w:pPr>
      <w:r w:rsidRPr="00DF2DA1">
        <w:rPr>
          <w:rFonts w:ascii="Times New Roman" w:hAnsi="Times New Roman" w:cs="Times New Roman"/>
          <w:color w:val="000000"/>
          <w:sz w:val="24"/>
          <w:lang w:val="en-US" w:eastAsia="en-US"/>
        </w:rPr>
        <w:t>Оборот последнего листа</w:t>
      </w:r>
    </w:p>
    <w:p w:rsidR="00DF2DA1" w:rsidRPr="00DF2DA1" w:rsidRDefault="00DF2DA1" w:rsidP="00DF2DA1">
      <w:pPr>
        <w:jc w:val="center"/>
        <w:rPr>
          <w:rFonts w:ascii="Times New Roman" w:hAnsi="Times New Roman" w:cs="Times New Roman"/>
          <w:color w:val="000000"/>
          <w:sz w:val="24"/>
          <w:lang w:val="en-US" w:eastAsia="en-US"/>
        </w:rPr>
      </w:pPr>
    </w:p>
    <w:p w:rsidR="00DF2DA1" w:rsidRPr="00DF2DA1" w:rsidRDefault="00DF2DA1" w:rsidP="00DF2DA1">
      <w:pPr>
        <w:rPr>
          <w:rFonts w:ascii="Times New Roman" w:hAnsi="Times New Roman" w:cs="Times New Roman"/>
          <w:color w:val="000000"/>
          <w:sz w:val="24"/>
          <w:lang w:val="en-US" w:eastAsia="en-US"/>
        </w:rPr>
      </w:pPr>
      <w:r w:rsidRPr="00DF2DA1">
        <w:rPr>
          <w:rFonts w:ascii="Times New Roman" w:hAnsi="Times New Roman" w:cs="Times New Roman"/>
          <w:color w:val="000000"/>
          <w:sz w:val="24"/>
          <w:lang w:eastAsia="en-US"/>
        </w:rPr>
        <w:t xml:space="preserve">В настоящем положении пронумеровано, прошнуровано и заверено печатью </w:t>
      </w:r>
      <w:r w:rsidRPr="00DF2DA1">
        <w:rPr>
          <w:rFonts w:ascii="Times New Roman" w:hAnsi="Times New Roman" w:cs="Times New Roman"/>
          <w:color w:val="000000"/>
          <w:sz w:val="24"/>
          <w:lang w:val="en-US" w:eastAsia="en-US"/>
        </w:rPr>
        <w:t>__________ листа.</w:t>
      </w:r>
    </w:p>
    <w:p w:rsidR="00DF2DA1" w:rsidRPr="00DF2DA1" w:rsidRDefault="00DF2DA1" w:rsidP="00DF2DA1">
      <w:pPr>
        <w:rPr>
          <w:rFonts w:ascii="Times New Roman" w:hAnsi="Times New Roman" w:cs="Times New Roman"/>
          <w:color w:val="000000"/>
          <w:sz w:val="24"/>
          <w:lang w:val="en-US" w:eastAsia="en-US"/>
        </w:rPr>
      </w:pPr>
    </w:p>
    <w:p w:rsidR="00DF2DA1" w:rsidRPr="00DF2DA1" w:rsidRDefault="00986732" w:rsidP="00DF2DA1">
      <w:pPr>
        <w:rPr>
          <w:rFonts w:ascii="Times New Roman" w:hAnsi="Times New Roman" w:cs="Times New Roman"/>
          <w:color w:val="000000"/>
          <w:sz w:val="24"/>
          <w:lang w:val="en-US" w:eastAsia="en-US"/>
        </w:rPr>
      </w:pPr>
      <w:r>
        <w:rPr>
          <w:rFonts w:ascii="Times New Roman" w:hAnsi="Times New Roman" w:cs="Times New Roman"/>
          <w:color w:val="000000"/>
          <w:sz w:val="24"/>
          <w:lang w:eastAsia="en-US"/>
        </w:rPr>
        <w:t>Глава сельского поселения</w:t>
      </w:r>
      <w:r w:rsidR="00DF2DA1" w:rsidRPr="00DF2DA1">
        <w:rPr>
          <w:rFonts w:ascii="Times New Roman" w:hAnsi="Times New Roman" w:cs="Times New Roman"/>
          <w:color w:val="000000"/>
          <w:sz w:val="24"/>
          <w:lang w:val="en-US" w:eastAsia="en-US"/>
        </w:rPr>
        <w:t xml:space="preserve">  ________________  __________________ </w:t>
      </w:r>
      <w:r w:rsidR="00DF2DA1" w:rsidRPr="00DF2DA1">
        <w:rPr>
          <w:rFonts w:ascii="Times New Roman" w:hAnsi="Times New Roman" w:cs="Times New Roman"/>
          <w:sz w:val="22"/>
          <w:szCs w:val="22"/>
          <w:lang w:val="en-US" w:eastAsia="en-US"/>
        </w:rPr>
        <w:br/>
      </w:r>
    </w:p>
    <w:p w:rsidR="00DF2DA1" w:rsidRPr="00DF2DA1" w:rsidRDefault="00DF2DA1" w:rsidP="00DF2DA1">
      <w:pPr>
        <w:rPr>
          <w:rFonts w:ascii="Times New Roman" w:hAnsi="Times New Roman" w:cs="Times New Roman"/>
          <w:color w:val="000000"/>
          <w:sz w:val="24"/>
          <w:lang w:val="en-US" w:eastAsia="en-US"/>
        </w:rPr>
      </w:pPr>
      <w:r w:rsidRPr="00DF2DA1">
        <w:rPr>
          <w:rFonts w:ascii="Times New Roman" w:hAnsi="Times New Roman" w:cs="Times New Roman"/>
          <w:color w:val="000000"/>
          <w:sz w:val="24"/>
          <w:lang w:val="en-US" w:eastAsia="en-US"/>
        </w:rPr>
        <w:t>__________________ 20____ г.</w:t>
      </w:r>
    </w:p>
    <w:p w:rsidR="00DF2DA1" w:rsidRPr="00DF2DA1" w:rsidRDefault="00DF2DA1" w:rsidP="00DF2DA1">
      <w:pPr>
        <w:rPr>
          <w:rFonts w:ascii="Times New Roman" w:hAnsi="Times New Roman" w:cs="Times New Roman"/>
          <w:color w:val="000000"/>
          <w:sz w:val="24"/>
          <w:lang w:val="en-US" w:eastAsia="en-US"/>
        </w:rPr>
      </w:pPr>
      <w:r w:rsidRPr="00DF2DA1">
        <w:rPr>
          <w:rFonts w:ascii="Times New Roman" w:hAnsi="Times New Roman" w:cs="Times New Roman"/>
          <w:sz w:val="22"/>
          <w:szCs w:val="22"/>
          <w:lang w:val="en-US" w:eastAsia="en-US"/>
        </w:rPr>
        <w:br/>
      </w:r>
      <w:r w:rsidRPr="00DF2DA1">
        <w:rPr>
          <w:rFonts w:ascii="Times New Roman" w:hAnsi="Times New Roman" w:cs="Times New Roman"/>
          <w:color w:val="000000"/>
          <w:sz w:val="24"/>
          <w:lang w:val="en-US" w:eastAsia="en-US"/>
        </w:rPr>
        <w:t>М.П.</w:t>
      </w:r>
    </w:p>
    <w:p w:rsidR="00DF2DA1" w:rsidRPr="00DF2DA1" w:rsidRDefault="00DF2DA1" w:rsidP="00DF2DA1">
      <w:pPr>
        <w:rPr>
          <w:rFonts w:ascii="Times New Roman" w:hAnsi="Times New Roman" w:cs="Times New Roman"/>
          <w:color w:val="000000"/>
          <w:sz w:val="24"/>
          <w:lang w:val="en-US" w:eastAsia="en-US"/>
        </w:rPr>
      </w:pPr>
      <w:r w:rsidRPr="00DF2DA1">
        <w:rPr>
          <w:rFonts w:ascii="Times New Roman" w:hAnsi="Times New Roman" w:cs="Times New Roman"/>
          <w:sz w:val="22"/>
          <w:szCs w:val="22"/>
          <w:lang w:val="en-US" w:eastAsia="en-US"/>
        </w:rPr>
        <w:br/>
      </w:r>
    </w:p>
    <w:p w:rsidR="006252BD" w:rsidRDefault="009A17BC" w:rsidP="009A17BC">
      <w:pPr>
        <w:jc w:val="right"/>
        <w:rPr>
          <w:rFonts w:ascii="Times New Roman" w:hAnsi="Times New Roman" w:cs="Times New Roman"/>
          <w:sz w:val="24"/>
        </w:rPr>
      </w:pPr>
      <w:r>
        <w:rPr>
          <w:rFonts w:ascii="Times New Roman" w:hAnsi="Times New Roman" w:cs="Times New Roman"/>
          <w:sz w:val="24"/>
        </w:rPr>
        <w:t>Приложение 20</w:t>
      </w:r>
    </w:p>
    <w:p w:rsidR="009A17BC" w:rsidRPr="006252BD" w:rsidRDefault="009A17BC" w:rsidP="009A17BC">
      <w:pPr>
        <w:rPr>
          <w:rFonts w:ascii="Times New Roman" w:hAnsi="Times New Roman" w:cs="Times New Roman"/>
          <w:sz w:val="24"/>
        </w:rPr>
      </w:pPr>
    </w:p>
    <w:p w:rsidR="009A17BC" w:rsidRPr="009A17BC" w:rsidRDefault="009A17BC" w:rsidP="009A17BC">
      <w:pPr>
        <w:jc w:val="center"/>
        <w:rPr>
          <w:rFonts w:ascii="Times New Roman" w:hAnsi="Times New Roman" w:cs="Times New Roman"/>
          <w:sz w:val="24"/>
        </w:rPr>
      </w:pPr>
      <w:r w:rsidRPr="009A17BC">
        <w:rPr>
          <w:b/>
          <w:bCs/>
          <w:color w:val="222222"/>
          <w:sz w:val="21"/>
          <w:szCs w:val="21"/>
        </w:rPr>
        <w:t>ПОЛОЖЕНИЕ</w:t>
      </w:r>
    </w:p>
    <w:p w:rsidR="006252BD" w:rsidRPr="006252BD" w:rsidRDefault="009A17BC" w:rsidP="009A17BC">
      <w:pPr>
        <w:jc w:val="center"/>
        <w:rPr>
          <w:rFonts w:ascii="Times New Roman" w:hAnsi="Times New Roman" w:cs="Times New Roman"/>
          <w:sz w:val="24"/>
        </w:rPr>
      </w:pPr>
      <w:r w:rsidRPr="009A17BC">
        <w:rPr>
          <w:b/>
          <w:bCs/>
          <w:color w:val="222222"/>
          <w:sz w:val="21"/>
          <w:szCs w:val="21"/>
        </w:rPr>
        <w:t>о признании кредиторской задолженности невостребованной</w:t>
      </w:r>
    </w:p>
    <w:p w:rsidR="009A17BC" w:rsidRPr="009A17BC" w:rsidRDefault="009A17BC" w:rsidP="009A17BC">
      <w:pPr>
        <w:pStyle w:val="3"/>
        <w:spacing w:before="0" w:beforeAutospacing="0" w:after="0" w:afterAutospacing="0"/>
        <w:jc w:val="center"/>
        <w:rPr>
          <w:rFonts w:ascii="Times New Roman" w:hAnsi="Times New Roman" w:cs="Times New Roman"/>
          <w:color w:val="222222"/>
          <w:sz w:val="24"/>
          <w:szCs w:val="24"/>
        </w:rPr>
      </w:pPr>
      <w:r w:rsidRPr="009A17BC">
        <w:rPr>
          <w:rFonts w:ascii="Times New Roman" w:hAnsi="Times New Roman" w:cs="Times New Roman"/>
          <w:color w:val="222222"/>
          <w:sz w:val="24"/>
          <w:szCs w:val="24"/>
        </w:rPr>
        <w:t>1. Общие положения</w:t>
      </w:r>
    </w:p>
    <w:p w:rsidR="009A17BC" w:rsidRPr="009A17BC" w:rsidRDefault="009A17BC" w:rsidP="009A17BC">
      <w:pPr>
        <w:rPr>
          <w:rFonts w:ascii="Times New Roman" w:hAnsi="Times New Roman" w:cs="Times New Roman"/>
          <w:sz w:val="24"/>
        </w:rPr>
      </w:pPr>
      <w:r w:rsidRPr="009A17BC">
        <w:rPr>
          <w:rFonts w:ascii="Times New Roman" w:hAnsi="Times New Roman" w:cs="Times New Roman"/>
          <w:sz w:val="24"/>
        </w:rPr>
        <w:t>1.1. Настоящее Положение разработано в соответствии с </w:t>
      </w:r>
      <w:hyperlink r:id="rId37" w:anchor="/document/99/578324751/" w:history="1">
        <w:r w:rsidRPr="00A2285B">
          <w:rPr>
            <w:rFonts w:ascii="Times New Roman" w:hAnsi="Times New Roman" w:cs="Times New Roman"/>
            <w:sz w:val="24"/>
          </w:rPr>
          <w:t>Гражданским кодексом</w:t>
        </w:r>
      </w:hyperlink>
      <w:r w:rsidRPr="009A17BC">
        <w:rPr>
          <w:rFonts w:ascii="Times New Roman" w:hAnsi="Times New Roman" w:cs="Times New Roman"/>
          <w:sz w:val="24"/>
        </w:rPr>
        <w:t>, </w:t>
      </w:r>
      <w:hyperlink r:id="rId38" w:anchor="/document/99/578318820/" w:tgtFrame="_self" w:history="1">
        <w:r w:rsidRPr="00A2285B">
          <w:rPr>
            <w:rFonts w:ascii="Times New Roman" w:hAnsi="Times New Roman" w:cs="Times New Roman"/>
            <w:sz w:val="24"/>
          </w:rPr>
          <w:t>Законом от 06.12.2011 № 402-ФЗ «О бухгалтерском учете»</w:t>
        </w:r>
      </w:hyperlink>
      <w:r w:rsidRPr="009A17BC">
        <w:rPr>
          <w:rFonts w:ascii="Times New Roman" w:hAnsi="Times New Roman" w:cs="Times New Roman"/>
          <w:sz w:val="24"/>
        </w:rPr>
        <w:t>, </w:t>
      </w:r>
      <w:hyperlink r:id="rId39" w:anchor="/document/99/902249301/" w:tgtFrame="_self" w:history="1">
        <w:r w:rsidRPr="00A2285B">
          <w:rPr>
            <w:rFonts w:ascii="Times New Roman" w:hAnsi="Times New Roman" w:cs="Times New Roman"/>
            <w:sz w:val="24"/>
          </w:rPr>
          <w:t>приказом Минфина России от 01.12.2010 № 157н</w:t>
        </w:r>
      </w:hyperlink>
      <w:r w:rsidRPr="009A17BC">
        <w:rPr>
          <w:rFonts w:ascii="Times New Roman" w:hAnsi="Times New Roman" w:cs="Times New Roman"/>
          <w:sz w:val="24"/>
        </w:rPr>
        <w:t>.</w:t>
      </w:r>
    </w:p>
    <w:p w:rsidR="009A17BC" w:rsidRPr="009A17BC" w:rsidRDefault="009A17BC" w:rsidP="009A17BC">
      <w:pPr>
        <w:rPr>
          <w:rFonts w:ascii="Times New Roman" w:hAnsi="Times New Roman" w:cs="Times New Roman"/>
          <w:sz w:val="24"/>
        </w:rPr>
      </w:pPr>
      <w:r w:rsidRPr="009A17BC">
        <w:rPr>
          <w:rFonts w:ascii="Times New Roman" w:hAnsi="Times New Roman" w:cs="Times New Roman"/>
          <w:sz w:val="24"/>
        </w:rPr>
        <w:t>1.2. Положение устанавливает правила и условия признания кредиторской задолженности </w:t>
      </w:r>
      <w:r w:rsidRPr="00A2285B">
        <w:rPr>
          <w:rFonts w:ascii="Times New Roman" w:hAnsi="Times New Roman" w:cs="Times New Roman"/>
          <w:iCs/>
          <w:sz w:val="24"/>
        </w:rPr>
        <w:t>учреждения</w:t>
      </w:r>
      <w:r w:rsidRPr="009A17BC">
        <w:rPr>
          <w:rFonts w:ascii="Times New Roman" w:hAnsi="Times New Roman" w:cs="Times New Roman"/>
          <w:sz w:val="24"/>
        </w:rPr>
        <w:t> невостребованной кредиторами с целью списания с балансового или забалансового учета.</w:t>
      </w:r>
    </w:p>
    <w:p w:rsidR="009A17BC" w:rsidRPr="00A2285B" w:rsidRDefault="009A17BC" w:rsidP="009A17BC">
      <w:pPr>
        <w:rPr>
          <w:rFonts w:ascii="Times New Roman" w:hAnsi="Times New Roman" w:cs="Times New Roman"/>
          <w:sz w:val="24"/>
        </w:rPr>
      </w:pPr>
      <w:r w:rsidRPr="009A17BC">
        <w:rPr>
          <w:rFonts w:ascii="Times New Roman" w:hAnsi="Times New Roman" w:cs="Times New Roman"/>
          <w:sz w:val="24"/>
        </w:rPr>
        <w:t>1.3. Решение о признании кредиторской задолженности невостребованной принимает </w:t>
      </w:r>
      <w:r w:rsidRPr="00A2285B">
        <w:rPr>
          <w:rFonts w:ascii="Times New Roman" w:hAnsi="Times New Roman" w:cs="Times New Roman"/>
          <w:i/>
          <w:iCs/>
          <w:sz w:val="24"/>
          <w:shd w:val="clear" w:color="auto" w:fill="FFFFCC"/>
        </w:rPr>
        <w:t>комиссия учреждения по поступлению и выбытию активов</w:t>
      </w:r>
      <w:r w:rsidRPr="009A17BC">
        <w:rPr>
          <w:rFonts w:ascii="Times New Roman" w:hAnsi="Times New Roman" w:cs="Times New Roman"/>
          <w:sz w:val="24"/>
        </w:rPr>
        <w:t>.</w:t>
      </w:r>
    </w:p>
    <w:p w:rsidR="009A17BC" w:rsidRPr="009A17BC" w:rsidRDefault="009A17BC" w:rsidP="009A17BC">
      <w:pPr>
        <w:jc w:val="center"/>
        <w:outlineLvl w:val="2"/>
        <w:rPr>
          <w:rFonts w:ascii="Times New Roman" w:hAnsi="Times New Roman" w:cs="Times New Roman"/>
          <w:b/>
          <w:bCs/>
          <w:sz w:val="24"/>
        </w:rPr>
      </w:pPr>
      <w:r w:rsidRPr="009A17BC">
        <w:rPr>
          <w:rFonts w:ascii="Times New Roman" w:hAnsi="Times New Roman" w:cs="Times New Roman"/>
          <w:b/>
          <w:bCs/>
          <w:sz w:val="24"/>
        </w:rPr>
        <w:t>2. Критерии признания кредиторской задолженности невостребованной кредиторами</w:t>
      </w:r>
    </w:p>
    <w:p w:rsidR="009A17BC" w:rsidRPr="009A17BC" w:rsidRDefault="009A17BC" w:rsidP="009A17BC">
      <w:pPr>
        <w:rPr>
          <w:rFonts w:ascii="Times New Roman" w:hAnsi="Times New Roman" w:cs="Times New Roman"/>
          <w:sz w:val="24"/>
        </w:rPr>
      </w:pPr>
      <w:r w:rsidRPr="009A17BC">
        <w:rPr>
          <w:rFonts w:ascii="Times New Roman" w:hAnsi="Times New Roman" w:cs="Times New Roman"/>
          <w:sz w:val="24"/>
        </w:rPr>
        <w:t>2.1. Невостребованной признается просроченная кредиторская задолженность:</w:t>
      </w:r>
    </w:p>
    <w:p w:rsidR="009A17BC" w:rsidRPr="009A17BC" w:rsidRDefault="009A17BC" w:rsidP="009A17BC">
      <w:pPr>
        <w:numPr>
          <w:ilvl w:val="0"/>
          <w:numId w:val="80"/>
        </w:numPr>
        <w:ind w:left="270"/>
        <w:rPr>
          <w:rFonts w:ascii="Times New Roman" w:hAnsi="Times New Roman" w:cs="Times New Roman"/>
          <w:sz w:val="24"/>
        </w:rPr>
      </w:pPr>
      <w:r w:rsidRPr="009A17BC">
        <w:rPr>
          <w:rFonts w:ascii="Times New Roman" w:hAnsi="Times New Roman" w:cs="Times New Roman"/>
          <w:sz w:val="24"/>
        </w:rPr>
        <w:t>в отношении которой кредитор не предъявил требования;</w:t>
      </w:r>
    </w:p>
    <w:p w:rsidR="009A17BC" w:rsidRPr="009A17BC" w:rsidRDefault="009A17BC" w:rsidP="009A17BC">
      <w:pPr>
        <w:numPr>
          <w:ilvl w:val="0"/>
          <w:numId w:val="80"/>
        </w:numPr>
        <w:ind w:left="270"/>
        <w:rPr>
          <w:rFonts w:ascii="Times New Roman" w:hAnsi="Times New Roman" w:cs="Times New Roman"/>
          <w:sz w:val="24"/>
        </w:rPr>
      </w:pPr>
      <w:r w:rsidRPr="009A17BC">
        <w:rPr>
          <w:rFonts w:ascii="Times New Roman" w:hAnsi="Times New Roman" w:cs="Times New Roman"/>
          <w:sz w:val="24"/>
        </w:rPr>
        <w:lastRenderedPageBreak/>
        <w:t>которая носит заявительный характер, при этом кредитор не подтвердил задолженность по результатам инвентаризации.</w:t>
      </w:r>
    </w:p>
    <w:p w:rsidR="009A17BC" w:rsidRPr="009A17BC" w:rsidRDefault="009A17BC" w:rsidP="009A17BC">
      <w:pPr>
        <w:rPr>
          <w:rFonts w:ascii="Times New Roman" w:hAnsi="Times New Roman" w:cs="Times New Roman"/>
          <w:sz w:val="24"/>
        </w:rPr>
      </w:pPr>
      <w:r w:rsidRPr="009A17BC">
        <w:rPr>
          <w:rFonts w:ascii="Times New Roman" w:hAnsi="Times New Roman" w:cs="Times New Roman"/>
          <w:sz w:val="24"/>
        </w:rPr>
        <w:t>2.2. Основанием для признания кредиторской задолженности невостребованной является:</w:t>
      </w:r>
    </w:p>
    <w:p w:rsidR="009A17BC" w:rsidRPr="009A17BC" w:rsidRDefault="009A17BC" w:rsidP="009A17BC">
      <w:pPr>
        <w:numPr>
          <w:ilvl w:val="0"/>
          <w:numId w:val="81"/>
        </w:numPr>
        <w:ind w:left="270"/>
        <w:rPr>
          <w:rFonts w:ascii="Times New Roman" w:hAnsi="Times New Roman" w:cs="Times New Roman"/>
          <w:sz w:val="24"/>
        </w:rPr>
      </w:pPr>
      <w:r w:rsidRPr="009A17BC">
        <w:rPr>
          <w:rFonts w:ascii="Times New Roman" w:hAnsi="Times New Roman" w:cs="Times New Roman"/>
          <w:sz w:val="24"/>
        </w:rPr>
        <w:t>истечение срока исковой давности (</w:t>
      </w:r>
      <w:hyperlink r:id="rId40" w:anchor="/document/99/578324751/XA00MBQ2NQ/" w:tgtFrame="_self" w:tooltip="Статья 196. Общий срок исковой давности" w:history="1">
        <w:r w:rsidRPr="00A2285B">
          <w:rPr>
            <w:rFonts w:ascii="Times New Roman" w:hAnsi="Times New Roman" w:cs="Times New Roman"/>
            <w:sz w:val="24"/>
          </w:rPr>
          <w:t>ст. 196 ГК РФ</w:t>
        </w:r>
      </w:hyperlink>
      <w:r w:rsidRPr="009A17BC">
        <w:rPr>
          <w:rFonts w:ascii="Times New Roman" w:hAnsi="Times New Roman" w:cs="Times New Roman"/>
          <w:sz w:val="24"/>
        </w:rPr>
        <w:t>);</w:t>
      </w:r>
    </w:p>
    <w:p w:rsidR="009A17BC" w:rsidRPr="009A17BC" w:rsidRDefault="009A17BC" w:rsidP="009A17BC">
      <w:pPr>
        <w:numPr>
          <w:ilvl w:val="0"/>
          <w:numId w:val="81"/>
        </w:numPr>
        <w:ind w:left="270"/>
        <w:rPr>
          <w:rFonts w:ascii="Times New Roman" w:hAnsi="Times New Roman" w:cs="Times New Roman"/>
          <w:sz w:val="24"/>
        </w:rPr>
      </w:pPr>
      <w:r w:rsidRPr="009A17BC">
        <w:rPr>
          <w:rFonts w:ascii="Times New Roman" w:hAnsi="Times New Roman" w:cs="Times New Roman"/>
          <w:sz w:val="24"/>
        </w:rPr>
        <w:t>прекращение обязательства вследствие невозможности его исполнения в соответствии с гражданским законодательством (</w:t>
      </w:r>
      <w:hyperlink r:id="rId41" w:anchor="/document/99/578324751/XA00MI62NN/" w:tgtFrame="_self" w:tooltip="Статья 416. Прекращение обязательства невозможностью исполнения" w:history="1">
        <w:r w:rsidRPr="00A2285B">
          <w:rPr>
            <w:rFonts w:ascii="Times New Roman" w:hAnsi="Times New Roman" w:cs="Times New Roman"/>
            <w:sz w:val="24"/>
          </w:rPr>
          <w:t>ст. 416 ГК РФ</w:t>
        </w:r>
      </w:hyperlink>
      <w:r w:rsidRPr="009A17BC">
        <w:rPr>
          <w:rFonts w:ascii="Times New Roman" w:hAnsi="Times New Roman" w:cs="Times New Roman"/>
          <w:sz w:val="24"/>
        </w:rPr>
        <w:t>);</w:t>
      </w:r>
    </w:p>
    <w:p w:rsidR="009A17BC" w:rsidRPr="009A17BC" w:rsidRDefault="009A17BC" w:rsidP="009A17BC">
      <w:pPr>
        <w:numPr>
          <w:ilvl w:val="0"/>
          <w:numId w:val="81"/>
        </w:numPr>
        <w:ind w:left="270"/>
        <w:rPr>
          <w:rFonts w:ascii="Times New Roman" w:hAnsi="Times New Roman" w:cs="Times New Roman"/>
          <w:sz w:val="24"/>
        </w:rPr>
      </w:pPr>
      <w:r w:rsidRPr="009A17BC">
        <w:rPr>
          <w:rFonts w:ascii="Times New Roman" w:hAnsi="Times New Roman" w:cs="Times New Roman"/>
          <w:sz w:val="24"/>
        </w:rPr>
        <w:t>прекращение обязательства на основании акта государственного органа (</w:t>
      </w:r>
      <w:hyperlink r:id="rId42" w:anchor="/document/99/578324751/XA00MGE2ND/" w:tgtFrame="_self" w:tooltip="Статья 417. Прекращение обязательства на основании акта органа государственной власти или органа местного самоуправления" w:history="1">
        <w:r w:rsidRPr="00A2285B">
          <w:rPr>
            <w:rFonts w:ascii="Times New Roman" w:hAnsi="Times New Roman" w:cs="Times New Roman"/>
            <w:sz w:val="24"/>
          </w:rPr>
          <w:t>ст. 417 ГК РФ</w:t>
        </w:r>
      </w:hyperlink>
      <w:r w:rsidRPr="009A17BC">
        <w:rPr>
          <w:rFonts w:ascii="Times New Roman" w:hAnsi="Times New Roman" w:cs="Times New Roman"/>
          <w:sz w:val="24"/>
        </w:rPr>
        <w:t>);</w:t>
      </w:r>
    </w:p>
    <w:p w:rsidR="009A17BC" w:rsidRPr="009A17BC" w:rsidRDefault="009A17BC" w:rsidP="009A17BC">
      <w:pPr>
        <w:numPr>
          <w:ilvl w:val="0"/>
          <w:numId w:val="81"/>
        </w:numPr>
        <w:ind w:left="270"/>
        <w:rPr>
          <w:rFonts w:ascii="Times New Roman" w:hAnsi="Times New Roman" w:cs="Times New Roman"/>
          <w:sz w:val="24"/>
        </w:rPr>
      </w:pPr>
      <w:r w:rsidRPr="009A17BC">
        <w:rPr>
          <w:rFonts w:ascii="Times New Roman" w:hAnsi="Times New Roman" w:cs="Times New Roman"/>
          <w:sz w:val="24"/>
        </w:rPr>
        <w:t>ликвидация юридического лица или смерть гражданина (</w:t>
      </w:r>
      <w:hyperlink r:id="rId43" w:anchor="/document/99/578324751/XA00MIM2NP/" w:tgtFrame="_self" w:tooltip="Статья 419. Прекращение обязательства ликвидацией юридического лица" w:history="1">
        <w:r w:rsidRPr="00A2285B">
          <w:rPr>
            <w:rFonts w:ascii="Times New Roman" w:hAnsi="Times New Roman" w:cs="Times New Roman"/>
            <w:sz w:val="24"/>
          </w:rPr>
          <w:t>ст. 419 ГК РФ</w:t>
        </w:r>
      </w:hyperlink>
      <w:r w:rsidRPr="009A17BC">
        <w:rPr>
          <w:rFonts w:ascii="Times New Roman" w:hAnsi="Times New Roman" w:cs="Times New Roman"/>
          <w:sz w:val="24"/>
        </w:rPr>
        <w:t>).</w:t>
      </w:r>
    </w:p>
    <w:p w:rsidR="009A17BC" w:rsidRPr="009A17BC" w:rsidRDefault="009A17BC" w:rsidP="009A17BC">
      <w:pPr>
        <w:jc w:val="center"/>
        <w:outlineLvl w:val="2"/>
        <w:rPr>
          <w:rFonts w:ascii="Times New Roman" w:hAnsi="Times New Roman" w:cs="Times New Roman"/>
          <w:b/>
          <w:bCs/>
          <w:sz w:val="24"/>
        </w:rPr>
      </w:pPr>
      <w:r w:rsidRPr="009A17BC">
        <w:rPr>
          <w:rFonts w:ascii="Times New Roman" w:hAnsi="Times New Roman" w:cs="Times New Roman"/>
          <w:b/>
          <w:bCs/>
          <w:sz w:val="24"/>
        </w:rPr>
        <w:t>3. Порядок признания кредиторской задолженности невостребованной</w:t>
      </w:r>
    </w:p>
    <w:p w:rsidR="009A17BC" w:rsidRPr="009A17BC" w:rsidRDefault="009A17BC" w:rsidP="009A17BC">
      <w:pPr>
        <w:rPr>
          <w:rFonts w:ascii="Times New Roman" w:hAnsi="Times New Roman" w:cs="Times New Roman"/>
          <w:sz w:val="24"/>
        </w:rPr>
      </w:pPr>
      <w:r w:rsidRPr="009A17BC">
        <w:rPr>
          <w:rFonts w:ascii="Times New Roman" w:hAnsi="Times New Roman" w:cs="Times New Roman"/>
          <w:sz w:val="24"/>
        </w:rPr>
        <w:t>3.1. Комиссия принимает решение о признании кредиторской задолженности на основании </w:t>
      </w:r>
      <w:r w:rsidRPr="00A2285B">
        <w:rPr>
          <w:rFonts w:ascii="Times New Roman" w:hAnsi="Times New Roman" w:cs="Times New Roman"/>
          <w:i/>
          <w:iCs/>
          <w:sz w:val="24"/>
          <w:shd w:val="clear" w:color="auto" w:fill="FFFFCC"/>
        </w:rPr>
        <w:t>служебной записки главного бухгалтера</w:t>
      </w:r>
      <w:r w:rsidRPr="009A17BC">
        <w:rPr>
          <w:rFonts w:ascii="Times New Roman" w:hAnsi="Times New Roman" w:cs="Times New Roman"/>
          <w:sz w:val="24"/>
        </w:rPr>
        <w:t> либо результатов инвентаризации кредиторской задолженности – Акта о результатах инвентаризации (</w:t>
      </w:r>
      <w:hyperlink r:id="rId44" w:anchor="/document/140/41230/" w:tgtFrame="_self" w:tooltip="ОКУД 0504835. Акт о результатах инвентаризации" w:history="1">
        <w:r w:rsidRPr="00A2285B">
          <w:rPr>
            <w:rFonts w:ascii="Times New Roman" w:hAnsi="Times New Roman" w:cs="Times New Roman"/>
            <w:sz w:val="24"/>
          </w:rPr>
          <w:t>ф. 0504835</w:t>
        </w:r>
      </w:hyperlink>
      <w:r w:rsidRPr="009A17BC">
        <w:rPr>
          <w:rFonts w:ascii="Times New Roman" w:hAnsi="Times New Roman" w:cs="Times New Roman"/>
          <w:sz w:val="24"/>
        </w:rPr>
        <w:t>) и данных соответствующих инвентаризационных описей.</w:t>
      </w:r>
    </w:p>
    <w:p w:rsidR="009A17BC" w:rsidRPr="009A17BC" w:rsidRDefault="009A17BC" w:rsidP="009A17BC">
      <w:pPr>
        <w:rPr>
          <w:rFonts w:ascii="Times New Roman" w:hAnsi="Times New Roman" w:cs="Times New Roman"/>
          <w:sz w:val="24"/>
        </w:rPr>
      </w:pPr>
      <w:r w:rsidRPr="009A17BC">
        <w:rPr>
          <w:rFonts w:ascii="Times New Roman" w:hAnsi="Times New Roman" w:cs="Times New Roman"/>
          <w:sz w:val="24"/>
        </w:rPr>
        <w:t>Срок для принятия решения – не позднее </w:t>
      </w:r>
      <w:r w:rsidRPr="00A2285B">
        <w:rPr>
          <w:rFonts w:ascii="Times New Roman" w:hAnsi="Times New Roman" w:cs="Times New Roman"/>
          <w:i/>
          <w:iCs/>
          <w:sz w:val="24"/>
          <w:shd w:val="clear" w:color="auto" w:fill="FFFFCC"/>
        </w:rPr>
        <w:t>одного рабочего дня</w:t>
      </w:r>
      <w:r w:rsidRPr="009A17BC">
        <w:rPr>
          <w:rFonts w:ascii="Times New Roman" w:hAnsi="Times New Roman" w:cs="Times New Roman"/>
          <w:sz w:val="24"/>
        </w:rPr>
        <w:t> после поступления служебной записки либо Акта о результатах инвентаризации (</w:t>
      </w:r>
      <w:hyperlink r:id="rId45" w:anchor="/document/140/41230/" w:tgtFrame="_self" w:tooltip="ОКУД 0504835. Акт о результатах инвентаризации" w:history="1">
        <w:r w:rsidRPr="00A2285B">
          <w:rPr>
            <w:rFonts w:ascii="Times New Roman" w:hAnsi="Times New Roman" w:cs="Times New Roman"/>
            <w:sz w:val="24"/>
          </w:rPr>
          <w:t>ф. 0504835</w:t>
        </w:r>
      </w:hyperlink>
      <w:r w:rsidRPr="009A17BC">
        <w:rPr>
          <w:rFonts w:ascii="Times New Roman" w:hAnsi="Times New Roman" w:cs="Times New Roman"/>
          <w:sz w:val="24"/>
        </w:rPr>
        <w:t>).</w:t>
      </w:r>
    </w:p>
    <w:p w:rsidR="009A17BC" w:rsidRPr="009A17BC" w:rsidRDefault="009A17BC" w:rsidP="009A17BC">
      <w:pPr>
        <w:rPr>
          <w:rFonts w:ascii="Times New Roman" w:hAnsi="Times New Roman" w:cs="Times New Roman"/>
          <w:sz w:val="24"/>
        </w:rPr>
      </w:pPr>
      <w:r w:rsidRPr="009A17BC">
        <w:rPr>
          <w:rFonts w:ascii="Times New Roman" w:hAnsi="Times New Roman" w:cs="Times New Roman"/>
          <w:sz w:val="24"/>
        </w:rPr>
        <w:t>3.2. Комиссия может признать кредиторскую задолженность невостребованной или откажет в признании. Для этого комиссия проводит анализ документов, указанных в </w:t>
      </w:r>
      <w:r w:rsidRPr="00A2285B">
        <w:rPr>
          <w:rFonts w:ascii="Times New Roman" w:hAnsi="Times New Roman" w:cs="Times New Roman"/>
          <w:i/>
          <w:iCs/>
          <w:sz w:val="24"/>
          <w:shd w:val="clear" w:color="auto" w:fill="FFFFCC"/>
        </w:rPr>
        <w:t>пункте 3.3</w:t>
      </w:r>
      <w:r w:rsidRPr="009A17BC">
        <w:rPr>
          <w:rFonts w:ascii="Times New Roman" w:hAnsi="Times New Roman" w:cs="Times New Roman"/>
          <w:sz w:val="24"/>
        </w:rPr>
        <w:t> настоящего Положения.</w:t>
      </w:r>
    </w:p>
    <w:p w:rsidR="009A17BC" w:rsidRPr="009A17BC" w:rsidRDefault="009A17BC" w:rsidP="009A17BC">
      <w:pPr>
        <w:rPr>
          <w:rFonts w:ascii="Times New Roman" w:hAnsi="Times New Roman" w:cs="Times New Roman"/>
          <w:sz w:val="24"/>
        </w:rPr>
      </w:pPr>
      <w:r w:rsidRPr="009A17BC">
        <w:rPr>
          <w:rFonts w:ascii="Times New Roman" w:hAnsi="Times New Roman" w:cs="Times New Roman"/>
          <w:sz w:val="24"/>
        </w:rPr>
        <w:t>3.3. Для признания кредиторской задолженности невостребованной необходимы следующие документы:</w:t>
      </w:r>
    </w:p>
    <w:p w:rsidR="009A17BC" w:rsidRPr="009A17BC" w:rsidRDefault="009A17BC" w:rsidP="009A17BC">
      <w:pPr>
        <w:numPr>
          <w:ilvl w:val="0"/>
          <w:numId w:val="82"/>
        </w:numPr>
        <w:ind w:left="270"/>
        <w:rPr>
          <w:rFonts w:ascii="Times New Roman" w:hAnsi="Times New Roman" w:cs="Times New Roman"/>
          <w:sz w:val="24"/>
        </w:rPr>
      </w:pPr>
      <w:r w:rsidRPr="009A17BC">
        <w:rPr>
          <w:rFonts w:ascii="Times New Roman" w:hAnsi="Times New Roman" w:cs="Times New Roman"/>
          <w:sz w:val="24"/>
        </w:rPr>
        <w:t>документ, содержащий сведения из ЕГРЮЛ о ликвидации юридического лица или об отсутствии сведений о юридическом лице в ЕГРЮЛ. Сведения проверяются на сайте egrul.nalog.ru;</w:t>
      </w:r>
    </w:p>
    <w:p w:rsidR="009A17BC" w:rsidRPr="009A17BC" w:rsidRDefault="009A17BC" w:rsidP="009A17BC">
      <w:pPr>
        <w:numPr>
          <w:ilvl w:val="0"/>
          <w:numId w:val="82"/>
        </w:numPr>
        <w:ind w:left="270"/>
        <w:rPr>
          <w:rFonts w:ascii="Times New Roman" w:hAnsi="Times New Roman" w:cs="Times New Roman"/>
          <w:sz w:val="24"/>
        </w:rPr>
      </w:pPr>
      <w:r w:rsidRPr="009A17BC">
        <w:rPr>
          <w:rFonts w:ascii="Times New Roman" w:hAnsi="Times New Roman" w:cs="Times New Roman"/>
          <w:sz w:val="24"/>
        </w:rPr>
        <w:t>документ, содержащий сведения из ЕГРИП о прекращении деятельности индивидуального предпринимателя или об отсутствии сведений об индивидуальном предпринимателе в ЕГРИП. Сведения проверяются на сайте egrul.nalog.ru;</w:t>
      </w:r>
    </w:p>
    <w:p w:rsidR="009A17BC" w:rsidRPr="009A17BC" w:rsidRDefault="009A17BC" w:rsidP="009A17BC">
      <w:pPr>
        <w:numPr>
          <w:ilvl w:val="0"/>
          <w:numId w:val="82"/>
        </w:numPr>
        <w:ind w:left="270"/>
        <w:rPr>
          <w:rFonts w:ascii="Times New Roman" w:hAnsi="Times New Roman" w:cs="Times New Roman"/>
          <w:sz w:val="24"/>
        </w:rPr>
      </w:pPr>
      <w:r w:rsidRPr="009A17BC">
        <w:rPr>
          <w:rFonts w:ascii="Times New Roman" w:hAnsi="Times New Roman" w:cs="Times New Roman"/>
          <w:sz w:val="24"/>
        </w:rPr>
        <w:t>копия свидетельства о смерти гражданина (справка из отдела ЗАГС) или копия судебного решения об объявлении физического лица (индивидуального предпринимателя) умершим или о признании его безвестно отсутствующим;</w:t>
      </w:r>
    </w:p>
    <w:p w:rsidR="009A17BC" w:rsidRPr="009A17BC" w:rsidRDefault="009A17BC" w:rsidP="009A17BC">
      <w:pPr>
        <w:numPr>
          <w:ilvl w:val="0"/>
          <w:numId w:val="82"/>
        </w:numPr>
        <w:ind w:left="270"/>
        <w:rPr>
          <w:rFonts w:ascii="Times New Roman" w:hAnsi="Times New Roman" w:cs="Times New Roman"/>
          <w:sz w:val="24"/>
        </w:rPr>
      </w:pPr>
      <w:r w:rsidRPr="009A17BC">
        <w:rPr>
          <w:rFonts w:ascii="Times New Roman" w:hAnsi="Times New Roman" w:cs="Times New Roman"/>
          <w:sz w:val="24"/>
        </w:rPr>
        <w:t>копия постановления о прекращении исполнительного производства;</w:t>
      </w:r>
    </w:p>
    <w:p w:rsidR="009A17BC" w:rsidRPr="009A17BC" w:rsidRDefault="009A17BC" w:rsidP="009A17BC">
      <w:pPr>
        <w:numPr>
          <w:ilvl w:val="0"/>
          <w:numId w:val="82"/>
        </w:numPr>
        <w:ind w:left="270"/>
        <w:rPr>
          <w:rFonts w:ascii="Times New Roman" w:hAnsi="Times New Roman" w:cs="Times New Roman"/>
          <w:sz w:val="24"/>
        </w:rPr>
      </w:pPr>
      <w:r w:rsidRPr="009A17BC">
        <w:rPr>
          <w:rFonts w:ascii="Times New Roman" w:hAnsi="Times New Roman" w:cs="Times New Roman"/>
          <w:sz w:val="24"/>
        </w:rPr>
        <w:t>документы, подтверждающие истечение срока исковой давности (договоры, платежные документы, товарные накладные, акты выполненных работ (оказанных услуг), акты инвентаризации, другие документы);</w:t>
      </w:r>
    </w:p>
    <w:p w:rsidR="009A17BC" w:rsidRPr="009A17BC" w:rsidRDefault="009A17BC" w:rsidP="009A17BC">
      <w:pPr>
        <w:numPr>
          <w:ilvl w:val="0"/>
          <w:numId w:val="82"/>
        </w:numPr>
        <w:ind w:left="270"/>
        <w:rPr>
          <w:rFonts w:ascii="Times New Roman" w:hAnsi="Times New Roman" w:cs="Times New Roman"/>
          <w:sz w:val="24"/>
        </w:rPr>
      </w:pPr>
      <w:r w:rsidRPr="009A17BC">
        <w:rPr>
          <w:rFonts w:ascii="Times New Roman" w:hAnsi="Times New Roman" w:cs="Times New Roman"/>
          <w:sz w:val="24"/>
        </w:rPr>
        <w:t>копия акта государственного органа или органа местного самоуправления, вследствие которого исполнение обязательства становится невозможным полностью или частично;</w:t>
      </w:r>
    </w:p>
    <w:p w:rsidR="009A17BC" w:rsidRPr="009A17BC" w:rsidRDefault="009A17BC" w:rsidP="009A17BC">
      <w:pPr>
        <w:numPr>
          <w:ilvl w:val="0"/>
          <w:numId w:val="82"/>
        </w:numPr>
        <w:ind w:left="270"/>
        <w:rPr>
          <w:rFonts w:ascii="Times New Roman" w:hAnsi="Times New Roman" w:cs="Times New Roman"/>
          <w:sz w:val="24"/>
        </w:rPr>
      </w:pPr>
      <w:r w:rsidRPr="009A17BC">
        <w:rPr>
          <w:rFonts w:ascii="Times New Roman" w:hAnsi="Times New Roman" w:cs="Times New Roman"/>
          <w:sz w:val="24"/>
        </w:rPr>
        <w:t>документ, содержащий сведения уполномоченного органа о наступлении чрезвычайных или других непредвиденных обстоятельств.</w:t>
      </w:r>
    </w:p>
    <w:p w:rsidR="009A17BC" w:rsidRPr="00A2285B" w:rsidRDefault="009A17BC" w:rsidP="009A17BC">
      <w:pPr>
        <w:rPr>
          <w:rFonts w:ascii="Times New Roman" w:hAnsi="Times New Roman" w:cs="Times New Roman"/>
          <w:sz w:val="24"/>
        </w:rPr>
      </w:pPr>
      <w:r w:rsidRPr="009A17BC">
        <w:rPr>
          <w:rFonts w:ascii="Times New Roman" w:hAnsi="Times New Roman" w:cs="Times New Roman"/>
          <w:sz w:val="24"/>
        </w:rPr>
        <w:t>3.4. Решение комиссии оформляется в </w:t>
      </w:r>
      <w:r w:rsidRPr="00A2285B">
        <w:rPr>
          <w:rFonts w:ascii="Times New Roman" w:hAnsi="Times New Roman" w:cs="Times New Roman"/>
          <w:i/>
          <w:iCs/>
          <w:sz w:val="24"/>
          <w:shd w:val="clear" w:color="auto" w:fill="FFFFCC"/>
        </w:rPr>
        <w:t>Решении о списании задолженности, невостребованной кредиторами (</w:t>
      </w:r>
      <w:hyperlink r:id="rId46" w:anchor="/document/140/45468/" w:tgtFrame="_self" w:tooltip="ОКУД 0510437. Решение о списании задолженности, невостребованной кредиторами, со счета" w:history="1">
        <w:r w:rsidRPr="00A2285B">
          <w:rPr>
            <w:rFonts w:ascii="Times New Roman" w:hAnsi="Times New Roman" w:cs="Times New Roman"/>
            <w:i/>
            <w:iCs/>
            <w:sz w:val="24"/>
          </w:rPr>
          <w:t>ф. 0510437</w:t>
        </w:r>
      </w:hyperlink>
      <w:r w:rsidRPr="00A2285B">
        <w:rPr>
          <w:rFonts w:ascii="Times New Roman" w:hAnsi="Times New Roman" w:cs="Times New Roman"/>
          <w:i/>
          <w:iCs/>
          <w:sz w:val="24"/>
          <w:shd w:val="clear" w:color="auto" w:fill="FFFFCC"/>
        </w:rPr>
        <w:t>) (утв. приказом Минфина от 15.04.2021 № 61н)</w:t>
      </w:r>
      <w:r w:rsidRPr="009A17BC">
        <w:rPr>
          <w:rFonts w:ascii="Times New Roman" w:hAnsi="Times New Roman" w:cs="Times New Roman"/>
          <w:sz w:val="24"/>
        </w:rPr>
        <w:t>. </w:t>
      </w:r>
    </w:p>
    <w:p w:rsidR="009A17BC" w:rsidRPr="009A17BC" w:rsidRDefault="009A17BC" w:rsidP="009A17BC">
      <w:pPr>
        <w:rPr>
          <w:rFonts w:ascii="Times New Roman" w:hAnsi="Times New Roman" w:cs="Times New Roman"/>
          <w:sz w:val="24"/>
        </w:rPr>
      </w:pPr>
      <w:r w:rsidRPr="009A17BC">
        <w:rPr>
          <w:rFonts w:ascii="Times New Roman" w:hAnsi="Times New Roman" w:cs="Times New Roman"/>
          <w:sz w:val="24"/>
        </w:rPr>
        <w:t>3.5. На основании </w:t>
      </w:r>
      <w:r w:rsidRPr="00A2285B">
        <w:rPr>
          <w:rFonts w:ascii="Times New Roman" w:hAnsi="Times New Roman" w:cs="Times New Roman"/>
          <w:i/>
          <w:iCs/>
          <w:sz w:val="24"/>
          <w:shd w:val="clear" w:color="auto" w:fill="FFFFCC"/>
        </w:rPr>
        <w:t>Решения (</w:t>
      </w:r>
      <w:hyperlink r:id="rId47" w:anchor="/document/140/45468/" w:tgtFrame="_self" w:tooltip="ОКУД 0510437. Решение о списании задолженности, невостребованной кредиторами, со счета" w:history="1">
        <w:r w:rsidRPr="00A2285B">
          <w:rPr>
            <w:rFonts w:ascii="Times New Roman" w:hAnsi="Times New Roman" w:cs="Times New Roman"/>
            <w:i/>
            <w:iCs/>
            <w:sz w:val="24"/>
          </w:rPr>
          <w:t>ф. 0510437</w:t>
        </w:r>
      </w:hyperlink>
      <w:r w:rsidRPr="00A2285B">
        <w:rPr>
          <w:rFonts w:ascii="Times New Roman" w:hAnsi="Times New Roman" w:cs="Times New Roman"/>
          <w:i/>
          <w:iCs/>
          <w:sz w:val="24"/>
          <w:shd w:val="clear" w:color="auto" w:fill="FFFFCC"/>
        </w:rPr>
        <w:t>)</w:t>
      </w:r>
      <w:r w:rsidRPr="009A17BC">
        <w:rPr>
          <w:rFonts w:ascii="Times New Roman" w:hAnsi="Times New Roman" w:cs="Times New Roman"/>
          <w:sz w:val="24"/>
        </w:rPr>
        <w:t> задолженность списывается с балансовых счетов:</w:t>
      </w:r>
    </w:p>
    <w:p w:rsidR="009A17BC" w:rsidRPr="009A17BC" w:rsidRDefault="009A17BC" w:rsidP="009A17BC">
      <w:pPr>
        <w:numPr>
          <w:ilvl w:val="0"/>
          <w:numId w:val="83"/>
        </w:numPr>
        <w:ind w:left="270"/>
        <w:rPr>
          <w:rFonts w:ascii="Times New Roman" w:hAnsi="Times New Roman" w:cs="Times New Roman"/>
          <w:sz w:val="24"/>
        </w:rPr>
      </w:pPr>
      <w:r w:rsidRPr="009A17BC">
        <w:rPr>
          <w:rFonts w:ascii="Times New Roman" w:hAnsi="Times New Roman" w:cs="Times New Roman"/>
          <w:sz w:val="24"/>
        </w:rPr>
        <w:t>окончательно – если кредитор исключен из ЕГРЮЛ/ЕГРИП. Если кредитор является физическим лицом, задолженность списывается окончательно в случае его смерти при отсутствии претензий наследников;</w:t>
      </w:r>
    </w:p>
    <w:p w:rsidR="009A17BC" w:rsidRPr="009A17BC" w:rsidRDefault="009A17BC" w:rsidP="009A17BC">
      <w:pPr>
        <w:numPr>
          <w:ilvl w:val="0"/>
          <w:numId w:val="83"/>
        </w:numPr>
        <w:ind w:left="270"/>
        <w:rPr>
          <w:rFonts w:ascii="Times New Roman" w:hAnsi="Times New Roman" w:cs="Times New Roman"/>
          <w:sz w:val="24"/>
        </w:rPr>
      </w:pPr>
      <w:r w:rsidRPr="009A17BC">
        <w:rPr>
          <w:rFonts w:ascii="Times New Roman" w:hAnsi="Times New Roman" w:cs="Times New Roman"/>
          <w:sz w:val="24"/>
        </w:rPr>
        <w:t>на </w:t>
      </w:r>
      <w:hyperlink r:id="rId48" w:anchor="/document/99/902249301/XA00MBI2NI/" w:tgtFrame="_self" w:tooltip="Счет 20 Задолженность, невостребованная кредиторами" w:history="1">
        <w:r w:rsidRPr="00A2285B">
          <w:rPr>
            <w:rFonts w:ascii="Times New Roman" w:hAnsi="Times New Roman" w:cs="Times New Roman"/>
            <w:sz w:val="24"/>
          </w:rPr>
          <w:t>забалансовый счет 20</w:t>
        </w:r>
      </w:hyperlink>
      <w:r w:rsidRPr="009A17BC">
        <w:rPr>
          <w:rFonts w:ascii="Times New Roman" w:hAnsi="Times New Roman" w:cs="Times New Roman"/>
          <w:sz w:val="24"/>
        </w:rPr>
        <w:t> «Задолженность, невостребованная кредиторами» – в остальных случаях признания задолженности невостребованной.</w:t>
      </w:r>
    </w:p>
    <w:p w:rsidR="009A17BC" w:rsidRPr="009A17BC" w:rsidRDefault="009A17BC" w:rsidP="009A17BC">
      <w:pPr>
        <w:rPr>
          <w:rFonts w:ascii="Times New Roman" w:hAnsi="Times New Roman" w:cs="Times New Roman"/>
          <w:sz w:val="24"/>
        </w:rPr>
      </w:pPr>
      <w:r w:rsidRPr="009A17BC">
        <w:rPr>
          <w:rFonts w:ascii="Times New Roman" w:hAnsi="Times New Roman" w:cs="Times New Roman"/>
          <w:sz w:val="24"/>
        </w:rPr>
        <w:t>3.6. С </w:t>
      </w:r>
      <w:hyperlink r:id="rId49" w:anchor="/document/99/902249301/XA00MBI2NI/" w:tgtFrame="_self" w:tooltip="Счет 20 Задолженность, невостребованная кредиторами" w:history="1">
        <w:r w:rsidRPr="00A2285B">
          <w:rPr>
            <w:rFonts w:ascii="Times New Roman" w:hAnsi="Times New Roman" w:cs="Times New Roman"/>
            <w:sz w:val="24"/>
          </w:rPr>
          <w:t>забалансового счета 20</w:t>
        </w:r>
      </w:hyperlink>
      <w:r w:rsidRPr="009A17BC">
        <w:rPr>
          <w:rFonts w:ascii="Times New Roman" w:hAnsi="Times New Roman" w:cs="Times New Roman"/>
          <w:sz w:val="24"/>
        </w:rPr>
        <w:t> задолженность списывается в следующих случаях:</w:t>
      </w:r>
    </w:p>
    <w:p w:rsidR="009A17BC" w:rsidRPr="009A17BC" w:rsidRDefault="009A17BC" w:rsidP="009A17BC">
      <w:pPr>
        <w:numPr>
          <w:ilvl w:val="0"/>
          <w:numId w:val="84"/>
        </w:numPr>
        <w:ind w:left="270"/>
        <w:rPr>
          <w:rFonts w:ascii="Times New Roman" w:hAnsi="Times New Roman" w:cs="Times New Roman"/>
          <w:sz w:val="24"/>
        </w:rPr>
      </w:pPr>
      <w:r w:rsidRPr="009A17BC">
        <w:rPr>
          <w:rFonts w:ascii="Times New Roman" w:hAnsi="Times New Roman" w:cs="Times New Roman"/>
          <w:sz w:val="24"/>
        </w:rPr>
        <w:t>по завершении срока возможного возобновления процедуры взыскания задолженности – согласно действующему законодательству;</w:t>
      </w:r>
    </w:p>
    <w:p w:rsidR="009A17BC" w:rsidRPr="009A17BC" w:rsidRDefault="009A17BC" w:rsidP="009A17BC">
      <w:pPr>
        <w:numPr>
          <w:ilvl w:val="0"/>
          <w:numId w:val="84"/>
        </w:numPr>
        <w:ind w:left="270"/>
        <w:rPr>
          <w:rFonts w:ascii="Times New Roman" w:hAnsi="Times New Roman" w:cs="Times New Roman"/>
          <w:sz w:val="24"/>
        </w:rPr>
      </w:pPr>
      <w:r w:rsidRPr="009A17BC">
        <w:rPr>
          <w:rFonts w:ascii="Times New Roman" w:hAnsi="Times New Roman" w:cs="Times New Roman"/>
          <w:sz w:val="24"/>
        </w:rPr>
        <w:t>при наличии документов, подтверждающих прекращение обязательства в связи со смертью (ликвидацией) контрагента.</w:t>
      </w:r>
    </w:p>
    <w:p w:rsidR="009A17BC" w:rsidRPr="009A17BC" w:rsidRDefault="009A17BC" w:rsidP="009A17BC">
      <w:pPr>
        <w:rPr>
          <w:rFonts w:ascii="Times New Roman" w:hAnsi="Times New Roman" w:cs="Times New Roman"/>
          <w:sz w:val="24"/>
        </w:rPr>
      </w:pPr>
      <w:r w:rsidRPr="009A17BC">
        <w:rPr>
          <w:rFonts w:ascii="Times New Roman" w:hAnsi="Times New Roman" w:cs="Times New Roman"/>
          <w:sz w:val="24"/>
        </w:rPr>
        <w:t>Основание – </w:t>
      </w:r>
      <w:r w:rsidRPr="00A2285B">
        <w:rPr>
          <w:rFonts w:ascii="Times New Roman" w:hAnsi="Times New Roman" w:cs="Times New Roman"/>
          <w:i/>
          <w:iCs/>
          <w:sz w:val="24"/>
          <w:shd w:val="clear" w:color="auto" w:fill="FFFFCC"/>
        </w:rPr>
        <w:t>Решение о списании задолженности, невостребованной кредиторами (</w:t>
      </w:r>
      <w:hyperlink r:id="rId50" w:anchor="/document/140/45468/" w:tgtFrame="_self" w:tooltip="ОКУД 0510437. Решение о списании задолженности, невостребованной кредиторами, со счета" w:history="1">
        <w:r w:rsidRPr="00A2285B">
          <w:rPr>
            <w:rFonts w:ascii="Times New Roman" w:hAnsi="Times New Roman" w:cs="Times New Roman"/>
            <w:i/>
            <w:iCs/>
            <w:sz w:val="24"/>
          </w:rPr>
          <w:t>ф. 0510437</w:t>
        </w:r>
      </w:hyperlink>
      <w:r w:rsidRPr="00A2285B">
        <w:rPr>
          <w:rFonts w:ascii="Times New Roman" w:hAnsi="Times New Roman" w:cs="Times New Roman"/>
          <w:i/>
          <w:iCs/>
          <w:sz w:val="24"/>
          <w:shd w:val="clear" w:color="auto" w:fill="FFFFCC"/>
        </w:rPr>
        <w:t>)</w:t>
      </w:r>
      <w:r w:rsidRPr="009A17BC">
        <w:rPr>
          <w:rFonts w:ascii="Times New Roman" w:hAnsi="Times New Roman" w:cs="Times New Roman"/>
          <w:sz w:val="24"/>
        </w:rPr>
        <w:t>.</w:t>
      </w:r>
    </w:p>
    <w:p w:rsidR="009A17BC" w:rsidRPr="00A2285B" w:rsidRDefault="009A17BC" w:rsidP="009A17BC">
      <w:pPr>
        <w:rPr>
          <w:rFonts w:ascii="Times New Roman" w:hAnsi="Times New Roman" w:cs="Times New Roman"/>
          <w:sz w:val="24"/>
        </w:rPr>
      </w:pPr>
      <w:r w:rsidRPr="009A17BC">
        <w:rPr>
          <w:rFonts w:ascii="Times New Roman" w:hAnsi="Times New Roman" w:cs="Times New Roman"/>
          <w:sz w:val="24"/>
        </w:rPr>
        <w:lastRenderedPageBreak/>
        <w:t>3.7. С </w:t>
      </w:r>
      <w:hyperlink r:id="rId51" w:anchor="/document/99/902249301/XA00MBI2NI/" w:tgtFrame="_self" w:tooltip="Счет 20 Задолженность, невостребованная кредиторами" w:history="1">
        <w:r w:rsidRPr="00A2285B">
          <w:rPr>
            <w:rFonts w:ascii="Times New Roman" w:hAnsi="Times New Roman" w:cs="Times New Roman"/>
            <w:sz w:val="24"/>
          </w:rPr>
          <w:t>забалансового счета 20</w:t>
        </w:r>
      </w:hyperlink>
      <w:r w:rsidRPr="009A17BC">
        <w:rPr>
          <w:rFonts w:ascii="Times New Roman" w:hAnsi="Times New Roman" w:cs="Times New Roman"/>
          <w:sz w:val="24"/>
        </w:rPr>
        <w:t> задолженность восстанавливается на балансовом учете в случае, если кредитор предъявил требование в отношении этой задолженности. Основание – </w:t>
      </w:r>
      <w:r w:rsidRPr="00A2285B">
        <w:rPr>
          <w:rFonts w:ascii="Times New Roman" w:hAnsi="Times New Roman" w:cs="Times New Roman"/>
          <w:i/>
          <w:iCs/>
          <w:sz w:val="24"/>
          <w:shd w:val="clear" w:color="auto" w:fill="FFFFCC"/>
        </w:rPr>
        <w:t>Решение о восстановлении кредиторской задолженности (</w:t>
      </w:r>
      <w:hyperlink r:id="rId52" w:anchor="/document/140/45473/" w:tgtFrame="_self" w:tooltip="ОКУД 0510446. Решении о восстановлении кредиторской задолженности" w:history="1">
        <w:r w:rsidRPr="00A2285B">
          <w:rPr>
            <w:rFonts w:ascii="Times New Roman" w:hAnsi="Times New Roman" w:cs="Times New Roman"/>
            <w:i/>
            <w:iCs/>
            <w:sz w:val="24"/>
          </w:rPr>
          <w:t>ф. 0510446</w:t>
        </w:r>
      </w:hyperlink>
      <w:r w:rsidRPr="00A2285B">
        <w:rPr>
          <w:rFonts w:ascii="Times New Roman" w:hAnsi="Times New Roman" w:cs="Times New Roman"/>
          <w:i/>
          <w:iCs/>
          <w:sz w:val="24"/>
          <w:shd w:val="clear" w:color="auto" w:fill="FFFFCC"/>
        </w:rPr>
        <w:t>)</w:t>
      </w:r>
    </w:p>
    <w:p w:rsidR="009A17BC" w:rsidRPr="009A17BC" w:rsidRDefault="009A17BC" w:rsidP="009A17BC">
      <w:pPr>
        <w:rPr>
          <w:rFonts w:ascii="Times New Roman" w:hAnsi="Times New Roman" w:cs="Times New Roman"/>
          <w:sz w:val="24"/>
        </w:rPr>
      </w:pPr>
      <w:r w:rsidRPr="009A17BC">
        <w:rPr>
          <w:rFonts w:ascii="Times New Roman" w:hAnsi="Times New Roman" w:cs="Times New Roman"/>
          <w:sz w:val="24"/>
        </w:rPr>
        <w:t>.</w:t>
      </w:r>
    </w:p>
    <w:p w:rsidR="00A2285B" w:rsidRDefault="00A2285B" w:rsidP="00A2285B">
      <w:pPr>
        <w:jc w:val="right"/>
        <w:rPr>
          <w:rFonts w:ascii="Times New Roman" w:hAnsi="Times New Roman" w:cs="Times New Roman"/>
          <w:sz w:val="24"/>
        </w:rPr>
      </w:pPr>
      <w:r>
        <w:rPr>
          <w:rFonts w:ascii="Times New Roman" w:hAnsi="Times New Roman" w:cs="Times New Roman"/>
          <w:sz w:val="24"/>
        </w:rPr>
        <w:t>Приложение 21</w:t>
      </w:r>
    </w:p>
    <w:p w:rsidR="00922A1F" w:rsidRDefault="00922A1F" w:rsidP="009A17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285B" w:rsidRPr="00A2285B" w:rsidRDefault="00A2285B" w:rsidP="00A2285B">
      <w:pPr>
        <w:jc w:val="center"/>
        <w:rPr>
          <w:rFonts w:ascii="Times New Roman" w:hAnsi="Times New Roman" w:cs="Times New Roman"/>
          <w:color w:val="000000"/>
          <w:sz w:val="24"/>
          <w:lang w:eastAsia="en-US"/>
        </w:rPr>
      </w:pPr>
      <w:r w:rsidRPr="00A2285B">
        <w:rPr>
          <w:rFonts w:ascii="Times New Roman" w:hAnsi="Times New Roman" w:cs="Times New Roman"/>
          <w:b/>
          <w:bCs/>
          <w:color w:val="000000"/>
          <w:sz w:val="24"/>
          <w:lang w:eastAsia="en-US"/>
        </w:rPr>
        <w:t>ПОЛОЖЕНИЕ</w:t>
      </w:r>
    </w:p>
    <w:p w:rsidR="00A2285B" w:rsidRPr="00A2285B" w:rsidRDefault="00A2285B" w:rsidP="00A2285B">
      <w:pPr>
        <w:jc w:val="center"/>
        <w:rPr>
          <w:rFonts w:ascii="Times New Roman" w:hAnsi="Times New Roman" w:cs="Times New Roman"/>
          <w:color w:val="000000"/>
          <w:sz w:val="24"/>
          <w:lang w:eastAsia="en-US"/>
        </w:rPr>
      </w:pPr>
      <w:r w:rsidRPr="00A2285B">
        <w:rPr>
          <w:rFonts w:ascii="Times New Roman" w:hAnsi="Times New Roman" w:cs="Times New Roman"/>
          <w:b/>
          <w:bCs/>
          <w:color w:val="000000"/>
          <w:sz w:val="24"/>
          <w:lang w:eastAsia="en-US"/>
        </w:rPr>
        <w:t>о признании дебиторской задолженности сомнительной или безнадежной к взысканию</w:t>
      </w:r>
      <w:r w:rsidRPr="00A2285B">
        <w:rPr>
          <w:rFonts w:ascii="Times New Roman" w:hAnsi="Times New Roman" w:cs="Times New Roman"/>
          <w:sz w:val="22"/>
          <w:szCs w:val="22"/>
          <w:lang w:eastAsia="en-US"/>
        </w:rPr>
        <w:br/>
      </w:r>
    </w:p>
    <w:p w:rsidR="00A2285B" w:rsidRPr="00A2285B" w:rsidRDefault="00A2285B" w:rsidP="00A2285B">
      <w:pPr>
        <w:rPr>
          <w:rFonts w:ascii="Times New Roman" w:hAnsi="Times New Roman" w:cs="Times New Roman"/>
          <w:color w:val="000000"/>
          <w:sz w:val="24"/>
          <w:lang w:eastAsia="en-US"/>
        </w:rPr>
      </w:pPr>
    </w:p>
    <w:p w:rsidR="00A2285B" w:rsidRPr="00A2285B" w:rsidRDefault="00A2285B" w:rsidP="00A2285B">
      <w:pPr>
        <w:jc w:val="center"/>
        <w:rPr>
          <w:rFonts w:ascii="Times New Roman" w:hAnsi="Times New Roman" w:cs="Times New Roman"/>
          <w:color w:val="000000"/>
          <w:sz w:val="24"/>
          <w:lang w:eastAsia="en-US"/>
        </w:rPr>
      </w:pPr>
      <w:r w:rsidRPr="00A2285B">
        <w:rPr>
          <w:rFonts w:ascii="Times New Roman" w:hAnsi="Times New Roman" w:cs="Times New Roman"/>
          <w:b/>
          <w:bCs/>
          <w:color w:val="000000"/>
          <w:sz w:val="24"/>
          <w:lang w:eastAsia="en-US"/>
        </w:rPr>
        <w:t>1. Общие положения</w:t>
      </w:r>
    </w:p>
    <w:p w:rsidR="00A2285B" w:rsidRPr="00A2285B" w:rsidRDefault="00A2285B" w:rsidP="00A2285B">
      <w:pPr>
        <w:rPr>
          <w:rFonts w:ascii="Times New Roman" w:hAnsi="Times New Roman" w:cs="Times New Roman"/>
          <w:color w:val="000000"/>
          <w:sz w:val="24"/>
          <w:lang w:eastAsia="en-US"/>
        </w:rPr>
      </w:pPr>
      <w:r w:rsidRPr="00A2285B">
        <w:rPr>
          <w:rFonts w:ascii="Times New Roman" w:hAnsi="Times New Roman" w:cs="Times New Roman"/>
          <w:color w:val="000000"/>
          <w:sz w:val="24"/>
          <w:lang w:eastAsia="en-US"/>
        </w:rPr>
        <w:t>1.1. Настоящее Положение разработано в соответствии с Гражданским кодексом, Законом от</w:t>
      </w:r>
      <w:r>
        <w:rPr>
          <w:rFonts w:ascii="Times New Roman" w:hAnsi="Times New Roman" w:cs="Times New Roman"/>
          <w:color w:val="000000"/>
          <w:sz w:val="24"/>
          <w:lang w:eastAsia="en-US"/>
        </w:rPr>
        <w:t xml:space="preserve"> </w:t>
      </w:r>
      <w:r w:rsidRPr="00A2285B">
        <w:rPr>
          <w:rFonts w:ascii="Times New Roman" w:hAnsi="Times New Roman" w:cs="Times New Roman"/>
          <w:color w:val="000000"/>
          <w:sz w:val="24"/>
          <w:lang w:eastAsia="en-US"/>
        </w:rPr>
        <w:t xml:space="preserve"> 02.10.2007 № 229-ФЗ и приказом Минфина от 27.02.2018 № 32н.</w:t>
      </w:r>
    </w:p>
    <w:p w:rsidR="00A2285B" w:rsidRPr="00A2285B" w:rsidRDefault="00A2285B" w:rsidP="00A2285B">
      <w:pPr>
        <w:rPr>
          <w:rFonts w:ascii="Times New Roman" w:hAnsi="Times New Roman" w:cs="Times New Roman"/>
          <w:color w:val="000000"/>
          <w:sz w:val="24"/>
          <w:lang w:eastAsia="en-US"/>
        </w:rPr>
      </w:pPr>
      <w:r w:rsidRPr="00A2285B">
        <w:rPr>
          <w:rFonts w:ascii="Times New Roman" w:hAnsi="Times New Roman" w:cs="Times New Roman"/>
          <w:color w:val="000000"/>
          <w:sz w:val="24"/>
          <w:lang w:eastAsia="en-US"/>
        </w:rPr>
        <w:t>1.2. Положение устанавливает правила и условия признания сомнительной или безнадежной к</w:t>
      </w:r>
      <w:r>
        <w:rPr>
          <w:rFonts w:ascii="Times New Roman" w:hAnsi="Times New Roman" w:cs="Times New Roman"/>
          <w:color w:val="000000"/>
          <w:sz w:val="24"/>
          <w:lang w:eastAsia="en-US"/>
        </w:rPr>
        <w:t xml:space="preserve"> </w:t>
      </w:r>
      <w:r w:rsidRPr="00A2285B">
        <w:rPr>
          <w:rFonts w:ascii="Times New Roman" w:hAnsi="Times New Roman" w:cs="Times New Roman"/>
          <w:color w:val="000000"/>
          <w:sz w:val="24"/>
          <w:lang w:eastAsia="en-US"/>
        </w:rPr>
        <w:t xml:space="preserve"> взысканию дебиторской задолженности </w:t>
      </w:r>
      <w:r>
        <w:rPr>
          <w:rFonts w:ascii="Times New Roman" w:hAnsi="Times New Roman" w:cs="Times New Roman"/>
          <w:color w:val="000000"/>
          <w:sz w:val="24"/>
          <w:lang w:eastAsia="en-US"/>
        </w:rPr>
        <w:t>учреждения</w:t>
      </w:r>
      <w:r w:rsidRPr="00A2285B">
        <w:rPr>
          <w:rFonts w:ascii="Times New Roman" w:hAnsi="Times New Roman" w:cs="Times New Roman"/>
          <w:color w:val="000000"/>
          <w:sz w:val="24"/>
          <w:lang w:eastAsia="en-US"/>
        </w:rPr>
        <w:t>.</w:t>
      </w:r>
    </w:p>
    <w:p w:rsidR="00A2285B" w:rsidRPr="00A2285B" w:rsidRDefault="00A2285B" w:rsidP="00A2285B">
      <w:pPr>
        <w:jc w:val="center"/>
        <w:rPr>
          <w:rFonts w:ascii="Times New Roman" w:hAnsi="Times New Roman" w:cs="Times New Roman"/>
          <w:color w:val="000000"/>
          <w:sz w:val="24"/>
          <w:lang w:eastAsia="en-US"/>
        </w:rPr>
      </w:pPr>
      <w:r w:rsidRPr="00A2285B">
        <w:rPr>
          <w:rFonts w:ascii="Times New Roman" w:hAnsi="Times New Roman" w:cs="Times New Roman"/>
          <w:b/>
          <w:bCs/>
          <w:color w:val="000000"/>
          <w:sz w:val="24"/>
          <w:lang w:eastAsia="en-US"/>
        </w:rPr>
        <w:t>2. Критерии признания дебиторской задолженности сомнительной или безнадежной к</w:t>
      </w:r>
      <w:r>
        <w:rPr>
          <w:rFonts w:ascii="Times New Roman" w:hAnsi="Times New Roman" w:cs="Times New Roman"/>
          <w:b/>
          <w:bCs/>
          <w:color w:val="000000"/>
          <w:sz w:val="24"/>
          <w:lang w:eastAsia="en-US"/>
        </w:rPr>
        <w:t xml:space="preserve"> </w:t>
      </w:r>
      <w:r w:rsidRPr="00A2285B">
        <w:rPr>
          <w:rFonts w:ascii="Times New Roman" w:hAnsi="Times New Roman" w:cs="Times New Roman"/>
          <w:b/>
          <w:bCs/>
          <w:color w:val="000000"/>
          <w:sz w:val="24"/>
          <w:lang w:eastAsia="en-US"/>
        </w:rPr>
        <w:t xml:space="preserve"> взысканию</w:t>
      </w:r>
    </w:p>
    <w:p w:rsidR="00A2285B" w:rsidRPr="00A2285B" w:rsidRDefault="00A2285B" w:rsidP="00A2285B">
      <w:pPr>
        <w:rPr>
          <w:rFonts w:ascii="Times New Roman" w:hAnsi="Times New Roman" w:cs="Times New Roman"/>
          <w:color w:val="000000"/>
          <w:sz w:val="24"/>
          <w:lang w:eastAsia="en-US"/>
        </w:rPr>
      </w:pPr>
      <w:r w:rsidRPr="00A2285B">
        <w:rPr>
          <w:rFonts w:ascii="Times New Roman" w:hAnsi="Times New Roman" w:cs="Times New Roman"/>
          <w:color w:val="000000"/>
          <w:sz w:val="24"/>
          <w:lang w:eastAsia="en-US"/>
        </w:rPr>
        <w:t>2.1. Безнадежной к взысканию признается дебиторская задолженность, по которой меры,</w:t>
      </w:r>
      <w:r w:rsidRPr="00A2285B">
        <w:rPr>
          <w:rFonts w:ascii="Times New Roman" w:hAnsi="Times New Roman" w:cs="Times New Roman"/>
          <w:sz w:val="22"/>
          <w:szCs w:val="22"/>
          <w:lang w:eastAsia="en-US"/>
        </w:rPr>
        <w:br/>
      </w:r>
      <w:r w:rsidRPr="00A2285B">
        <w:rPr>
          <w:rFonts w:ascii="Times New Roman" w:hAnsi="Times New Roman" w:cs="Times New Roman"/>
          <w:color w:val="000000"/>
          <w:sz w:val="24"/>
          <w:lang w:eastAsia="en-US"/>
        </w:rPr>
        <w:t xml:space="preserve"> принятые по ее взысканию, носят полный характер и свидетельствуют о невозможности</w:t>
      </w:r>
      <w:r w:rsidRPr="00A2285B">
        <w:rPr>
          <w:rFonts w:ascii="Times New Roman" w:hAnsi="Times New Roman" w:cs="Times New Roman"/>
          <w:sz w:val="22"/>
          <w:szCs w:val="22"/>
          <w:lang w:eastAsia="en-US"/>
        </w:rPr>
        <w:br/>
      </w:r>
      <w:r w:rsidRPr="00A2285B">
        <w:rPr>
          <w:rFonts w:ascii="Times New Roman" w:hAnsi="Times New Roman" w:cs="Times New Roman"/>
          <w:color w:val="000000"/>
          <w:sz w:val="24"/>
          <w:lang w:eastAsia="en-US"/>
        </w:rPr>
        <w:t xml:space="preserve"> проведения дальнейших действий по возвращению задолженности.</w:t>
      </w:r>
    </w:p>
    <w:p w:rsidR="00A2285B" w:rsidRPr="00A2285B" w:rsidRDefault="00A2285B" w:rsidP="00A2285B">
      <w:pPr>
        <w:rPr>
          <w:rFonts w:ascii="Times New Roman" w:hAnsi="Times New Roman" w:cs="Times New Roman"/>
          <w:color w:val="000000"/>
          <w:sz w:val="24"/>
          <w:lang w:eastAsia="en-US"/>
        </w:rPr>
      </w:pPr>
      <w:r w:rsidRPr="00A2285B">
        <w:rPr>
          <w:rFonts w:ascii="Times New Roman" w:hAnsi="Times New Roman" w:cs="Times New Roman"/>
          <w:color w:val="000000"/>
          <w:sz w:val="24"/>
          <w:lang w:eastAsia="en-US"/>
        </w:rPr>
        <w:t>2.2. Основанием для признания дебиторской задолженности безнадежной к взысканию является:</w:t>
      </w:r>
    </w:p>
    <w:p w:rsidR="00A2285B" w:rsidRPr="00A2285B" w:rsidRDefault="00A2285B" w:rsidP="00A2285B">
      <w:pPr>
        <w:rPr>
          <w:rFonts w:ascii="Times New Roman" w:hAnsi="Times New Roman" w:cs="Times New Roman"/>
          <w:color w:val="000000"/>
          <w:sz w:val="24"/>
          <w:lang w:eastAsia="en-US"/>
        </w:rPr>
      </w:pPr>
      <w:r w:rsidRPr="00A2285B">
        <w:rPr>
          <w:rFonts w:ascii="Times New Roman" w:hAnsi="Times New Roman" w:cs="Times New Roman"/>
          <w:color w:val="000000"/>
          <w:sz w:val="24"/>
          <w:lang w:eastAsia="en-US"/>
        </w:rPr>
        <w:t>– ликвидации организации-должника после завершения ликвидационного процесса в</w:t>
      </w:r>
      <w:r w:rsidRPr="00A2285B">
        <w:rPr>
          <w:rFonts w:ascii="Times New Roman" w:hAnsi="Times New Roman" w:cs="Times New Roman"/>
          <w:sz w:val="22"/>
          <w:szCs w:val="22"/>
          <w:lang w:eastAsia="en-US"/>
        </w:rPr>
        <w:br/>
      </w:r>
      <w:r w:rsidRPr="00A2285B">
        <w:rPr>
          <w:rFonts w:ascii="Times New Roman" w:hAnsi="Times New Roman" w:cs="Times New Roman"/>
          <w:color w:val="000000"/>
          <w:sz w:val="24"/>
          <w:lang w:eastAsia="en-US"/>
        </w:rPr>
        <w:t xml:space="preserve"> установленном законодательством Российской Федерации порядке и внесении записи о</w:t>
      </w:r>
      <w:r w:rsidRPr="00A2285B">
        <w:rPr>
          <w:rFonts w:ascii="Times New Roman" w:hAnsi="Times New Roman" w:cs="Times New Roman"/>
          <w:sz w:val="22"/>
          <w:szCs w:val="22"/>
          <w:lang w:eastAsia="en-US"/>
        </w:rPr>
        <w:br/>
      </w:r>
      <w:r w:rsidRPr="00A2285B">
        <w:rPr>
          <w:rFonts w:ascii="Times New Roman" w:hAnsi="Times New Roman" w:cs="Times New Roman"/>
          <w:color w:val="000000"/>
          <w:sz w:val="24"/>
          <w:lang w:eastAsia="en-US"/>
        </w:rPr>
        <w:t xml:space="preserve"> ликвидации в Единый государственный реестр юридических лиц (ЕГРЮЛ);</w:t>
      </w:r>
      <w:r w:rsidRPr="00A2285B">
        <w:rPr>
          <w:rFonts w:ascii="Times New Roman" w:hAnsi="Times New Roman" w:cs="Times New Roman"/>
          <w:sz w:val="22"/>
          <w:szCs w:val="22"/>
          <w:lang w:eastAsia="en-US"/>
        </w:rPr>
        <w:br/>
      </w:r>
      <w:r w:rsidRPr="00A2285B">
        <w:rPr>
          <w:rFonts w:ascii="Times New Roman" w:hAnsi="Times New Roman" w:cs="Times New Roman"/>
          <w:color w:val="000000"/>
          <w:sz w:val="24"/>
          <w:lang w:eastAsia="en-US"/>
        </w:rPr>
        <w:t xml:space="preserve"> – вынесение определения о завершении конкурсного производства по делу о банкротстве</w:t>
      </w:r>
      <w:r w:rsidRPr="00A2285B">
        <w:rPr>
          <w:rFonts w:ascii="Times New Roman" w:hAnsi="Times New Roman" w:cs="Times New Roman"/>
          <w:sz w:val="22"/>
          <w:szCs w:val="22"/>
          <w:lang w:eastAsia="en-US"/>
        </w:rPr>
        <w:br/>
      </w:r>
      <w:r w:rsidRPr="00A2285B">
        <w:rPr>
          <w:rFonts w:ascii="Times New Roman" w:hAnsi="Times New Roman" w:cs="Times New Roman"/>
          <w:color w:val="000000"/>
          <w:sz w:val="24"/>
          <w:lang w:eastAsia="en-US"/>
        </w:rPr>
        <w:t xml:space="preserve"> организации-должника и внесение в Единый государственный реестр юридических лиц (ЕГРЮЛ)</w:t>
      </w:r>
      <w:r w:rsidRPr="00A2285B">
        <w:rPr>
          <w:rFonts w:ascii="Times New Roman" w:hAnsi="Times New Roman" w:cs="Times New Roman"/>
          <w:color w:val="000000"/>
          <w:sz w:val="24"/>
          <w:lang w:val="en-US" w:eastAsia="en-US"/>
        </w:rPr>
        <w:t> </w:t>
      </w:r>
      <w:r w:rsidRPr="00A2285B">
        <w:rPr>
          <w:rFonts w:ascii="Times New Roman" w:hAnsi="Times New Roman" w:cs="Times New Roman"/>
          <w:color w:val="000000"/>
          <w:sz w:val="24"/>
          <w:lang w:eastAsia="en-US"/>
        </w:rPr>
        <w:t>записи о ликвидации организации;</w:t>
      </w:r>
      <w:r w:rsidRPr="00A2285B">
        <w:rPr>
          <w:rFonts w:ascii="Times New Roman" w:hAnsi="Times New Roman" w:cs="Times New Roman"/>
          <w:sz w:val="22"/>
          <w:szCs w:val="22"/>
          <w:lang w:eastAsia="en-US"/>
        </w:rPr>
        <w:br/>
      </w:r>
      <w:r w:rsidRPr="00A2285B">
        <w:rPr>
          <w:rFonts w:ascii="Times New Roman" w:hAnsi="Times New Roman" w:cs="Times New Roman"/>
          <w:color w:val="000000"/>
          <w:sz w:val="24"/>
          <w:lang w:eastAsia="en-US"/>
        </w:rPr>
        <w:t xml:space="preserve"> – определение о завершении конкурсного производства по делу о банкротстве в отношении</w:t>
      </w:r>
      <w:r>
        <w:rPr>
          <w:rFonts w:ascii="Times New Roman" w:hAnsi="Times New Roman" w:cs="Times New Roman"/>
          <w:color w:val="000000"/>
          <w:sz w:val="24"/>
          <w:lang w:eastAsia="en-US"/>
        </w:rPr>
        <w:t xml:space="preserve"> </w:t>
      </w:r>
      <w:r w:rsidRPr="00A2285B">
        <w:rPr>
          <w:rFonts w:ascii="Times New Roman" w:hAnsi="Times New Roman" w:cs="Times New Roman"/>
          <w:color w:val="000000"/>
          <w:sz w:val="24"/>
          <w:lang w:eastAsia="en-US"/>
        </w:rPr>
        <w:t xml:space="preserve"> индивидуального предпринимателя или крестьянского (фермерского) хозяйства;</w:t>
      </w:r>
      <w:r w:rsidRPr="00A2285B">
        <w:rPr>
          <w:rFonts w:ascii="Times New Roman" w:hAnsi="Times New Roman" w:cs="Times New Roman"/>
          <w:sz w:val="22"/>
          <w:szCs w:val="22"/>
          <w:lang w:eastAsia="en-US"/>
        </w:rPr>
        <w:br/>
      </w:r>
      <w:r w:rsidRPr="00A2285B">
        <w:rPr>
          <w:rFonts w:ascii="Times New Roman" w:hAnsi="Times New Roman" w:cs="Times New Roman"/>
          <w:color w:val="000000"/>
          <w:sz w:val="24"/>
          <w:lang w:eastAsia="en-US"/>
        </w:rPr>
        <w:t xml:space="preserve"> – постановление о прекращении исполнительного производства и о возвращении взыскателю</w:t>
      </w:r>
      <w:r>
        <w:rPr>
          <w:rFonts w:ascii="Times New Roman" w:hAnsi="Times New Roman" w:cs="Times New Roman"/>
          <w:color w:val="000000"/>
          <w:sz w:val="24"/>
          <w:lang w:eastAsia="en-US"/>
        </w:rPr>
        <w:t xml:space="preserve"> </w:t>
      </w:r>
      <w:r w:rsidRPr="00A2285B">
        <w:rPr>
          <w:rFonts w:ascii="Times New Roman" w:hAnsi="Times New Roman" w:cs="Times New Roman"/>
          <w:color w:val="000000"/>
          <w:sz w:val="24"/>
          <w:lang w:eastAsia="en-US"/>
        </w:rPr>
        <w:t xml:space="preserve"> исполнительного документа по основаниям, предусмотренным пунктами 3–4 статьи 46 Закона от</w:t>
      </w:r>
      <w:r w:rsidRPr="00A2285B">
        <w:rPr>
          <w:rFonts w:ascii="Times New Roman" w:hAnsi="Times New Roman" w:cs="Times New Roman"/>
          <w:color w:val="000000"/>
          <w:sz w:val="24"/>
          <w:lang w:val="en-US" w:eastAsia="en-US"/>
        </w:rPr>
        <w:t> </w:t>
      </w:r>
      <w:r w:rsidRPr="00A2285B">
        <w:rPr>
          <w:rFonts w:ascii="Times New Roman" w:hAnsi="Times New Roman" w:cs="Times New Roman"/>
          <w:color w:val="000000"/>
          <w:sz w:val="24"/>
          <w:lang w:eastAsia="en-US"/>
        </w:rPr>
        <w:t>02.10.2007 № 229-ФЗ;</w:t>
      </w:r>
      <w:r w:rsidRPr="00A2285B">
        <w:rPr>
          <w:rFonts w:ascii="Times New Roman" w:hAnsi="Times New Roman" w:cs="Times New Roman"/>
          <w:sz w:val="22"/>
          <w:szCs w:val="22"/>
          <w:lang w:eastAsia="en-US"/>
        </w:rPr>
        <w:br/>
      </w:r>
      <w:r w:rsidRPr="00A2285B">
        <w:rPr>
          <w:rFonts w:ascii="Times New Roman" w:hAnsi="Times New Roman" w:cs="Times New Roman"/>
          <w:color w:val="000000"/>
          <w:sz w:val="24"/>
          <w:lang w:eastAsia="en-US"/>
        </w:rPr>
        <w:t xml:space="preserve"> – вступление в силу решения суда об отказе в удовлетворении требований (части требований)</w:t>
      </w:r>
      <w:r>
        <w:rPr>
          <w:rFonts w:ascii="Times New Roman" w:hAnsi="Times New Roman" w:cs="Times New Roman"/>
          <w:color w:val="000000"/>
          <w:sz w:val="24"/>
          <w:lang w:eastAsia="en-US"/>
        </w:rPr>
        <w:t xml:space="preserve"> </w:t>
      </w:r>
      <w:r w:rsidRPr="00A2285B">
        <w:rPr>
          <w:rFonts w:ascii="Times New Roman" w:hAnsi="Times New Roman" w:cs="Times New Roman"/>
          <w:color w:val="000000"/>
          <w:sz w:val="24"/>
          <w:lang w:eastAsia="en-US"/>
        </w:rPr>
        <w:t xml:space="preserve"> заявителя о взыскании задолженности;</w:t>
      </w:r>
      <w:r w:rsidRPr="00A2285B">
        <w:rPr>
          <w:rFonts w:ascii="Times New Roman" w:hAnsi="Times New Roman" w:cs="Times New Roman"/>
          <w:sz w:val="22"/>
          <w:szCs w:val="22"/>
          <w:lang w:eastAsia="en-US"/>
        </w:rPr>
        <w:br/>
      </w:r>
      <w:r w:rsidRPr="00A2285B">
        <w:rPr>
          <w:rFonts w:ascii="Times New Roman" w:hAnsi="Times New Roman" w:cs="Times New Roman"/>
          <w:color w:val="000000"/>
          <w:sz w:val="24"/>
          <w:lang w:eastAsia="en-US"/>
        </w:rPr>
        <w:t xml:space="preserve"> – смерть должника – физического лица (индивидуального предпринимателя), или объявление его</w:t>
      </w:r>
      <w:r w:rsidRPr="00A2285B">
        <w:rPr>
          <w:rFonts w:ascii="Times New Roman" w:hAnsi="Times New Roman" w:cs="Times New Roman"/>
          <w:color w:val="000000"/>
          <w:sz w:val="24"/>
          <w:lang w:val="en-US" w:eastAsia="en-US"/>
        </w:rPr>
        <w:t> </w:t>
      </w:r>
      <w:r w:rsidRPr="00A2285B">
        <w:rPr>
          <w:rFonts w:ascii="Times New Roman" w:hAnsi="Times New Roman" w:cs="Times New Roman"/>
          <w:color w:val="000000"/>
          <w:sz w:val="24"/>
          <w:lang w:eastAsia="en-US"/>
        </w:rPr>
        <w:t>умершим, или признание безвестно отсутствующим в порядке, установленном гражданским</w:t>
      </w:r>
      <w:r w:rsidRPr="00A2285B">
        <w:rPr>
          <w:rFonts w:ascii="Times New Roman" w:hAnsi="Times New Roman" w:cs="Times New Roman"/>
          <w:color w:val="000000"/>
          <w:sz w:val="24"/>
          <w:lang w:val="en-US" w:eastAsia="en-US"/>
        </w:rPr>
        <w:t> </w:t>
      </w:r>
      <w:r w:rsidRPr="00A2285B">
        <w:rPr>
          <w:rFonts w:ascii="Times New Roman" w:hAnsi="Times New Roman" w:cs="Times New Roman"/>
          <w:color w:val="000000"/>
          <w:sz w:val="24"/>
          <w:lang w:eastAsia="en-US"/>
        </w:rPr>
        <w:t>процессуальным законодательством Российской Федерации, если обязанности не могут перейти к</w:t>
      </w:r>
      <w:r w:rsidRPr="00A2285B">
        <w:rPr>
          <w:rFonts w:ascii="Times New Roman" w:hAnsi="Times New Roman" w:cs="Times New Roman"/>
          <w:color w:val="000000"/>
          <w:sz w:val="24"/>
          <w:lang w:val="en-US" w:eastAsia="en-US"/>
        </w:rPr>
        <w:t> </w:t>
      </w:r>
      <w:r w:rsidRPr="00A2285B">
        <w:rPr>
          <w:rFonts w:ascii="Times New Roman" w:hAnsi="Times New Roman" w:cs="Times New Roman"/>
          <w:color w:val="000000"/>
          <w:sz w:val="24"/>
          <w:lang w:eastAsia="en-US"/>
        </w:rPr>
        <w:t>правопреемнику;</w:t>
      </w:r>
      <w:r w:rsidRPr="00A2285B">
        <w:rPr>
          <w:rFonts w:ascii="Times New Roman" w:hAnsi="Times New Roman" w:cs="Times New Roman"/>
          <w:sz w:val="22"/>
          <w:szCs w:val="22"/>
          <w:lang w:eastAsia="en-US"/>
        </w:rPr>
        <w:br/>
      </w:r>
      <w:r w:rsidRPr="00A2285B">
        <w:rPr>
          <w:rFonts w:ascii="Times New Roman" w:hAnsi="Times New Roman" w:cs="Times New Roman"/>
          <w:color w:val="000000"/>
          <w:sz w:val="24"/>
          <w:lang w:eastAsia="en-US"/>
        </w:rPr>
        <w:t xml:space="preserve"> – истечение срока исковой давности, если принимаемые </w:t>
      </w:r>
      <w:r>
        <w:rPr>
          <w:rFonts w:ascii="Times New Roman" w:hAnsi="Times New Roman" w:cs="Times New Roman"/>
          <w:color w:val="000000"/>
          <w:sz w:val="24"/>
          <w:lang w:eastAsia="en-US"/>
        </w:rPr>
        <w:t>учреждение</w:t>
      </w:r>
      <w:r w:rsidRPr="00A2285B">
        <w:rPr>
          <w:rFonts w:ascii="Times New Roman" w:hAnsi="Times New Roman" w:cs="Times New Roman"/>
          <w:color w:val="000000"/>
          <w:sz w:val="24"/>
          <w:lang w:eastAsia="en-US"/>
        </w:rPr>
        <w:t xml:space="preserve"> меры не принесли</w:t>
      </w:r>
      <w:r w:rsidRPr="00A2285B">
        <w:rPr>
          <w:rFonts w:ascii="Times New Roman" w:hAnsi="Times New Roman" w:cs="Times New Roman"/>
          <w:sz w:val="22"/>
          <w:szCs w:val="22"/>
          <w:lang w:eastAsia="en-US"/>
        </w:rPr>
        <w:br/>
      </w:r>
      <w:r w:rsidRPr="00A2285B">
        <w:rPr>
          <w:rFonts w:ascii="Times New Roman" w:hAnsi="Times New Roman" w:cs="Times New Roman"/>
          <w:color w:val="000000"/>
          <w:sz w:val="24"/>
          <w:lang w:eastAsia="en-US"/>
        </w:rPr>
        <w:t xml:space="preserve"> результата при условии, что срок исковой давности не прерывался и не </w:t>
      </w:r>
      <w:r>
        <w:rPr>
          <w:rFonts w:ascii="Times New Roman" w:hAnsi="Times New Roman" w:cs="Times New Roman"/>
          <w:color w:val="000000"/>
          <w:sz w:val="24"/>
          <w:lang w:eastAsia="en-US"/>
        </w:rPr>
        <w:t>п</w:t>
      </w:r>
      <w:r w:rsidRPr="00A2285B">
        <w:rPr>
          <w:rFonts w:ascii="Times New Roman" w:hAnsi="Times New Roman" w:cs="Times New Roman"/>
          <w:color w:val="000000"/>
          <w:sz w:val="24"/>
          <w:lang w:eastAsia="en-US"/>
        </w:rPr>
        <w:t>риостанавливался в порядке, установленном гражданским законодательством;</w:t>
      </w:r>
      <w:r w:rsidRPr="00A2285B">
        <w:rPr>
          <w:rFonts w:ascii="Times New Roman" w:hAnsi="Times New Roman" w:cs="Times New Roman"/>
          <w:sz w:val="22"/>
          <w:szCs w:val="22"/>
          <w:lang w:eastAsia="en-US"/>
        </w:rPr>
        <w:br/>
      </w:r>
      <w:r w:rsidRPr="00A2285B">
        <w:rPr>
          <w:rFonts w:ascii="Times New Roman" w:hAnsi="Times New Roman" w:cs="Times New Roman"/>
          <w:color w:val="000000"/>
          <w:sz w:val="24"/>
          <w:lang w:eastAsia="en-US"/>
        </w:rPr>
        <w:t xml:space="preserve"> – издание акта государственного органа или органа местного самоуправления, вследствие</w:t>
      </w:r>
      <w:r w:rsidRPr="00A2285B">
        <w:rPr>
          <w:rFonts w:ascii="Times New Roman" w:hAnsi="Times New Roman" w:cs="Times New Roman"/>
          <w:sz w:val="22"/>
          <w:szCs w:val="22"/>
          <w:lang w:eastAsia="en-US"/>
        </w:rPr>
        <w:br/>
      </w:r>
      <w:r w:rsidRPr="00A2285B">
        <w:rPr>
          <w:rFonts w:ascii="Times New Roman" w:hAnsi="Times New Roman" w:cs="Times New Roman"/>
          <w:color w:val="000000"/>
          <w:sz w:val="24"/>
          <w:lang w:eastAsia="en-US"/>
        </w:rPr>
        <w:t xml:space="preserve"> которого исполнение обязательства становится невозможным полностью или частично и</w:t>
      </w:r>
      <w:r w:rsidRPr="00A2285B">
        <w:rPr>
          <w:rFonts w:ascii="Times New Roman" w:hAnsi="Times New Roman" w:cs="Times New Roman"/>
          <w:sz w:val="22"/>
          <w:szCs w:val="22"/>
          <w:lang w:eastAsia="en-US"/>
        </w:rPr>
        <w:br/>
      </w:r>
      <w:r w:rsidRPr="00A2285B">
        <w:rPr>
          <w:rFonts w:ascii="Times New Roman" w:hAnsi="Times New Roman" w:cs="Times New Roman"/>
          <w:color w:val="000000"/>
          <w:sz w:val="24"/>
          <w:lang w:eastAsia="en-US"/>
        </w:rPr>
        <w:t xml:space="preserve"> обязательство прекращается полностью или в соответствующей части.</w:t>
      </w:r>
    </w:p>
    <w:p w:rsidR="00A2285B" w:rsidRPr="00A2285B" w:rsidRDefault="00A2285B" w:rsidP="00A2285B">
      <w:pPr>
        <w:rPr>
          <w:rFonts w:ascii="Times New Roman" w:hAnsi="Times New Roman" w:cs="Times New Roman"/>
          <w:color w:val="000000"/>
          <w:sz w:val="24"/>
          <w:lang w:eastAsia="en-US"/>
        </w:rPr>
      </w:pPr>
      <w:r w:rsidRPr="00A2285B">
        <w:rPr>
          <w:rFonts w:ascii="Times New Roman" w:hAnsi="Times New Roman" w:cs="Times New Roman"/>
          <w:color w:val="000000"/>
          <w:sz w:val="24"/>
          <w:lang w:eastAsia="en-US"/>
        </w:rPr>
        <w:t>2.3 Сомнительной признается задолженность при условии, что должник нарушил сроки</w:t>
      </w:r>
      <w:r w:rsidRPr="00A2285B">
        <w:rPr>
          <w:rFonts w:ascii="Times New Roman" w:hAnsi="Times New Roman" w:cs="Times New Roman"/>
          <w:sz w:val="22"/>
          <w:szCs w:val="22"/>
          <w:lang w:eastAsia="en-US"/>
        </w:rPr>
        <w:br/>
      </w:r>
      <w:r w:rsidRPr="00A2285B">
        <w:rPr>
          <w:rFonts w:ascii="Times New Roman" w:hAnsi="Times New Roman" w:cs="Times New Roman"/>
          <w:color w:val="000000"/>
          <w:sz w:val="24"/>
          <w:lang w:eastAsia="en-US"/>
        </w:rPr>
        <w:t xml:space="preserve"> исполнения обязательства, и наличии одного из следующих обстоятельств:</w:t>
      </w:r>
    </w:p>
    <w:p w:rsidR="00A2285B" w:rsidRPr="00A2285B" w:rsidRDefault="00A2285B" w:rsidP="00A2285B">
      <w:pPr>
        <w:rPr>
          <w:rFonts w:ascii="Times New Roman" w:hAnsi="Times New Roman" w:cs="Times New Roman"/>
          <w:color w:val="000000"/>
          <w:sz w:val="24"/>
          <w:lang w:eastAsia="en-US"/>
        </w:rPr>
      </w:pPr>
      <w:r w:rsidRPr="00A2285B">
        <w:rPr>
          <w:rFonts w:ascii="Times New Roman" w:hAnsi="Times New Roman" w:cs="Times New Roman"/>
          <w:color w:val="000000"/>
          <w:sz w:val="24"/>
          <w:lang w:eastAsia="en-US"/>
        </w:rPr>
        <w:t>– отсутствие обеспечения долга залогом, задатком, поручительством, банковской гарантией и т. п.;</w:t>
      </w:r>
      <w:r w:rsidRPr="00A2285B">
        <w:rPr>
          <w:rFonts w:ascii="Times New Roman" w:hAnsi="Times New Roman" w:cs="Times New Roman"/>
          <w:sz w:val="22"/>
          <w:szCs w:val="22"/>
          <w:lang w:eastAsia="en-US"/>
        </w:rPr>
        <w:br/>
      </w:r>
      <w:r w:rsidRPr="00A2285B">
        <w:rPr>
          <w:rFonts w:ascii="Times New Roman" w:hAnsi="Times New Roman" w:cs="Times New Roman"/>
          <w:color w:val="000000"/>
          <w:sz w:val="24"/>
          <w:lang w:eastAsia="en-US"/>
        </w:rPr>
        <w:t xml:space="preserve"> – значительные финансовые затруднения должника, в том числе наличие значительной кредиторской задолженности и отсутствие активов для ее</w:t>
      </w:r>
      <w:r w:rsidRPr="00A2285B">
        <w:rPr>
          <w:rFonts w:ascii="Times New Roman" w:hAnsi="Times New Roman" w:cs="Times New Roman"/>
          <w:color w:val="000000"/>
          <w:sz w:val="24"/>
          <w:lang w:val="en-US" w:eastAsia="en-US"/>
        </w:rPr>
        <w:t> </w:t>
      </w:r>
      <w:r w:rsidRPr="00A2285B">
        <w:rPr>
          <w:rFonts w:ascii="Times New Roman" w:hAnsi="Times New Roman" w:cs="Times New Roman"/>
          <w:color w:val="000000"/>
          <w:sz w:val="24"/>
          <w:lang w:eastAsia="en-US"/>
        </w:rPr>
        <w:t>погашения, информация о которых доступна в сети интернет на сервисах ФНС, Росстата и других органов власти;</w:t>
      </w:r>
      <w:r w:rsidRPr="00A2285B">
        <w:rPr>
          <w:rFonts w:ascii="Times New Roman" w:hAnsi="Times New Roman" w:cs="Times New Roman"/>
          <w:sz w:val="22"/>
          <w:szCs w:val="22"/>
          <w:lang w:eastAsia="en-US"/>
        </w:rPr>
        <w:br/>
      </w:r>
      <w:r w:rsidRPr="00A2285B">
        <w:rPr>
          <w:rFonts w:ascii="Times New Roman" w:hAnsi="Times New Roman" w:cs="Times New Roman"/>
          <w:color w:val="000000"/>
          <w:sz w:val="24"/>
          <w:lang w:eastAsia="en-US"/>
        </w:rPr>
        <w:t xml:space="preserve"> – возбуждение процедуры банкротства в отношении должника;</w:t>
      </w:r>
      <w:r w:rsidRPr="00A2285B">
        <w:rPr>
          <w:rFonts w:ascii="Times New Roman" w:hAnsi="Times New Roman" w:cs="Times New Roman"/>
          <w:sz w:val="22"/>
          <w:szCs w:val="22"/>
          <w:lang w:eastAsia="en-US"/>
        </w:rPr>
        <w:br/>
      </w:r>
      <w:r w:rsidRPr="00A2285B">
        <w:rPr>
          <w:rFonts w:ascii="Times New Roman" w:hAnsi="Times New Roman" w:cs="Times New Roman"/>
          <w:color w:val="000000"/>
          <w:sz w:val="24"/>
          <w:lang w:eastAsia="en-US"/>
        </w:rPr>
        <w:lastRenderedPageBreak/>
        <w:t xml:space="preserve"> – возбуждение процесса ликвидации должника;</w:t>
      </w:r>
      <w:r w:rsidRPr="00A2285B">
        <w:rPr>
          <w:rFonts w:ascii="Times New Roman" w:hAnsi="Times New Roman" w:cs="Times New Roman"/>
          <w:sz w:val="22"/>
          <w:szCs w:val="22"/>
          <w:lang w:eastAsia="en-US"/>
        </w:rPr>
        <w:br/>
      </w:r>
      <w:r w:rsidRPr="00A2285B">
        <w:rPr>
          <w:rFonts w:ascii="Times New Roman" w:hAnsi="Times New Roman" w:cs="Times New Roman"/>
          <w:color w:val="000000"/>
          <w:sz w:val="24"/>
          <w:lang w:eastAsia="en-US"/>
        </w:rPr>
        <w:t xml:space="preserve"> – регистрация должника по адресу массовой регистрации;</w:t>
      </w:r>
      <w:r w:rsidRPr="00A2285B">
        <w:rPr>
          <w:rFonts w:ascii="Times New Roman" w:hAnsi="Times New Roman" w:cs="Times New Roman"/>
          <w:sz w:val="22"/>
          <w:szCs w:val="22"/>
          <w:lang w:eastAsia="en-US"/>
        </w:rPr>
        <w:br/>
      </w:r>
      <w:r w:rsidRPr="00A2285B">
        <w:rPr>
          <w:rFonts w:ascii="Times New Roman" w:hAnsi="Times New Roman" w:cs="Times New Roman"/>
          <w:color w:val="000000"/>
          <w:sz w:val="24"/>
          <w:lang w:eastAsia="en-US"/>
        </w:rPr>
        <w:t xml:space="preserve"> – участие в качестве должника в исполнительных производствах, в судебных спорах по договорам, аналогичным тому в рамках которого образовалась задолженность.</w:t>
      </w:r>
    </w:p>
    <w:p w:rsidR="00A2285B" w:rsidRPr="00A2285B" w:rsidRDefault="00A2285B" w:rsidP="00A2285B">
      <w:pPr>
        <w:rPr>
          <w:rFonts w:ascii="Times New Roman" w:hAnsi="Times New Roman" w:cs="Times New Roman"/>
          <w:color w:val="000000"/>
          <w:sz w:val="24"/>
          <w:lang w:eastAsia="en-US"/>
        </w:rPr>
      </w:pPr>
      <w:r w:rsidRPr="00A2285B">
        <w:rPr>
          <w:rFonts w:ascii="Times New Roman" w:hAnsi="Times New Roman" w:cs="Times New Roman"/>
          <w:color w:val="000000"/>
          <w:sz w:val="24"/>
          <w:lang w:eastAsia="en-US"/>
        </w:rPr>
        <w:t>2.4. Не признаются сомнительными:</w:t>
      </w:r>
    </w:p>
    <w:p w:rsidR="00A2285B" w:rsidRPr="00A2285B" w:rsidRDefault="00A2285B" w:rsidP="00A2285B">
      <w:pPr>
        <w:rPr>
          <w:rFonts w:ascii="Times New Roman" w:hAnsi="Times New Roman" w:cs="Times New Roman"/>
          <w:color w:val="000000"/>
          <w:sz w:val="24"/>
          <w:lang w:eastAsia="en-US"/>
        </w:rPr>
      </w:pPr>
      <w:r w:rsidRPr="00A2285B">
        <w:rPr>
          <w:rFonts w:ascii="Times New Roman" w:hAnsi="Times New Roman" w:cs="Times New Roman"/>
          <w:color w:val="000000"/>
          <w:sz w:val="24"/>
          <w:lang w:eastAsia="en-US"/>
        </w:rPr>
        <w:t>– обязательство должника, просрочка исполнения которого не превышает 30 дней;</w:t>
      </w:r>
      <w:r w:rsidRPr="00A2285B">
        <w:rPr>
          <w:rFonts w:ascii="Times New Roman" w:hAnsi="Times New Roman" w:cs="Times New Roman"/>
          <w:sz w:val="22"/>
          <w:szCs w:val="22"/>
          <w:lang w:eastAsia="en-US"/>
        </w:rPr>
        <w:br/>
      </w:r>
      <w:r w:rsidRPr="00A2285B">
        <w:rPr>
          <w:rFonts w:ascii="Times New Roman" w:hAnsi="Times New Roman" w:cs="Times New Roman"/>
          <w:color w:val="000000"/>
          <w:sz w:val="24"/>
          <w:lang w:eastAsia="en-US"/>
        </w:rPr>
        <w:t xml:space="preserve"> – задолженность заказчиков по договорам оказания услуг или выполнения работ, по которым срок</w:t>
      </w:r>
      <w:r w:rsidRPr="00A2285B">
        <w:rPr>
          <w:rFonts w:ascii="Times New Roman" w:hAnsi="Times New Roman" w:cs="Times New Roman"/>
          <w:color w:val="000000"/>
          <w:sz w:val="24"/>
          <w:lang w:val="en-US" w:eastAsia="en-US"/>
        </w:rPr>
        <w:t> </w:t>
      </w:r>
      <w:r w:rsidRPr="00A2285B">
        <w:rPr>
          <w:rFonts w:ascii="Times New Roman" w:hAnsi="Times New Roman" w:cs="Times New Roman"/>
          <w:color w:val="000000"/>
          <w:sz w:val="24"/>
          <w:lang w:eastAsia="en-US"/>
        </w:rPr>
        <w:t>действия договора не истек.</w:t>
      </w:r>
    </w:p>
    <w:p w:rsidR="00A2285B" w:rsidRPr="00A2285B" w:rsidRDefault="00A2285B" w:rsidP="00A2285B">
      <w:pPr>
        <w:jc w:val="center"/>
        <w:rPr>
          <w:rFonts w:ascii="Times New Roman" w:hAnsi="Times New Roman" w:cs="Times New Roman"/>
          <w:color w:val="000000"/>
          <w:sz w:val="24"/>
          <w:lang w:eastAsia="en-US"/>
        </w:rPr>
      </w:pPr>
      <w:r w:rsidRPr="00A2285B">
        <w:rPr>
          <w:rFonts w:ascii="Times New Roman" w:hAnsi="Times New Roman" w:cs="Times New Roman"/>
          <w:b/>
          <w:bCs/>
          <w:color w:val="000000"/>
          <w:sz w:val="24"/>
          <w:lang w:eastAsia="en-US"/>
        </w:rPr>
        <w:t>3. Порядок признания дебиторской задолженности сомнительной или безнадежной к</w:t>
      </w:r>
      <w:r w:rsidRPr="00A2285B">
        <w:rPr>
          <w:rFonts w:ascii="Times New Roman" w:hAnsi="Times New Roman" w:cs="Times New Roman"/>
          <w:sz w:val="22"/>
          <w:szCs w:val="22"/>
          <w:lang w:eastAsia="en-US"/>
        </w:rPr>
        <w:br/>
      </w:r>
      <w:r w:rsidRPr="00A2285B">
        <w:rPr>
          <w:rFonts w:ascii="Times New Roman" w:hAnsi="Times New Roman" w:cs="Times New Roman"/>
          <w:b/>
          <w:bCs/>
          <w:color w:val="000000"/>
          <w:sz w:val="24"/>
          <w:lang w:eastAsia="en-US"/>
        </w:rPr>
        <w:t xml:space="preserve"> взысканию</w:t>
      </w:r>
    </w:p>
    <w:p w:rsidR="00A2285B" w:rsidRPr="00A2285B" w:rsidRDefault="00A2285B" w:rsidP="00A2285B">
      <w:pPr>
        <w:rPr>
          <w:rFonts w:ascii="Times New Roman" w:hAnsi="Times New Roman" w:cs="Times New Roman"/>
          <w:color w:val="000000"/>
          <w:sz w:val="24"/>
          <w:lang w:eastAsia="en-US"/>
        </w:rPr>
      </w:pPr>
      <w:r w:rsidRPr="00A2285B">
        <w:rPr>
          <w:rFonts w:ascii="Times New Roman" w:hAnsi="Times New Roman" w:cs="Times New Roman"/>
          <w:color w:val="000000"/>
          <w:sz w:val="24"/>
          <w:lang w:eastAsia="en-US"/>
        </w:rPr>
        <w:t>3.1. Решение о признании дебиторской задолженности сомнительной или безнадежной к</w:t>
      </w:r>
      <w:r w:rsidRPr="00A2285B">
        <w:rPr>
          <w:rFonts w:ascii="Times New Roman" w:hAnsi="Times New Roman" w:cs="Times New Roman"/>
          <w:sz w:val="22"/>
          <w:szCs w:val="22"/>
          <w:lang w:eastAsia="en-US"/>
        </w:rPr>
        <w:br/>
      </w:r>
      <w:r w:rsidRPr="00A2285B">
        <w:rPr>
          <w:rFonts w:ascii="Times New Roman" w:hAnsi="Times New Roman" w:cs="Times New Roman"/>
          <w:color w:val="000000"/>
          <w:sz w:val="24"/>
          <w:lang w:eastAsia="en-US"/>
        </w:rPr>
        <w:t xml:space="preserve"> взысканию принимает комиссия по поступлению и выбытию активов.</w:t>
      </w:r>
    </w:p>
    <w:p w:rsidR="00A2285B" w:rsidRPr="00A2285B" w:rsidRDefault="00A2285B" w:rsidP="00A2285B">
      <w:pPr>
        <w:rPr>
          <w:rFonts w:ascii="Times New Roman" w:hAnsi="Times New Roman" w:cs="Times New Roman"/>
          <w:color w:val="000000"/>
          <w:sz w:val="24"/>
          <w:lang w:eastAsia="en-US"/>
        </w:rPr>
      </w:pPr>
      <w:r w:rsidRPr="00A2285B">
        <w:rPr>
          <w:rFonts w:ascii="Times New Roman" w:hAnsi="Times New Roman" w:cs="Times New Roman"/>
          <w:color w:val="000000"/>
          <w:sz w:val="24"/>
          <w:lang w:eastAsia="en-US"/>
        </w:rPr>
        <w:t>Комиссия принимает решение на основании служебной записки главного бухгалтера</w:t>
      </w:r>
      <w:r w:rsidRPr="00A2285B">
        <w:rPr>
          <w:rFonts w:ascii="Times New Roman" w:hAnsi="Times New Roman" w:cs="Times New Roman"/>
          <w:sz w:val="22"/>
          <w:szCs w:val="22"/>
          <w:lang w:eastAsia="en-US"/>
        </w:rPr>
        <w:br/>
      </w:r>
      <w:r w:rsidRPr="00A2285B">
        <w:rPr>
          <w:rFonts w:ascii="Times New Roman" w:hAnsi="Times New Roman" w:cs="Times New Roman"/>
          <w:color w:val="000000"/>
          <w:sz w:val="24"/>
          <w:lang w:eastAsia="en-US"/>
        </w:rPr>
        <w:t xml:space="preserve"> рассмотреть вопрос о признании дебиторской задолженности сомнительной или безнадежной к</w:t>
      </w:r>
      <w:r w:rsidRPr="00A2285B">
        <w:rPr>
          <w:rFonts w:ascii="Times New Roman" w:hAnsi="Times New Roman" w:cs="Times New Roman"/>
          <w:color w:val="000000"/>
          <w:sz w:val="24"/>
          <w:lang w:val="en-US" w:eastAsia="en-US"/>
        </w:rPr>
        <w:t> </w:t>
      </w:r>
      <w:r w:rsidRPr="00A2285B">
        <w:rPr>
          <w:rFonts w:ascii="Times New Roman" w:hAnsi="Times New Roman" w:cs="Times New Roman"/>
          <w:color w:val="000000"/>
          <w:sz w:val="24"/>
          <w:lang w:eastAsia="en-US"/>
        </w:rPr>
        <w:t>взысканию.</w:t>
      </w:r>
    </w:p>
    <w:p w:rsidR="00A2285B" w:rsidRPr="00A2285B" w:rsidRDefault="00A2285B" w:rsidP="00A2285B">
      <w:pPr>
        <w:rPr>
          <w:rFonts w:ascii="Times New Roman" w:hAnsi="Times New Roman" w:cs="Times New Roman"/>
          <w:color w:val="000000"/>
          <w:sz w:val="24"/>
          <w:lang w:eastAsia="en-US"/>
        </w:rPr>
      </w:pPr>
      <w:r w:rsidRPr="00A2285B">
        <w:rPr>
          <w:rFonts w:ascii="Times New Roman" w:hAnsi="Times New Roman" w:cs="Times New Roman"/>
          <w:color w:val="000000"/>
          <w:sz w:val="24"/>
          <w:lang w:eastAsia="en-US"/>
        </w:rPr>
        <w:t>Служебная записка содержит информацию о причинах признания дебиторской задолженности</w:t>
      </w:r>
      <w:r>
        <w:rPr>
          <w:rFonts w:ascii="Times New Roman" w:hAnsi="Times New Roman" w:cs="Times New Roman"/>
          <w:color w:val="000000"/>
          <w:sz w:val="24"/>
          <w:lang w:eastAsia="en-US"/>
        </w:rPr>
        <w:t xml:space="preserve"> </w:t>
      </w:r>
      <w:r w:rsidRPr="00A2285B">
        <w:rPr>
          <w:rFonts w:ascii="Times New Roman" w:hAnsi="Times New Roman" w:cs="Times New Roman"/>
          <w:color w:val="000000"/>
          <w:sz w:val="24"/>
          <w:lang w:eastAsia="en-US"/>
        </w:rPr>
        <w:t xml:space="preserve"> сомнительной или безнадежной к взысканию. К служебной записке прикладываются документы,</w:t>
      </w:r>
      <w:r w:rsidRPr="00A2285B">
        <w:rPr>
          <w:rFonts w:ascii="Times New Roman" w:hAnsi="Times New Roman" w:cs="Times New Roman"/>
          <w:color w:val="000000"/>
          <w:sz w:val="24"/>
          <w:lang w:val="en-US" w:eastAsia="en-US"/>
        </w:rPr>
        <w:t> </w:t>
      </w:r>
      <w:r w:rsidRPr="00A2285B">
        <w:rPr>
          <w:rFonts w:ascii="Times New Roman" w:hAnsi="Times New Roman" w:cs="Times New Roman"/>
          <w:color w:val="000000"/>
          <w:sz w:val="24"/>
          <w:lang w:eastAsia="en-US"/>
        </w:rPr>
        <w:t>указанные в пункте 3.5 настоящего Положения.</w:t>
      </w:r>
    </w:p>
    <w:p w:rsidR="00A2285B" w:rsidRPr="00A2285B" w:rsidRDefault="00A2285B" w:rsidP="00A2285B">
      <w:pPr>
        <w:rPr>
          <w:rFonts w:ascii="Times New Roman" w:hAnsi="Times New Roman" w:cs="Times New Roman"/>
          <w:color w:val="000000"/>
          <w:sz w:val="24"/>
          <w:lang w:eastAsia="en-US"/>
        </w:rPr>
      </w:pPr>
      <w:r w:rsidRPr="00A2285B">
        <w:rPr>
          <w:rFonts w:ascii="Times New Roman" w:hAnsi="Times New Roman" w:cs="Times New Roman"/>
          <w:color w:val="000000"/>
          <w:sz w:val="24"/>
          <w:lang w:eastAsia="en-US"/>
        </w:rPr>
        <w:t>Заседание комиссии проводится на следующий рабочий день после поступления служебной записки от главного бухгалтера.</w:t>
      </w:r>
    </w:p>
    <w:p w:rsidR="00A2285B" w:rsidRPr="00A2285B" w:rsidRDefault="00A2285B" w:rsidP="00A2285B">
      <w:pPr>
        <w:rPr>
          <w:rFonts w:ascii="Times New Roman" w:hAnsi="Times New Roman" w:cs="Times New Roman"/>
          <w:color w:val="000000"/>
          <w:sz w:val="24"/>
          <w:lang w:eastAsia="en-US"/>
        </w:rPr>
      </w:pPr>
      <w:r w:rsidRPr="00A2285B">
        <w:rPr>
          <w:rFonts w:ascii="Times New Roman" w:hAnsi="Times New Roman" w:cs="Times New Roman"/>
          <w:color w:val="000000"/>
          <w:sz w:val="24"/>
          <w:lang w:eastAsia="en-US"/>
        </w:rPr>
        <w:t>3.2. Комиссия может признать дебиторскую задолженность сомнительной или безнадежной к взысканию или откажет в признании. Для этого комиссия проводит анализ документов, указанных в</w:t>
      </w:r>
      <w:r w:rsidRPr="00A2285B">
        <w:rPr>
          <w:rFonts w:ascii="Times New Roman" w:hAnsi="Times New Roman" w:cs="Times New Roman"/>
          <w:color w:val="000000"/>
          <w:sz w:val="24"/>
          <w:lang w:val="en-US" w:eastAsia="en-US"/>
        </w:rPr>
        <w:t> </w:t>
      </w:r>
      <w:r w:rsidRPr="00A2285B">
        <w:rPr>
          <w:rFonts w:ascii="Times New Roman" w:hAnsi="Times New Roman" w:cs="Times New Roman"/>
          <w:color w:val="000000"/>
          <w:sz w:val="24"/>
          <w:lang w:eastAsia="en-US"/>
        </w:rPr>
        <w:t>пункте 3.5. настоящего Положения, и устанавливает факт возникновения обстоятельств для</w:t>
      </w:r>
      <w:r w:rsidRPr="00A2285B">
        <w:rPr>
          <w:rFonts w:ascii="Times New Roman" w:hAnsi="Times New Roman" w:cs="Times New Roman"/>
          <w:color w:val="000000"/>
          <w:sz w:val="24"/>
          <w:lang w:val="en-US" w:eastAsia="en-US"/>
        </w:rPr>
        <w:t> </w:t>
      </w:r>
      <w:r w:rsidRPr="00A2285B">
        <w:rPr>
          <w:rFonts w:ascii="Times New Roman" w:hAnsi="Times New Roman" w:cs="Times New Roman"/>
          <w:color w:val="000000"/>
          <w:sz w:val="24"/>
          <w:lang w:eastAsia="en-US"/>
        </w:rPr>
        <w:t>признания дебиторской задолженности сомнительной или безнадежной к взысканию.</w:t>
      </w:r>
      <w:r>
        <w:rPr>
          <w:rFonts w:ascii="Times New Roman" w:hAnsi="Times New Roman" w:cs="Times New Roman"/>
          <w:color w:val="000000"/>
          <w:sz w:val="24"/>
          <w:lang w:eastAsia="en-US"/>
        </w:rPr>
        <w:t xml:space="preserve"> </w:t>
      </w:r>
      <w:r w:rsidRPr="00A2285B">
        <w:rPr>
          <w:rFonts w:ascii="Times New Roman" w:hAnsi="Times New Roman" w:cs="Times New Roman"/>
          <w:color w:val="000000"/>
          <w:sz w:val="24"/>
          <w:lang w:eastAsia="en-US"/>
        </w:rPr>
        <w:t>При необходимости запрашивает у главного бухгалтера другие документы и разъяснения;</w:t>
      </w:r>
    </w:p>
    <w:p w:rsidR="00A2285B" w:rsidRPr="00A2285B" w:rsidRDefault="00A2285B" w:rsidP="00A2285B">
      <w:pPr>
        <w:rPr>
          <w:rFonts w:ascii="Times New Roman" w:hAnsi="Times New Roman" w:cs="Times New Roman"/>
          <w:color w:val="000000"/>
          <w:sz w:val="24"/>
          <w:lang w:eastAsia="en-US"/>
        </w:rPr>
      </w:pPr>
      <w:r w:rsidRPr="00A2285B">
        <w:rPr>
          <w:rFonts w:ascii="Times New Roman" w:hAnsi="Times New Roman" w:cs="Times New Roman"/>
          <w:color w:val="000000"/>
          <w:sz w:val="24"/>
          <w:lang w:eastAsia="en-US"/>
        </w:rPr>
        <w:t>3.3. Комиссия признает дебиторскую задолженность сомнительной или безнадежной к взысканию,</w:t>
      </w:r>
      <w:r w:rsidRPr="00A2285B">
        <w:rPr>
          <w:rFonts w:ascii="Times New Roman" w:hAnsi="Times New Roman" w:cs="Times New Roman"/>
          <w:color w:val="000000"/>
          <w:sz w:val="24"/>
          <w:lang w:val="en-US" w:eastAsia="en-US"/>
        </w:rPr>
        <w:t> </w:t>
      </w:r>
      <w:r w:rsidRPr="00A2285B">
        <w:rPr>
          <w:rFonts w:ascii="Times New Roman" w:hAnsi="Times New Roman" w:cs="Times New Roman"/>
          <w:color w:val="000000"/>
          <w:sz w:val="24"/>
          <w:lang w:eastAsia="en-US"/>
        </w:rPr>
        <w:t>если имеются основания для возобновления процедуры взыскания задолженности или</w:t>
      </w:r>
      <w:r w:rsidRPr="00A2285B">
        <w:rPr>
          <w:rFonts w:ascii="Times New Roman" w:hAnsi="Times New Roman" w:cs="Times New Roman"/>
          <w:color w:val="000000"/>
          <w:sz w:val="24"/>
          <w:lang w:val="en-US" w:eastAsia="en-US"/>
        </w:rPr>
        <w:t> </w:t>
      </w:r>
      <w:r w:rsidRPr="00A2285B">
        <w:rPr>
          <w:rFonts w:ascii="Times New Roman" w:hAnsi="Times New Roman" w:cs="Times New Roman"/>
          <w:color w:val="000000"/>
          <w:sz w:val="24"/>
          <w:lang w:eastAsia="en-US"/>
        </w:rPr>
        <w:t>отсутствуют основания для возобновления процедуры взыскания задолженности,</w:t>
      </w:r>
      <w:r w:rsidRPr="00A2285B">
        <w:rPr>
          <w:rFonts w:ascii="Times New Roman" w:hAnsi="Times New Roman" w:cs="Times New Roman"/>
          <w:color w:val="000000"/>
          <w:sz w:val="24"/>
          <w:lang w:val="en-US" w:eastAsia="en-US"/>
        </w:rPr>
        <w:t> </w:t>
      </w:r>
      <w:r w:rsidRPr="00A2285B">
        <w:rPr>
          <w:rFonts w:ascii="Times New Roman" w:hAnsi="Times New Roman" w:cs="Times New Roman"/>
          <w:color w:val="000000"/>
          <w:sz w:val="24"/>
          <w:lang w:eastAsia="en-US"/>
        </w:rPr>
        <w:t>предусмотренные законодательством Российской Федерации.</w:t>
      </w:r>
    </w:p>
    <w:p w:rsidR="00A2285B" w:rsidRPr="00A2285B" w:rsidRDefault="00A2285B" w:rsidP="00A2285B">
      <w:pPr>
        <w:rPr>
          <w:rFonts w:ascii="Times New Roman" w:hAnsi="Times New Roman" w:cs="Times New Roman"/>
          <w:color w:val="000000"/>
          <w:sz w:val="24"/>
          <w:lang w:eastAsia="en-US"/>
        </w:rPr>
      </w:pPr>
      <w:r w:rsidRPr="00A2285B">
        <w:rPr>
          <w:rFonts w:ascii="Times New Roman" w:hAnsi="Times New Roman" w:cs="Times New Roman"/>
          <w:color w:val="000000"/>
          <w:sz w:val="24"/>
          <w:lang w:eastAsia="en-US"/>
        </w:rPr>
        <w:t>При наличии оснований для возобновления процедуры взыскания дебиторской задолженности указывается дата окончания срока возможного возобновления процедуры взыскания.</w:t>
      </w:r>
    </w:p>
    <w:p w:rsidR="00A2285B" w:rsidRPr="00A2285B" w:rsidRDefault="00A2285B" w:rsidP="00A2285B">
      <w:pPr>
        <w:rPr>
          <w:rFonts w:ascii="Times New Roman" w:hAnsi="Times New Roman" w:cs="Times New Roman"/>
          <w:color w:val="000000"/>
          <w:sz w:val="24"/>
          <w:lang w:eastAsia="en-US"/>
        </w:rPr>
      </w:pPr>
      <w:r w:rsidRPr="00A2285B">
        <w:rPr>
          <w:rFonts w:ascii="Times New Roman" w:hAnsi="Times New Roman" w:cs="Times New Roman"/>
          <w:color w:val="000000"/>
          <w:sz w:val="24"/>
          <w:lang w:eastAsia="en-US"/>
        </w:rPr>
        <w:t>3.4. В случае разногласия мнений членов комиссии принимается решение об отказе в признании</w:t>
      </w:r>
      <w:r w:rsidRPr="00A2285B">
        <w:rPr>
          <w:rFonts w:ascii="Times New Roman" w:hAnsi="Times New Roman" w:cs="Times New Roman"/>
          <w:color w:val="000000"/>
          <w:sz w:val="24"/>
          <w:lang w:val="en-US" w:eastAsia="en-US"/>
        </w:rPr>
        <w:t> </w:t>
      </w:r>
      <w:r w:rsidRPr="00A2285B">
        <w:rPr>
          <w:rFonts w:ascii="Times New Roman" w:hAnsi="Times New Roman" w:cs="Times New Roman"/>
          <w:color w:val="000000"/>
          <w:sz w:val="24"/>
          <w:lang w:eastAsia="en-US"/>
        </w:rPr>
        <w:t>дебиторской задолженности сомнительной или безнадежной к взысканию.</w:t>
      </w:r>
    </w:p>
    <w:p w:rsidR="00A2285B" w:rsidRPr="00A2285B" w:rsidRDefault="00A2285B" w:rsidP="00A2285B">
      <w:pPr>
        <w:rPr>
          <w:rFonts w:ascii="Times New Roman" w:hAnsi="Times New Roman" w:cs="Times New Roman"/>
          <w:color w:val="000000"/>
          <w:sz w:val="24"/>
          <w:lang w:eastAsia="en-US"/>
        </w:rPr>
      </w:pPr>
      <w:r w:rsidRPr="00A2285B">
        <w:rPr>
          <w:rFonts w:ascii="Times New Roman" w:hAnsi="Times New Roman" w:cs="Times New Roman"/>
          <w:color w:val="000000"/>
          <w:sz w:val="24"/>
          <w:lang w:eastAsia="en-US"/>
        </w:rPr>
        <w:t>3.5. Для признания дебиторской задолженности сомнительной или безнадежной к взысканию необходимы следующие документы:</w:t>
      </w:r>
    </w:p>
    <w:p w:rsidR="00A2285B" w:rsidRPr="00A2285B" w:rsidRDefault="00A2285B" w:rsidP="00A2285B">
      <w:pPr>
        <w:rPr>
          <w:rFonts w:ascii="Times New Roman" w:hAnsi="Times New Roman" w:cs="Times New Roman"/>
          <w:color w:val="000000"/>
          <w:sz w:val="24"/>
          <w:lang w:eastAsia="en-US"/>
        </w:rPr>
      </w:pPr>
      <w:r w:rsidRPr="00A2285B">
        <w:rPr>
          <w:rFonts w:ascii="Times New Roman" w:hAnsi="Times New Roman" w:cs="Times New Roman"/>
          <w:color w:val="000000"/>
          <w:sz w:val="24"/>
          <w:lang w:eastAsia="en-US"/>
        </w:rPr>
        <w:t>а) выписка из бухгалтерской отчетности учреждения;</w:t>
      </w:r>
    </w:p>
    <w:p w:rsidR="00A2285B" w:rsidRPr="00A2285B" w:rsidRDefault="00A2285B" w:rsidP="00A2285B">
      <w:pPr>
        <w:rPr>
          <w:rFonts w:ascii="Times New Roman" w:hAnsi="Times New Roman" w:cs="Times New Roman"/>
          <w:color w:val="000000"/>
          <w:sz w:val="24"/>
          <w:lang w:eastAsia="en-US"/>
        </w:rPr>
      </w:pPr>
      <w:r w:rsidRPr="00A2285B">
        <w:rPr>
          <w:rFonts w:ascii="Times New Roman" w:hAnsi="Times New Roman" w:cs="Times New Roman"/>
          <w:color w:val="000000"/>
          <w:sz w:val="24"/>
          <w:lang w:eastAsia="en-US"/>
        </w:rPr>
        <w:t>б) справка о принятых мерах по взысканию задолженности;</w:t>
      </w:r>
    </w:p>
    <w:p w:rsidR="00A2285B" w:rsidRPr="00A2285B" w:rsidRDefault="00A2285B" w:rsidP="00A2285B">
      <w:pPr>
        <w:rPr>
          <w:rFonts w:ascii="Times New Roman" w:hAnsi="Times New Roman" w:cs="Times New Roman"/>
          <w:color w:val="000000"/>
          <w:sz w:val="24"/>
          <w:lang w:eastAsia="en-US"/>
        </w:rPr>
      </w:pPr>
      <w:r w:rsidRPr="00A2285B">
        <w:rPr>
          <w:rFonts w:ascii="Times New Roman" w:hAnsi="Times New Roman" w:cs="Times New Roman"/>
          <w:color w:val="000000"/>
          <w:sz w:val="24"/>
          <w:lang w:eastAsia="en-US"/>
        </w:rPr>
        <w:t>в) документы, подтверждающие случаи признания задолженности безнадежной к взысканию:</w:t>
      </w:r>
    </w:p>
    <w:p w:rsidR="00A2285B" w:rsidRPr="00A2285B" w:rsidRDefault="00A2285B" w:rsidP="00A2285B">
      <w:pPr>
        <w:rPr>
          <w:rFonts w:ascii="Times New Roman" w:hAnsi="Times New Roman" w:cs="Times New Roman"/>
          <w:color w:val="000000"/>
          <w:sz w:val="24"/>
          <w:lang w:eastAsia="en-US"/>
        </w:rPr>
      </w:pPr>
      <w:r w:rsidRPr="00A2285B">
        <w:rPr>
          <w:rFonts w:ascii="Times New Roman" w:hAnsi="Times New Roman" w:cs="Times New Roman"/>
          <w:color w:val="000000"/>
          <w:sz w:val="24"/>
          <w:lang w:eastAsia="en-US"/>
        </w:rPr>
        <w:t>– документ, содержащий сведения из ЕГРЮЛ о ликвидации юридического лица или об отсутствии</w:t>
      </w:r>
      <w:r w:rsidRPr="00A2285B">
        <w:rPr>
          <w:rFonts w:ascii="Times New Roman" w:hAnsi="Times New Roman" w:cs="Times New Roman"/>
          <w:color w:val="000000"/>
          <w:sz w:val="24"/>
          <w:lang w:val="en-US" w:eastAsia="en-US"/>
        </w:rPr>
        <w:t> </w:t>
      </w:r>
      <w:r w:rsidRPr="00A2285B">
        <w:rPr>
          <w:rFonts w:ascii="Times New Roman" w:hAnsi="Times New Roman" w:cs="Times New Roman"/>
          <w:color w:val="000000"/>
          <w:sz w:val="24"/>
          <w:lang w:eastAsia="en-US"/>
        </w:rPr>
        <w:t>сведений о юридическом лице в ЕГРЮЛ;</w:t>
      </w:r>
      <w:r w:rsidRPr="00A2285B">
        <w:rPr>
          <w:rFonts w:ascii="Times New Roman" w:hAnsi="Times New Roman" w:cs="Times New Roman"/>
          <w:sz w:val="22"/>
          <w:szCs w:val="22"/>
          <w:lang w:eastAsia="en-US"/>
        </w:rPr>
        <w:br/>
      </w:r>
      <w:r w:rsidRPr="00A2285B">
        <w:rPr>
          <w:rFonts w:ascii="Times New Roman" w:hAnsi="Times New Roman" w:cs="Times New Roman"/>
          <w:color w:val="000000"/>
          <w:sz w:val="24"/>
          <w:lang w:eastAsia="en-US"/>
        </w:rPr>
        <w:t xml:space="preserve"> – документ, содержащий сведения из ЕГРИП о прекращении деятельности индивидуального предпринимателя или об отсутствии сведений об индивидуальном предпринимателе в ЕГРИП;</w:t>
      </w:r>
      <w:r w:rsidRPr="00A2285B">
        <w:rPr>
          <w:rFonts w:ascii="Times New Roman" w:hAnsi="Times New Roman" w:cs="Times New Roman"/>
          <w:sz w:val="22"/>
          <w:szCs w:val="22"/>
          <w:lang w:eastAsia="en-US"/>
        </w:rPr>
        <w:br/>
      </w:r>
      <w:r w:rsidRPr="00A2285B">
        <w:rPr>
          <w:rFonts w:ascii="Times New Roman" w:hAnsi="Times New Roman" w:cs="Times New Roman"/>
          <w:color w:val="000000"/>
          <w:sz w:val="24"/>
          <w:lang w:eastAsia="en-US"/>
        </w:rPr>
        <w:t xml:space="preserve"> – копия решения арбитражного суда о признании индивидуального предпринимателя или</w:t>
      </w:r>
      <w:r w:rsidRPr="00A2285B">
        <w:rPr>
          <w:rFonts w:ascii="Times New Roman" w:hAnsi="Times New Roman" w:cs="Times New Roman"/>
          <w:sz w:val="22"/>
          <w:szCs w:val="22"/>
          <w:lang w:eastAsia="en-US"/>
        </w:rPr>
        <w:br/>
      </w:r>
      <w:r w:rsidRPr="00A2285B">
        <w:rPr>
          <w:rFonts w:ascii="Times New Roman" w:hAnsi="Times New Roman" w:cs="Times New Roman"/>
          <w:color w:val="000000"/>
          <w:sz w:val="24"/>
          <w:lang w:eastAsia="en-US"/>
        </w:rPr>
        <w:t xml:space="preserve"> крестьянского (фермерского) хозяйства банкротом и копия определения арбитражного суда о завершении конкурсного производства по делу о банкротстве;</w:t>
      </w:r>
      <w:r w:rsidRPr="00A2285B">
        <w:rPr>
          <w:rFonts w:ascii="Times New Roman" w:hAnsi="Times New Roman" w:cs="Times New Roman"/>
          <w:sz w:val="22"/>
          <w:szCs w:val="22"/>
          <w:lang w:eastAsia="en-US"/>
        </w:rPr>
        <w:br/>
      </w:r>
      <w:r w:rsidRPr="00A2285B">
        <w:rPr>
          <w:rFonts w:ascii="Times New Roman" w:hAnsi="Times New Roman" w:cs="Times New Roman"/>
          <w:color w:val="000000"/>
          <w:sz w:val="24"/>
          <w:lang w:eastAsia="en-US"/>
        </w:rPr>
        <w:t xml:space="preserve"> – копия постановления о прекращении исполнительного производства;</w:t>
      </w:r>
      <w:r w:rsidRPr="00A2285B">
        <w:rPr>
          <w:rFonts w:ascii="Times New Roman" w:hAnsi="Times New Roman" w:cs="Times New Roman"/>
          <w:sz w:val="22"/>
          <w:szCs w:val="22"/>
          <w:lang w:eastAsia="en-US"/>
        </w:rPr>
        <w:br/>
      </w:r>
      <w:r w:rsidRPr="00A2285B">
        <w:rPr>
          <w:rFonts w:ascii="Times New Roman" w:hAnsi="Times New Roman" w:cs="Times New Roman"/>
          <w:color w:val="000000"/>
          <w:sz w:val="24"/>
          <w:lang w:eastAsia="en-US"/>
        </w:rPr>
        <w:t xml:space="preserve"> – копия решения суда об отказе в удовлетворении требований (части требований) о взыскании задолженности с должника;</w:t>
      </w:r>
      <w:r w:rsidRPr="00A2285B">
        <w:rPr>
          <w:rFonts w:ascii="Times New Roman" w:hAnsi="Times New Roman" w:cs="Times New Roman"/>
          <w:sz w:val="22"/>
          <w:szCs w:val="22"/>
          <w:lang w:eastAsia="en-US"/>
        </w:rPr>
        <w:br/>
      </w:r>
      <w:r w:rsidRPr="00A2285B">
        <w:rPr>
          <w:rFonts w:ascii="Times New Roman" w:hAnsi="Times New Roman" w:cs="Times New Roman"/>
          <w:color w:val="000000"/>
          <w:sz w:val="24"/>
          <w:lang w:eastAsia="en-US"/>
        </w:rPr>
        <w:t xml:space="preserve"> – копия решения арбитражного суда о признании организации банкротом и копия определения арбитражного суда о завершении конкурсного производства;</w:t>
      </w:r>
      <w:r w:rsidRPr="00A2285B">
        <w:rPr>
          <w:rFonts w:ascii="Times New Roman" w:hAnsi="Times New Roman" w:cs="Times New Roman"/>
          <w:sz w:val="22"/>
          <w:szCs w:val="22"/>
          <w:lang w:eastAsia="en-US"/>
        </w:rPr>
        <w:br/>
      </w:r>
      <w:r w:rsidRPr="00A2285B">
        <w:rPr>
          <w:rFonts w:ascii="Times New Roman" w:hAnsi="Times New Roman" w:cs="Times New Roman"/>
          <w:color w:val="000000"/>
          <w:sz w:val="24"/>
          <w:lang w:eastAsia="en-US"/>
        </w:rPr>
        <w:t xml:space="preserve"> – документы, подтверждающие истечение срока исковой давности (договоры, платежные</w:t>
      </w:r>
      <w:r w:rsidRPr="00A2285B">
        <w:rPr>
          <w:rFonts w:ascii="Times New Roman" w:hAnsi="Times New Roman" w:cs="Times New Roman"/>
          <w:sz w:val="22"/>
          <w:szCs w:val="22"/>
          <w:lang w:eastAsia="en-US"/>
        </w:rPr>
        <w:br/>
      </w:r>
      <w:r w:rsidRPr="00A2285B">
        <w:rPr>
          <w:rFonts w:ascii="Times New Roman" w:hAnsi="Times New Roman" w:cs="Times New Roman"/>
          <w:color w:val="000000"/>
          <w:sz w:val="24"/>
          <w:lang w:eastAsia="en-US"/>
        </w:rPr>
        <w:lastRenderedPageBreak/>
        <w:t xml:space="preserve"> документы, товарные накладные, акты выполненных работ (оказанных услуг), акты</w:t>
      </w:r>
      <w:r w:rsidRPr="00A2285B">
        <w:rPr>
          <w:rFonts w:ascii="Times New Roman" w:hAnsi="Times New Roman" w:cs="Times New Roman"/>
          <w:sz w:val="22"/>
          <w:szCs w:val="22"/>
          <w:lang w:eastAsia="en-US"/>
        </w:rPr>
        <w:br/>
      </w:r>
      <w:r w:rsidRPr="00A2285B">
        <w:rPr>
          <w:rFonts w:ascii="Times New Roman" w:hAnsi="Times New Roman" w:cs="Times New Roman"/>
          <w:color w:val="000000"/>
          <w:sz w:val="24"/>
          <w:lang w:eastAsia="en-US"/>
        </w:rPr>
        <w:t xml:space="preserve"> инвентаризации дебиторской задолженности на конец отчетного периода, другие документы,</w:t>
      </w:r>
      <w:r w:rsidRPr="00A2285B">
        <w:rPr>
          <w:rFonts w:ascii="Times New Roman" w:hAnsi="Times New Roman" w:cs="Times New Roman"/>
          <w:sz w:val="22"/>
          <w:szCs w:val="22"/>
          <w:lang w:eastAsia="en-US"/>
        </w:rPr>
        <w:br/>
      </w:r>
      <w:r w:rsidRPr="00A2285B">
        <w:rPr>
          <w:rFonts w:ascii="Times New Roman" w:hAnsi="Times New Roman" w:cs="Times New Roman"/>
          <w:color w:val="000000"/>
          <w:sz w:val="24"/>
          <w:lang w:eastAsia="en-US"/>
        </w:rPr>
        <w:t xml:space="preserve"> подтверждающие истечение срока исковой давности);</w:t>
      </w:r>
      <w:r w:rsidRPr="00A2285B">
        <w:rPr>
          <w:rFonts w:ascii="Times New Roman" w:hAnsi="Times New Roman" w:cs="Times New Roman"/>
          <w:sz w:val="22"/>
          <w:szCs w:val="22"/>
          <w:lang w:eastAsia="en-US"/>
        </w:rPr>
        <w:br/>
      </w:r>
      <w:r w:rsidRPr="00A2285B">
        <w:rPr>
          <w:rFonts w:ascii="Times New Roman" w:hAnsi="Times New Roman" w:cs="Times New Roman"/>
          <w:color w:val="000000"/>
          <w:sz w:val="24"/>
          <w:lang w:eastAsia="en-US"/>
        </w:rPr>
        <w:t xml:space="preserve"> – копия акта государственного органа или органа местного самоуправления, вследствие которого</w:t>
      </w:r>
      <w:r w:rsidRPr="00A2285B">
        <w:rPr>
          <w:rFonts w:ascii="Times New Roman" w:hAnsi="Times New Roman" w:cs="Times New Roman"/>
          <w:color w:val="000000"/>
          <w:sz w:val="24"/>
          <w:lang w:val="en-US" w:eastAsia="en-US"/>
        </w:rPr>
        <w:t> </w:t>
      </w:r>
      <w:r w:rsidRPr="00A2285B">
        <w:rPr>
          <w:rFonts w:ascii="Times New Roman" w:hAnsi="Times New Roman" w:cs="Times New Roman"/>
          <w:color w:val="000000"/>
          <w:sz w:val="24"/>
          <w:lang w:eastAsia="en-US"/>
        </w:rPr>
        <w:t>исполнение обязательства становится невозможным полностью или частично;</w:t>
      </w:r>
      <w:r w:rsidRPr="00A2285B">
        <w:rPr>
          <w:rFonts w:ascii="Times New Roman" w:hAnsi="Times New Roman" w:cs="Times New Roman"/>
          <w:sz w:val="22"/>
          <w:szCs w:val="22"/>
          <w:lang w:eastAsia="en-US"/>
        </w:rPr>
        <w:br/>
      </w:r>
      <w:r w:rsidRPr="00A2285B">
        <w:rPr>
          <w:rFonts w:ascii="Times New Roman" w:hAnsi="Times New Roman" w:cs="Times New Roman"/>
          <w:color w:val="000000"/>
          <w:sz w:val="24"/>
          <w:lang w:eastAsia="en-US"/>
        </w:rPr>
        <w:t xml:space="preserve"> – документ, содержащий сведения уполномоченного органа о наступлении чрезвычайных или других непредвиденных обстоятельств;</w:t>
      </w:r>
      <w:r w:rsidRPr="00A2285B">
        <w:rPr>
          <w:rFonts w:ascii="Times New Roman" w:hAnsi="Times New Roman" w:cs="Times New Roman"/>
          <w:sz w:val="22"/>
          <w:szCs w:val="22"/>
          <w:lang w:eastAsia="en-US"/>
        </w:rPr>
        <w:br/>
      </w:r>
      <w:r w:rsidRPr="00A2285B">
        <w:rPr>
          <w:rFonts w:ascii="Times New Roman" w:hAnsi="Times New Roman" w:cs="Times New Roman"/>
          <w:color w:val="000000"/>
          <w:sz w:val="24"/>
          <w:lang w:eastAsia="en-US"/>
        </w:rPr>
        <w:t xml:space="preserve"> – копия свидетельства о смерти гражданина (справка из отдела ЗАГС) или копия судебного решения об объявлении физического лица (индивидуального предпринимателя) умершим или о признании его безвестно отсутствующим;</w:t>
      </w:r>
    </w:p>
    <w:p w:rsidR="00A2285B" w:rsidRPr="00A2285B" w:rsidRDefault="00A2285B" w:rsidP="00A2285B">
      <w:pPr>
        <w:rPr>
          <w:rFonts w:ascii="Times New Roman" w:hAnsi="Times New Roman" w:cs="Times New Roman"/>
          <w:color w:val="000000"/>
          <w:sz w:val="24"/>
          <w:lang w:eastAsia="en-US"/>
        </w:rPr>
      </w:pPr>
      <w:r w:rsidRPr="00A2285B">
        <w:rPr>
          <w:rFonts w:ascii="Times New Roman" w:hAnsi="Times New Roman" w:cs="Times New Roman"/>
          <w:color w:val="000000"/>
          <w:sz w:val="24"/>
          <w:lang w:eastAsia="en-US"/>
        </w:rPr>
        <w:t>г) документы, подтверждающие случаи признания задолженности сомнительной:</w:t>
      </w:r>
    </w:p>
    <w:p w:rsidR="00A2285B" w:rsidRPr="00A2285B" w:rsidRDefault="00A2285B" w:rsidP="00A2285B">
      <w:pPr>
        <w:rPr>
          <w:rFonts w:ascii="Times New Roman" w:hAnsi="Times New Roman" w:cs="Times New Roman"/>
          <w:color w:val="000000"/>
          <w:sz w:val="24"/>
          <w:lang w:eastAsia="en-US"/>
        </w:rPr>
      </w:pPr>
      <w:r w:rsidRPr="00A2285B">
        <w:rPr>
          <w:rFonts w:ascii="Times New Roman" w:hAnsi="Times New Roman" w:cs="Times New Roman"/>
          <w:color w:val="000000"/>
          <w:sz w:val="24"/>
          <w:lang w:eastAsia="en-US"/>
        </w:rPr>
        <w:t>– договор с контрагентом, выписка из него или копия договора;</w:t>
      </w:r>
      <w:r w:rsidRPr="00A2285B">
        <w:rPr>
          <w:rFonts w:ascii="Times New Roman" w:hAnsi="Times New Roman" w:cs="Times New Roman"/>
          <w:sz w:val="22"/>
          <w:szCs w:val="22"/>
          <w:lang w:eastAsia="en-US"/>
        </w:rPr>
        <w:br/>
      </w:r>
      <w:r w:rsidRPr="00A2285B">
        <w:rPr>
          <w:rFonts w:ascii="Times New Roman" w:hAnsi="Times New Roman" w:cs="Times New Roman"/>
          <w:color w:val="000000"/>
          <w:sz w:val="24"/>
          <w:lang w:eastAsia="en-US"/>
        </w:rPr>
        <w:t xml:space="preserve"> – копии документов, выписки из базы данных, ссылки на сайт в сети Интернет,</w:t>
      </w:r>
      <w:r w:rsidRPr="00A2285B">
        <w:rPr>
          <w:rFonts w:ascii="Times New Roman" w:hAnsi="Times New Roman" w:cs="Times New Roman"/>
          <w:color w:val="000000"/>
          <w:sz w:val="24"/>
          <w:lang w:val="en-US" w:eastAsia="en-US"/>
        </w:rPr>
        <w:t> </w:t>
      </w:r>
      <w:r w:rsidRPr="00A2285B">
        <w:rPr>
          <w:rFonts w:ascii="Times New Roman" w:hAnsi="Times New Roman" w:cs="Times New Roman"/>
          <w:color w:val="000000"/>
          <w:sz w:val="24"/>
          <w:lang w:eastAsia="en-US"/>
        </w:rPr>
        <w:t>а также</w:t>
      </w:r>
      <w:r w:rsidRPr="00A2285B">
        <w:rPr>
          <w:rFonts w:ascii="Times New Roman" w:hAnsi="Times New Roman" w:cs="Times New Roman"/>
          <w:color w:val="000000"/>
          <w:sz w:val="24"/>
          <w:lang w:val="en-US" w:eastAsia="en-US"/>
        </w:rPr>
        <w:t> </w:t>
      </w:r>
      <w:r w:rsidRPr="00A2285B">
        <w:rPr>
          <w:rFonts w:ascii="Times New Roman" w:hAnsi="Times New Roman" w:cs="Times New Roman"/>
          <w:color w:val="000000"/>
          <w:sz w:val="24"/>
          <w:lang w:eastAsia="en-US"/>
        </w:rPr>
        <w:t>скриншоты страниц в сети Интернет, которые подтверждают значительную кредиторскую задолженность должника и отсутствие активов для ее погашения, регистрацию должника по адресу массовой регистрации</w:t>
      </w:r>
      <w:r w:rsidRPr="00A2285B">
        <w:rPr>
          <w:rFonts w:ascii="Times New Roman" w:hAnsi="Times New Roman" w:cs="Times New Roman"/>
          <w:color w:val="000000"/>
          <w:sz w:val="24"/>
          <w:lang w:val="en-US" w:eastAsia="en-US"/>
        </w:rPr>
        <w:t> </w:t>
      </w:r>
      <w:r w:rsidRPr="00A2285B">
        <w:rPr>
          <w:rFonts w:ascii="Times New Roman" w:hAnsi="Times New Roman" w:cs="Times New Roman"/>
          <w:color w:val="000000"/>
          <w:sz w:val="24"/>
          <w:lang w:eastAsia="en-US"/>
        </w:rPr>
        <w:t xml:space="preserve"> и другие основания для признания долга сомнительным;</w:t>
      </w:r>
      <w:r w:rsidRPr="00A2285B">
        <w:rPr>
          <w:rFonts w:ascii="Times New Roman" w:hAnsi="Times New Roman" w:cs="Times New Roman"/>
          <w:sz w:val="22"/>
          <w:szCs w:val="22"/>
          <w:lang w:eastAsia="en-US"/>
        </w:rPr>
        <w:br/>
      </w:r>
      <w:r w:rsidRPr="00A2285B">
        <w:rPr>
          <w:rFonts w:ascii="Times New Roman" w:hAnsi="Times New Roman" w:cs="Times New Roman"/>
          <w:color w:val="000000"/>
          <w:sz w:val="24"/>
          <w:lang w:eastAsia="en-US"/>
        </w:rPr>
        <w:t xml:space="preserve"> – документы, подтверждающие возбуждение процедуры банкротства, ликвидации, или ссылки на сайт в сети</w:t>
      </w:r>
      <w:r w:rsidRPr="00A2285B">
        <w:rPr>
          <w:rFonts w:ascii="Times New Roman" w:hAnsi="Times New Roman" w:cs="Times New Roman"/>
          <w:color w:val="000000"/>
          <w:sz w:val="24"/>
          <w:lang w:val="en-US" w:eastAsia="en-US"/>
        </w:rPr>
        <w:t> </w:t>
      </w:r>
      <w:r w:rsidRPr="00A2285B">
        <w:rPr>
          <w:rFonts w:ascii="Times New Roman" w:hAnsi="Times New Roman" w:cs="Times New Roman"/>
          <w:color w:val="000000"/>
          <w:sz w:val="24"/>
          <w:lang w:eastAsia="en-US"/>
        </w:rPr>
        <w:t>Интернет с информацией о начале процедуры банкротства, ликвидации, а также</w:t>
      </w:r>
      <w:r w:rsidRPr="00A2285B">
        <w:rPr>
          <w:rFonts w:ascii="Times New Roman" w:hAnsi="Times New Roman" w:cs="Times New Roman"/>
          <w:color w:val="000000"/>
          <w:sz w:val="24"/>
          <w:lang w:val="en-US" w:eastAsia="en-US"/>
        </w:rPr>
        <w:t> </w:t>
      </w:r>
      <w:r w:rsidRPr="00A2285B">
        <w:rPr>
          <w:rFonts w:ascii="Times New Roman" w:hAnsi="Times New Roman" w:cs="Times New Roman"/>
          <w:color w:val="000000"/>
          <w:sz w:val="24"/>
          <w:lang w:eastAsia="en-US"/>
        </w:rPr>
        <w:t>скриншоты страниц в сети Интернет.</w:t>
      </w:r>
    </w:p>
    <w:p w:rsidR="00A2285B" w:rsidRPr="00A2285B" w:rsidRDefault="00A2285B" w:rsidP="00A2285B">
      <w:pPr>
        <w:rPr>
          <w:rFonts w:ascii="Times New Roman" w:hAnsi="Times New Roman" w:cs="Times New Roman"/>
          <w:color w:val="000000"/>
          <w:sz w:val="24"/>
          <w:lang w:eastAsia="en-US"/>
        </w:rPr>
      </w:pPr>
      <w:r w:rsidRPr="00A2285B">
        <w:rPr>
          <w:rFonts w:ascii="Times New Roman" w:hAnsi="Times New Roman" w:cs="Times New Roman"/>
          <w:color w:val="000000"/>
          <w:sz w:val="24"/>
          <w:lang w:eastAsia="en-US"/>
        </w:rPr>
        <w:t>3.6. Решение комиссии по поступлению и выбытию активов о признании задолженности</w:t>
      </w:r>
      <w:r w:rsidRPr="00A2285B">
        <w:rPr>
          <w:rFonts w:ascii="Times New Roman" w:hAnsi="Times New Roman" w:cs="Times New Roman"/>
          <w:sz w:val="22"/>
          <w:szCs w:val="22"/>
          <w:lang w:eastAsia="en-US"/>
        </w:rPr>
        <w:br/>
      </w:r>
      <w:r w:rsidRPr="00A2285B">
        <w:rPr>
          <w:rFonts w:ascii="Times New Roman" w:hAnsi="Times New Roman" w:cs="Times New Roman"/>
          <w:color w:val="000000"/>
          <w:sz w:val="24"/>
          <w:lang w:eastAsia="en-US"/>
        </w:rPr>
        <w:t xml:space="preserve"> сомнительной или безнадежной к взысканию оформляется актом, содержащим следующую информацию:</w:t>
      </w:r>
    </w:p>
    <w:p w:rsidR="00A2285B" w:rsidRPr="00A2285B" w:rsidRDefault="00A2285B" w:rsidP="00A2285B">
      <w:pPr>
        <w:rPr>
          <w:rFonts w:ascii="Times New Roman" w:hAnsi="Times New Roman" w:cs="Times New Roman"/>
          <w:color w:val="000000"/>
          <w:sz w:val="24"/>
          <w:lang w:eastAsia="en-US"/>
        </w:rPr>
      </w:pPr>
      <w:r w:rsidRPr="00A2285B">
        <w:rPr>
          <w:rFonts w:ascii="Times New Roman" w:hAnsi="Times New Roman" w:cs="Times New Roman"/>
          <w:color w:val="000000"/>
          <w:sz w:val="24"/>
          <w:lang w:eastAsia="en-US"/>
        </w:rPr>
        <w:t>– полное наименование учреждения;</w:t>
      </w:r>
      <w:r w:rsidRPr="00A2285B">
        <w:rPr>
          <w:rFonts w:ascii="Times New Roman" w:hAnsi="Times New Roman" w:cs="Times New Roman"/>
          <w:sz w:val="22"/>
          <w:szCs w:val="22"/>
          <w:lang w:eastAsia="en-US"/>
        </w:rPr>
        <w:br/>
      </w:r>
      <w:r w:rsidRPr="00A2285B">
        <w:rPr>
          <w:rFonts w:ascii="Times New Roman" w:hAnsi="Times New Roman" w:cs="Times New Roman"/>
          <w:color w:val="000000"/>
          <w:sz w:val="24"/>
          <w:lang w:eastAsia="en-US"/>
        </w:rPr>
        <w:t xml:space="preserve"> – идентификационный номер налогоплательщика, основной государственный регистрационный номер, код причины постановки на учет налогоплательщика;</w:t>
      </w:r>
      <w:r w:rsidRPr="00A2285B">
        <w:rPr>
          <w:rFonts w:ascii="Times New Roman" w:hAnsi="Times New Roman" w:cs="Times New Roman"/>
          <w:sz w:val="22"/>
          <w:szCs w:val="22"/>
          <w:lang w:eastAsia="en-US"/>
        </w:rPr>
        <w:br/>
      </w:r>
      <w:r w:rsidRPr="00A2285B">
        <w:rPr>
          <w:rFonts w:ascii="Times New Roman" w:hAnsi="Times New Roman" w:cs="Times New Roman"/>
          <w:color w:val="000000"/>
          <w:sz w:val="24"/>
          <w:lang w:eastAsia="en-US"/>
        </w:rPr>
        <w:t xml:space="preserve"> – реквизиты документов, по которым возникла дебиторская задолженность, – платежных</w:t>
      </w:r>
      <w:r w:rsidRPr="00A2285B">
        <w:rPr>
          <w:rFonts w:ascii="Times New Roman" w:hAnsi="Times New Roman" w:cs="Times New Roman"/>
          <w:sz w:val="22"/>
          <w:szCs w:val="22"/>
          <w:lang w:eastAsia="en-US"/>
        </w:rPr>
        <w:br/>
      </w:r>
      <w:r w:rsidRPr="00A2285B">
        <w:rPr>
          <w:rFonts w:ascii="Times New Roman" w:hAnsi="Times New Roman" w:cs="Times New Roman"/>
          <w:color w:val="000000"/>
          <w:sz w:val="24"/>
          <w:lang w:eastAsia="en-US"/>
        </w:rPr>
        <w:t xml:space="preserve"> документов, накладных, актов выполненных работ и т. д.;</w:t>
      </w:r>
      <w:r w:rsidRPr="00A2285B">
        <w:rPr>
          <w:rFonts w:ascii="Times New Roman" w:hAnsi="Times New Roman" w:cs="Times New Roman"/>
          <w:sz w:val="22"/>
          <w:szCs w:val="22"/>
          <w:lang w:eastAsia="en-US"/>
        </w:rPr>
        <w:br/>
      </w:r>
      <w:r w:rsidRPr="00A2285B">
        <w:rPr>
          <w:rFonts w:ascii="Times New Roman" w:hAnsi="Times New Roman" w:cs="Times New Roman"/>
          <w:color w:val="000000"/>
          <w:sz w:val="24"/>
          <w:lang w:eastAsia="en-US"/>
        </w:rPr>
        <w:t xml:space="preserve"> – сумма дебиторской задолженности, признанной сомнительной или безнадежной к взысканию;</w:t>
      </w:r>
      <w:r w:rsidRPr="00A2285B">
        <w:rPr>
          <w:rFonts w:ascii="Times New Roman" w:hAnsi="Times New Roman" w:cs="Times New Roman"/>
          <w:sz w:val="22"/>
          <w:szCs w:val="22"/>
          <w:lang w:eastAsia="en-US"/>
        </w:rPr>
        <w:br/>
      </w:r>
      <w:r w:rsidRPr="00A2285B">
        <w:rPr>
          <w:rFonts w:ascii="Times New Roman" w:hAnsi="Times New Roman" w:cs="Times New Roman"/>
          <w:color w:val="000000"/>
          <w:sz w:val="24"/>
          <w:lang w:eastAsia="en-US"/>
        </w:rPr>
        <w:t xml:space="preserve"> – дата принятия решения о признании дебиторской задолженности сомнительной или</w:t>
      </w:r>
      <w:r w:rsidRPr="00A2285B">
        <w:rPr>
          <w:rFonts w:ascii="Times New Roman" w:hAnsi="Times New Roman" w:cs="Times New Roman"/>
          <w:sz w:val="22"/>
          <w:szCs w:val="22"/>
          <w:lang w:eastAsia="en-US"/>
        </w:rPr>
        <w:br/>
      </w:r>
      <w:r w:rsidRPr="00A2285B">
        <w:rPr>
          <w:rFonts w:ascii="Times New Roman" w:hAnsi="Times New Roman" w:cs="Times New Roman"/>
          <w:color w:val="000000"/>
          <w:sz w:val="24"/>
          <w:lang w:eastAsia="en-US"/>
        </w:rPr>
        <w:t xml:space="preserve"> безнадежной к взысканию;</w:t>
      </w:r>
      <w:r w:rsidRPr="00A2285B">
        <w:rPr>
          <w:rFonts w:ascii="Times New Roman" w:hAnsi="Times New Roman" w:cs="Times New Roman"/>
          <w:sz w:val="22"/>
          <w:szCs w:val="22"/>
          <w:lang w:eastAsia="en-US"/>
        </w:rPr>
        <w:br/>
      </w:r>
      <w:r w:rsidRPr="00A2285B">
        <w:rPr>
          <w:rFonts w:ascii="Times New Roman" w:hAnsi="Times New Roman" w:cs="Times New Roman"/>
          <w:color w:val="000000"/>
          <w:sz w:val="24"/>
          <w:lang w:eastAsia="en-US"/>
        </w:rPr>
        <w:t xml:space="preserve"> – подписи членов комиссии.</w:t>
      </w:r>
    </w:p>
    <w:p w:rsidR="00A2285B" w:rsidRPr="00A2285B" w:rsidRDefault="00A2285B" w:rsidP="00A2285B">
      <w:pPr>
        <w:rPr>
          <w:rFonts w:ascii="Times New Roman" w:hAnsi="Times New Roman" w:cs="Times New Roman"/>
          <w:color w:val="000000"/>
          <w:sz w:val="24"/>
          <w:lang w:eastAsia="en-US"/>
        </w:rPr>
      </w:pPr>
      <w:r w:rsidRPr="00A2285B">
        <w:rPr>
          <w:rFonts w:ascii="Times New Roman" w:hAnsi="Times New Roman" w:cs="Times New Roman"/>
          <w:color w:val="000000"/>
          <w:sz w:val="24"/>
          <w:lang w:eastAsia="en-US"/>
        </w:rPr>
        <w:t>Решение комиссии о признании дебиторской задолженности сомнительной или безнадежной к</w:t>
      </w:r>
      <w:r>
        <w:rPr>
          <w:rFonts w:ascii="Times New Roman" w:hAnsi="Times New Roman" w:cs="Times New Roman"/>
          <w:color w:val="000000"/>
          <w:sz w:val="24"/>
          <w:lang w:eastAsia="en-US"/>
        </w:rPr>
        <w:t xml:space="preserve"> </w:t>
      </w:r>
      <w:r w:rsidRPr="00A2285B">
        <w:rPr>
          <w:rFonts w:ascii="Times New Roman" w:hAnsi="Times New Roman" w:cs="Times New Roman"/>
          <w:color w:val="000000"/>
          <w:sz w:val="24"/>
          <w:lang w:eastAsia="en-US"/>
        </w:rPr>
        <w:t xml:space="preserve"> взысканию утверждается руководителем </w:t>
      </w:r>
      <w:r>
        <w:rPr>
          <w:rFonts w:ascii="Times New Roman" w:hAnsi="Times New Roman" w:cs="Times New Roman"/>
          <w:color w:val="000000"/>
          <w:sz w:val="24"/>
          <w:lang w:eastAsia="en-US"/>
        </w:rPr>
        <w:t>учреждения</w:t>
      </w:r>
      <w:r w:rsidRPr="00A2285B">
        <w:rPr>
          <w:rFonts w:ascii="Times New Roman" w:hAnsi="Times New Roman" w:cs="Times New Roman"/>
          <w:color w:val="000000"/>
          <w:sz w:val="24"/>
          <w:lang w:eastAsia="en-US"/>
        </w:rPr>
        <w:t>.</w:t>
      </w:r>
    </w:p>
    <w:p w:rsidR="00F53951" w:rsidRDefault="00F53951" w:rsidP="00F53951">
      <w:pPr>
        <w:spacing w:after="150"/>
        <w:jc w:val="center"/>
        <w:rPr>
          <w:color w:val="222222"/>
          <w:sz w:val="21"/>
          <w:szCs w:val="21"/>
        </w:rPr>
      </w:pPr>
    </w:p>
    <w:p w:rsidR="00F53951" w:rsidRDefault="00F53951" w:rsidP="00F53951">
      <w:pPr>
        <w:spacing w:after="150"/>
        <w:jc w:val="center"/>
        <w:rPr>
          <w:color w:val="222222"/>
          <w:sz w:val="21"/>
          <w:szCs w:val="21"/>
        </w:rPr>
      </w:pPr>
    </w:p>
    <w:p w:rsidR="00F53951" w:rsidRPr="00F53951" w:rsidRDefault="00F53951" w:rsidP="00F53951">
      <w:pPr>
        <w:jc w:val="center"/>
        <w:rPr>
          <w:rFonts w:ascii="Times New Roman" w:hAnsi="Times New Roman" w:cs="Times New Roman"/>
          <w:color w:val="222222"/>
          <w:szCs w:val="20"/>
        </w:rPr>
      </w:pPr>
      <w:r w:rsidRPr="00F53951">
        <w:rPr>
          <w:rFonts w:ascii="Times New Roman" w:hAnsi="Times New Roman" w:cs="Times New Roman"/>
          <w:color w:val="222222"/>
          <w:szCs w:val="20"/>
        </w:rPr>
        <w:t>Акт №</w:t>
      </w:r>
    </w:p>
    <w:p w:rsidR="00F53951" w:rsidRPr="00F53951" w:rsidRDefault="00F53951" w:rsidP="00F53951">
      <w:pPr>
        <w:jc w:val="center"/>
        <w:rPr>
          <w:rFonts w:ascii="Times New Roman" w:hAnsi="Times New Roman" w:cs="Times New Roman"/>
          <w:color w:val="222222"/>
          <w:szCs w:val="20"/>
        </w:rPr>
      </w:pPr>
      <w:r w:rsidRPr="00F53951">
        <w:rPr>
          <w:rFonts w:ascii="Times New Roman" w:hAnsi="Times New Roman" w:cs="Times New Roman"/>
          <w:color w:val="222222"/>
          <w:szCs w:val="20"/>
        </w:rPr>
        <w:t>о признании дебиторской задолженности сомнительной или безнадежной к взысканию</w:t>
      </w:r>
    </w:p>
    <w:p w:rsidR="00F53951" w:rsidRPr="00F53951" w:rsidRDefault="00F53951" w:rsidP="00F53951">
      <w:pPr>
        <w:jc w:val="center"/>
        <w:rPr>
          <w:rFonts w:ascii="Times New Roman" w:hAnsi="Times New Roman" w:cs="Times New Roman"/>
          <w:color w:val="222222"/>
          <w:szCs w:val="20"/>
        </w:rPr>
      </w:pPr>
      <w:r w:rsidRPr="00F53951">
        <w:rPr>
          <w:rFonts w:ascii="Times New Roman" w:hAnsi="Times New Roman" w:cs="Times New Roman"/>
          <w:color w:val="222222"/>
          <w:szCs w:val="20"/>
        </w:rPr>
        <w:t>от «__» ____________ 20__ г.</w:t>
      </w:r>
    </w:p>
    <w:p w:rsidR="00F53951" w:rsidRPr="00F53951" w:rsidRDefault="00F53951" w:rsidP="00F53951">
      <w:pPr>
        <w:rPr>
          <w:rFonts w:ascii="Times New Roman" w:hAnsi="Times New Roman" w:cs="Times New Roman"/>
          <w:color w:val="222222"/>
          <w:szCs w:val="20"/>
        </w:rPr>
      </w:pPr>
      <w:r w:rsidRPr="00F53951">
        <w:rPr>
          <w:rFonts w:ascii="Times New Roman" w:hAnsi="Times New Roman" w:cs="Times New Roman"/>
          <w:color w:val="222222"/>
          <w:szCs w:val="20"/>
        </w:rPr>
        <w:t>В соответствии с Положением №__ от __________ г.:</w:t>
      </w:r>
    </w:p>
    <w:p w:rsidR="00F53951" w:rsidRPr="00F53951" w:rsidRDefault="00F53951" w:rsidP="00F53951">
      <w:pPr>
        <w:rPr>
          <w:rFonts w:ascii="Times New Roman" w:hAnsi="Times New Roman" w:cs="Times New Roman"/>
          <w:color w:val="222222"/>
          <w:szCs w:val="20"/>
        </w:rPr>
      </w:pPr>
      <w:r w:rsidRPr="00F53951">
        <w:rPr>
          <w:rFonts w:ascii="Times New Roman" w:hAnsi="Times New Roman" w:cs="Times New Roman"/>
          <w:color w:val="222222"/>
          <w:szCs w:val="20"/>
        </w:rPr>
        <w:t>признать следующую дебиторскую задолженность безнадежной к взысканию:</w:t>
      </w:r>
    </w:p>
    <w:p w:rsidR="00F53951" w:rsidRPr="00F53951" w:rsidRDefault="00F53951" w:rsidP="00F53951">
      <w:pPr>
        <w:rPr>
          <w:rFonts w:ascii="Times New Roman" w:hAnsi="Times New Roman" w:cs="Times New Roman"/>
          <w:color w:val="222222"/>
          <w:szCs w:val="20"/>
        </w:rPr>
      </w:pPr>
      <w:r w:rsidRPr="00F53951">
        <w:rPr>
          <w:rFonts w:ascii="Times New Roman" w:hAnsi="Times New Roman" w:cs="Times New Roman"/>
          <w:color w:val="222222"/>
          <w:szCs w:val="20"/>
        </w:rPr>
        <w:t>1) имеются основания для возобновления процедуры взыскания задолженности, предусмотренные</w:t>
      </w:r>
    </w:p>
    <w:p w:rsidR="00F53951" w:rsidRPr="00F53951" w:rsidRDefault="00F53951" w:rsidP="00F53951">
      <w:pPr>
        <w:rPr>
          <w:rFonts w:ascii="Times New Roman" w:hAnsi="Times New Roman" w:cs="Times New Roman"/>
          <w:szCs w:val="20"/>
        </w:rPr>
      </w:pPr>
      <w:r w:rsidRPr="00F53951">
        <w:rPr>
          <w:rFonts w:ascii="Times New Roman" w:hAnsi="Times New Roman" w:cs="Times New Roman"/>
          <w:szCs w:val="20"/>
        </w:rPr>
        <w:br/>
        <w:t>законодательством Российской Федерации:</w:t>
      </w:r>
    </w:p>
    <w:tbl>
      <w:tblPr>
        <w:tblW w:w="5000" w:type="pct"/>
        <w:tblCellMar>
          <w:top w:w="15" w:type="dxa"/>
          <w:left w:w="15" w:type="dxa"/>
          <w:bottom w:w="15" w:type="dxa"/>
          <w:right w:w="15" w:type="dxa"/>
        </w:tblCellMar>
        <w:tblLook w:val="04A0" w:firstRow="1" w:lastRow="0" w:firstColumn="1" w:lastColumn="0" w:noHBand="0" w:noVBand="1"/>
      </w:tblPr>
      <w:tblGrid>
        <w:gridCol w:w="1917"/>
        <w:gridCol w:w="1787"/>
        <w:gridCol w:w="1794"/>
        <w:gridCol w:w="2131"/>
        <w:gridCol w:w="1876"/>
      </w:tblGrid>
      <w:tr w:rsidR="00F53951" w:rsidRPr="00F53951" w:rsidTr="00F53951">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53951" w:rsidRPr="00F53951" w:rsidRDefault="00F53951" w:rsidP="00F53951">
            <w:pPr>
              <w:jc w:val="center"/>
              <w:rPr>
                <w:rFonts w:ascii="Times New Roman" w:hAnsi="Times New Roman" w:cs="Times New Roman"/>
                <w:b/>
                <w:bCs/>
                <w:szCs w:val="20"/>
              </w:rPr>
            </w:pPr>
            <w:r w:rsidRPr="00F53951">
              <w:rPr>
                <w:rFonts w:ascii="Times New Roman" w:hAnsi="Times New Roman" w:cs="Times New Roman"/>
                <w:b/>
                <w:bCs/>
                <w:szCs w:val="20"/>
              </w:rPr>
              <w:t>Наименование</w:t>
            </w:r>
          </w:p>
          <w:p w:rsidR="00F53951" w:rsidRPr="00F53951" w:rsidRDefault="00F53951" w:rsidP="00F53951">
            <w:pPr>
              <w:jc w:val="center"/>
              <w:rPr>
                <w:rFonts w:ascii="Times New Roman" w:hAnsi="Times New Roman" w:cs="Times New Roman"/>
                <w:b/>
                <w:bCs/>
                <w:szCs w:val="20"/>
              </w:rPr>
            </w:pPr>
            <w:r w:rsidRPr="00F53951">
              <w:rPr>
                <w:rFonts w:ascii="Times New Roman" w:hAnsi="Times New Roman" w:cs="Times New Roman"/>
                <w:b/>
                <w:bCs/>
                <w:szCs w:val="20"/>
              </w:rPr>
              <w:t>организации</w:t>
            </w:r>
          </w:p>
          <w:p w:rsidR="00F53951" w:rsidRPr="00F53951" w:rsidRDefault="00F53951" w:rsidP="00F53951">
            <w:pPr>
              <w:jc w:val="center"/>
              <w:rPr>
                <w:rFonts w:ascii="Times New Roman" w:hAnsi="Times New Roman" w:cs="Times New Roman"/>
                <w:b/>
                <w:bCs/>
                <w:szCs w:val="20"/>
              </w:rPr>
            </w:pPr>
            <w:r w:rsidRPr="00F53951">
              <w:rPr>
                <w:rFonts w:ascii="Times New Roman" w:hAnsi="Times New Roman" w:cs="Times New Roman"/>
                <w:b/>
                <w:bCs/>
                <w:szCs w:val="20"/>
              </w:rPr>
              <w:t>(Ф. И. О.)</w:t>
            </w:r>
          </w:p>
          <w:p w:rsidR="00F53951" w:rsidRPr="00F53951" w:rsidRDefault="00F53951" w:rsidP="00F53951">
            <w:pPr>
              <w:jc w:val="center"/>
              <w:rPr>
                <w:rFonts w:ascii="Times New Roman" w:hAnsi="Times New Roman" w:cs="Times New Roman"/>
                <w:b/>
                <w:bCs/>
                <w:szCs w:val="20"/>
              </w:rPr>
            </w:pPr>
            <w:r w:rsidRPr="00F53951">
              <w:rPr>
                <w:rFonts w:ascii="Times New Roman" w:hAnsi="Times New Roman" w:cs="Times New Roman"/>
                <w:b/>
                <w:bCs/>
                <w:szCs w:val="20"/>
              </w:rPr>
              <w:t>должника,</w:t>
            </w:r>
          </w:p>
          <w:p w:rsidR="00F53951" w:rsidRPr="00F53951" w:rsidRDefault="00F53951" w:rsidP="00F53951">
            <w:pPr>
              <w:jc w:val="center"/>
              <w:rPr>
                <w:rFonts w:ascii="Times New Roman" w:hAnsi="Times New Roman" w:cs="Times New Roman"/>
                <w:szCs w:val="20"/>
              </w:rPr>
            </w:pPr>
            <w:r w:rsidRPr="00F53951">
              <w:rPr>
                <w:rFonts w:ascii="Times New Roman" w:hAnsi="Times New Roman" w:cs="Times New Roman"/>
                <w:b/>
                <w:bCs/>
                <w:szCs w:val="20"/>
              </w:rPr>
              <w:t>ИНН/ОГРН/КПП</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53951" w:rsidRPr="00F53951" w:rsidRDefault="00F53951" w:rsidP="00F53951">
            <w:pPr>
              <w:jc w:val="center"/>
              <w:rPr>
                <w:rFonts w:ascii="Times New Roman" w:hAnsi="Times New Roman" w:cs="Times New Roman"/>
                <w:b/>
                <w:bCs/>
                <w:szCs w:val="20"/>
              </w:rPr>
            </w:pPr>
            <w:r w:rsidRPr="00F53951">
              <w:rPr>
                <w:rFonts w:ascii="Times New Roman" w:hAnsi="Times New Roman" w:cs="Times New Roman"/>
                <w:b/>
                <w:bCs/>
                <w:szCs w:val="20"/>
              </w:rPr>
              <w:t>Сумма</w:t>
            </w:r>
          </w:p>
          <w:p w:rsidR="00F53951" w:rsidRPr="00F53951" w:rsidRDefault="00F53951" w:rsidP="00F53951">
            <w:pPr>
              <w:jc w:val="center"/>
              <w:rPr>
                <w:rFonts w:ascii="Times New Roman" w:hAnsi="Times New Roman" w:cs="Times New Roman"/>
                <w:b/>
                <w:bCs/>
                <w:szCs w:val="20"/>
              </w:rPr>
            </w:pPr>
            <w:r w:rsidRPr="00F53951">
              <w:rPr>
                <w:rFonts w:ascii="Times New Roman" w:hAnsi="Times New Roman" w:cs="Times New Roman"/>
                <w:b/>
                <w:bCs/>
                <w:szCs w:val="20"/>
              </w:rPr>
              <w:t>дебиторской</w:t>
            </w:r>
          </w:p>
          <w:p w:rsidR="00F53951" w:rsidRPr="00F53951" w:rsidRDefault="00F53951" w:rsidP="00F53951">
            <w:pPr>
              <w:jc w:val="center"/>
              <w:rPr>
                <w:rFonts w:ascii="Times New Roman" w:hAnsi="Times New Roman" w:cs="Times New Roman"/>
                <w:szCs w:val="20"/>
              </w:rPr>
            </w:pPr>
            <w:r w:rsidRPr="00F53951">
              <w:rPr>
                <w:rFonts w:ascii="Times New Roman" w:hAnsi="Times New Roman" w:cs="Times New Roman"/>
                <w:b/>
                <w:bCs/>
                <w:szCs w:val="20"/>
              </w:rPr>
              <w:t>задолженности, руб.</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53951" w:rsidRPr="00F53951" w:rsidRDefault="00F53951" w:rsidP="00F53951">
            <w:pPr>
              <w:jc w:val="center"/>
              <w:rPr>
                <w:rFonts w:ascii="Times New Roman" w:hAnsi="Times New Roman" w:cs="Times New Roman"/>
                <w:b/>
                <w:bCs/>
                <w:szCs w:val="20"/>
              </w:rPr>
            </w:pPr>
            <w:r w:rsidRPr="00F53951">
              <w:rPr>
                <w:rFonts w:ascii="Times New Roman" w:hAnsi="Times New Roman" w:cs="Times New Roman"/>
                <w:b/>
                <w:bCs/>
                <w:szCs w:val="20"/>
              </w:rPr>
              <w:t>Основание для</w:t>
            </w:r>
          </w:p>
          <w:p w:rsidR="00F53951" w:rsidRPr="00F53951" w:rsidRDefault="00F53951" w:rsidP="00F53951">
            <w:pPr>
              <w:jc w:val="center"/>
              <w:rPr>
                <w:rFonts w:ascii="Times New Roman" w:hAnsi="Times New Roman" w:cs="Times New Roman"/>
                <w:b/>
                <w:bCs/>
                <w:szCs w:val="20"/>
              </w:rPr>
            </w:pPr>
            <w:r w:rsidRPr="00F53951">
              <w:rPr>
                <w:rFonts w:ascii="Times New Roman" w:hAnsi="Times New Roman" w:cs="Times New Roman"/>
                <w:b/>
                <w:bCs/>
                <w:szCs w:val="20"/>
              </w:rPr>
              <w:t>признания</w:t>
            </w:r>
          </w:p>
          <w:p w:rsidR="00F53951" w:rsidRPr="00F53951" w:rsidRDefault="00F53951" w:rsidP="00F53951">
            <w:pPr>
              <w:jc w:val="center"/>
              <w:rPr>
                <w:rFonts w:ascii="Times New Roman" w:hAnsi="Times New Roman" w:cs="Times New Roman"/>
                <w:b/>
                <w:bCs/>
                <w:szCs w:val="20"/>
              </w:rPr>
            </w:pPr>
            <w:r w:rsidRPr="00F53951">
              <w:rPr>
                <w:rFonts w:ascii="Times New Roman" w:hAnsi="Times New Roman" w:cs="Times New Roman"/>
                <w:b/>
                <w:bCs/>
                <w:szCs w:val="20"/>
              </w:rPr>
              <w:t>дебиторской</w:t>
            </w:r>
          </w:p>
          <w:p w:rsidR="00F53951" w:rsidRPr="00F53951" w:rsidRDefault="00F53951" w:rsidP="00F53951">
            <w:pPr>
              <w:jc w:val="center"/>
              <w:rPr>
                <w:rFonts w:ascii="Times New Roman" w:hAnsi="Times New Roman" w:cs="Times New Roman"/>
                <w:szCs w:val="20"/>
              </w:rPr>
            </w:pPr>
            <w:r w:rsidRPr="00F53951">
              <w:rPr>
                <w:rFonts w:ascii="Times New Roman" w:hAnsi="Times New Roman" w:cs="Times New Roman"/>
                <w:b/>
                <w:bCs/>
                <w:szCs w:val="20"/>
              </w:rPr>
              <w:t>задолженности безнадежной к взысканию</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53951" w:rsidRPr="00F53951" w:rsidRDefault="00F53951" w:rsidP="00F53951">
            <w:pPr>
              <w:jc w:val="center"/>
              <w:rPr>
                <w:rFonts w:ascii="Times New Roman" w:hAnsi="Times New Roman" w:cs="Times New Roman"/>
                <w:b/>
                <w:bCs/>
                <w:szCs w:val="20"/>
              </w:rPr>
            </w:pPr>
            <w:r w:rsidRPr="00F53951">
              <w:rPr>
                <w:rFonts w:ascii="Times New Roman" w:hAnsi="Times New Roman" w:cs="Times New Roman"/>
                <w:b/>
                <w:bCs/>
                <w:szCs w:val="20"/>
              </w:rPr>
              <w:t>Документ,</w:t>
            </w:r>
          </w:p>
          <w:p w:rsidR="00F53951" w:rsidRPr="00F53951" w:rsidRDefault="00F53951" w:rsidP="00F53951">
            <w:pPr>
              <w:jc w:val="center"/>
              <w:rPr>
                <w:rFonts w:ascii="Times New Roman" w:hAnsi="Times New Roman" w:cs="Times New Roman"/>
                <w:b/>
                <w:bCs/>
                <w:szCs w:val="20"/>
              </w:rPr>
            </w:pPr>
            <w:r w:rsidRPr="00F53951">
              <w:rPr>
                <w:rFonts w:ascii="Times New Roman" w:hAnsi="Times New Roman" w:cs="Times New Roman"/>
                <w:b/>
                <w:bCs/>
                <w:szCs w:val="20"/>
              </w:rPr>
              <w:t>подтверждающий обстоятельство для признания</w:t>
            </w:r>
          </w:p>
          <w:p w:rsidR="00F53951" w:rsidRPr="00F53951" w:rsidRDefault="00F53951" w:rsidP="00F53951">
            <w:pPr>
              <w:jc w:val="center"/>
              <w:rPr>
                <w:rFonts w:ascii="Times New Roman" w:hAnsi="Times New Roman" w:cs="Times New Roman"/>
                <w:b/>
                <w:bCs/>
                <w:szCs w:val="20"/>
              </w:rPr>
            </w:pPr>
            <w:r w:rsidRPr="00F53951">
              <w:rPr>
                <w:rFonts w:ascii="Times New Roman" w:hAnsi="Times New Roman" w:cs="Times New Roman"/>
                <w:b/>
                <w:bCs/>
                <w:szCs w:val="20"/>
              </w:rPr>
              <w:t>безнадежной к</w:t>
            </w:r>
          </w:p>
          <w:p w:rsidR="00F53951" w:rsidRPr="00F53951" w:rsidRDefault="00F53951" w:rsidP="00F53951">
            <w:pPr>
              <w:jc w:val="center"/>
              <w:rPr>
                <w:rFonts w:ascii="Times New Roman" w:hAnsi="Times New Roman" w:cs="Times New Roman"/>
                <w:b/>
                <w:bCs/>
                <w:szCs w:val="20"/>
              </w:rPr>
            </w:pPr>
            <w:r w:rsidRPr="00F53951">
              <w:rPr>
                <w:rFonts w:ascii="Times New Roman" w:hAnsi="Times New Roman" w:cs="Times New Roman"/>
                <w:b/>
                <w:bCs/>
                <w:szCs w:val="20"/>
              </w:rPr>
              <w:t>взысканию</w:t>
            </w:r>
          </w:p>
          <w:p w:rsidR="00F53951" w:rsidRPr="00F53951" w:rsidRDefault="00F53951" w:rsidP="00F53951">
            <w:pPr>
              <w:jc w:val="center"/>
              <w:rPr>
                <w:rFonts w:ascii="Times New Roman" w:hAnsi="Times New Roman" w:cs="Times New Roman"/>
                <w:b/>
                <w:bCs/>
                <w:szCs w:val="20"/>
              </w:rPr>
            </w:pPr>
            <w:r w:rsidRPr="00F53951">
              <w:rPr>
                <w:rFonts w:ascii="Times New Roman" w:hAnsi="Times New Roman" w:cs="Times New Roman"/>
                <w:b/>
                <w:bCs/>
                <w:szCs w:val="20"/>
              </w:rPr>
              <w:t>дебиторской</w:t>
            </w:r>
          </w:p>
          <w:p w:rsidR="00F53951" w:rsidRPr="00F53951" w:rsidRDefault="00F53951" w:rsidP="00F53951">
            <w:pPr>
              <w:jc w:val="center"/>
              <w:rPr>
                <w:rFonts w:ascii="Times New Roman" w:hAnsi="Times New Roman" w:cs="Times New Roman"/>
                <w:szCs w:val="20"/>
              </w:rPr>
            </w:pPr>
            <w:r w:rsidRPr="00F53951">
              <w:rPr>
                <w:rFonts w:ascii="Times New Roman" w:hAnsi="Times New Roman" w:cs="Times New Roman"/>
                <w:b/>
                <w:bCs/>
                <w:szCs w:val="20"/>
              </w:rPr>
              <w:t>задолженности</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53951" w:rsidRPr="00F53951" w:rsidRDefault="00F53951" w:rsidP="00F53951">
            <w:pPr>
              <w:jc w:val="center"/>
              <w:rPr>
                <w:rFonts w:ascii="Times New Roman" w:hAnsi="Times New Roman" w:cs="Times New Roman"/>
                <w:b/>
                <w:bCs/>
                <w:szCs w:val="20"/>
              </w:rPr>
            </w:pPr>
            <w:r w:rsidRPr="00F53951">
              <w:rPr>
                <w:rFonts w:ascii="Times New Roman" w:hAnsi="Times New Roman" w:cs="Times New Roman"/>
                <w:b/>
                <w:bCs/>
                <w:szCs w:val="20"/>
              </w:rPr>
              <w:t>Основания для</w:t>
            </w:r>
          </w:p>
          <w:p w:rsidR="00F53951" w:rsidRPr="00F53951" w:rsidRDefault="00F53951" w:rsidP="00F53951">
            <w:pPr>
              <w:jc w:val="center"/>
              <w:rPr>
                <w:rFonts w:ascii="Times New Roman" w:hAnsi="Times New Roman" w:cs="Times New Roman"/>
                <w:b/>
                <w:bCs/>
                <w:szCs w:val="20"/>
              </w:rPr>
            </w:pPr>
            <w:r w:rsidRPr="00F53951">
              <w:rPr>
                <w:rFonts w:ascii="Times New Roman" w:hAnsi="Times New Roman" w:cs="Times New Roman"/>
                <w:b/>
                <w:bCs/>
                <w:szCs w:val="20"/>
              </w:rPr>
              <w:t>возобновления процедуры</w:t>
            </w:r>
          </w:p>
          <w:p w:rsidR="00F53951" w:rsidRPr="00F53951" w:rsidRDefault="00F53951" w:rsidP="00F53951">
            <w:pPr>
              <w:jc w:val="center"/>
              <w:rPr>
                <w:rFonts w:ascii="Times New Roman" w:hAnsi="Times New Roman" w:cs="Times New Roman"/>
                <w:b/>
                <w:bCs/>
                <w:szCs w:val="20"/>
              </w:rPr>
            </w:pPr>
            <w:r w:rsidRPr="00F53951">
              <w:rPr>
                <w:rFonts w:ascii="Times New Roman" w:hAnsi="Times New Roman" w:cs="Times New Roman"/>
                <w:b/>
                <w:bCs/>
                <w:szCs w:val="20"/>
              </w:rPr>
              <w:t>взыскания</w:t>
            </w:r>
          </w:p>
          <w:p w:rsidR="00F53951" w:rsidRPr="00F53951" w:rsidRDefault="00F53951" w:rsidP="00F53951">
            <w:pPr>
              <w:jc w:val="center"/>
              <w:rPr>
                <w:rFonts w:ascii="Times New Roman" w:hAnsi="Times New Roman" w:cs="Times New Roman"/>
                <w:szCs w:val="20"/>
              </w:rPr>
            </w:pPr>
            <w:r w:rsidRPr="00F53951">
              <w:rPr>
                <w:rFonts w:ascii="Times New Roman" w:hAnsi="Times New Roman" w:cs="Times New Roman"/>
                <w:b/>
                <w:bCs/>
                <w:szCs w:val="20"/>
              </w:rPr>
              <w:t>задолженности*</w:t>
            </w:r>
          </w:p>
        </w:tc>
      </w:tr>
      <w:tr w:rsidR="00F53951" w:rsidRPr="00F53951" w:rsidTr="00F53951">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53951" w:rsidRPr="00F53951" w:rsidRDefault="00F53951" w:rsidP="00F53951">
            <w:pPr>
              <w:rPr>
                <w:rFonts w:ascii="Times New Roman" w:hAnsi="Times New Roman" w:cs="Times New Roman"/>
                <w:szCs w:val="20"/>
              </w:rPr>
            </w:pPr>
            <w:r w:rsidRPr="00F53951">
              <w:rPr>
                <w:rFonts w:ascii="Times New Roman" w:hAnsi="Times New Roman" w:cs="Times New Roman"/>
                <w:szCs w:val="20"/>
              </w:rPr>
              <w:t> </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53951" w:rsidRPr="00F53951" w:rsidRDefault="00F53951" w:rsidP="00F53951">
            <w:pPr>
              <w:rPr>
                <w:rFonts w:ascii="Times New Roman" w:hAnsi="Times New Roman" w:cs="Times New Roman"/>
                <w:szCs w:val="20"/>
              </w:rPr>
            </w:pPr>
            <w:r w:rsidRPr="00F53951">
              <w:rPr>
                <w:rFonts w:ascii="Times New Roman" w:hAnsi="Times New Roman" w:cs="Times New Roman"/>
                <w:szCs w:val="20"/>
              </w:rPr>
              <w:t> </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53951" w:rsidRPr="00F53951" w:rsidRDefault="00F53951" w:rsidP="00F53951">
            <w:pPr>
              <w:rPr>
                <w:rFonts w:ascii="Times New Roman" w:hAnsi="Times New Roman" w:cs="Times New Roman"/>
                <w:szCs w:val="20"/>
              </w:rPr>
            </w:pPr>
            <w:r w:rsidRPr="00F53951">
              <w:rPr>
                <w:rFonts w:ascii="Times New Roman" w:hAnsi="Times New Roman" w:cs="Times New Roman"/>
                <w:szCs w:val="20"/>
              </w:rPr>
              <w:t> </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53951" w:rsidRPr="00F53951" w:rsidRDefault="00F53951" w:rsidP="00F53951">
            <w:pPr>
              <w:rPr>
                <w:rFonts w:ascii="Times New Roman" w:hAnsi="Times New Roman" w:cs="Times New Roman"/>
                <w:szCs w:val="20"/>
              </w:rPr>
            </w:pPr>
            <w:r w:rsidRPr="00F53951">
              <w:rPr>
                <w:rFonts w:ascii="Times New Roman" w:hAnsi="Times New Roman" w:cs="Times New Roman"/>
                <w:szCs w:val="20"/>
              </w:rPr>
              <w:t> </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53951" w:rsidRPr="00F53951" w:rsidRDefault="00F53951" w:rsidP="00F53951">
            <w:pPr>
              <w:rPr>
                <w:rFonts w:ascii="Times New Roman" w:hAnsi="Times New Roman" w:cs="Times New Roman"/>
                <w:szCs w:val="20"/>
              </w:rPr>
            </w:pPr>
            <w:r w:rsidRPr="00F53951">
              <w:rPr>
                <w:rFonts w:ascii="Times New Roman" w:hAnsi="Times New Roman" w:cs="Times New Roman"/>
                <w:szCs w:val="20"/>
              </w:rPr>
              <w:t> </w:t>
            </w:r>
          </w:p>
        </w:tc>
      </w:tr>
      <w:tr w:rsidR="00F53951" w:rsidRPr="00F53951" w:rsidTr="00F53951">
        <w:tc>
          <w:tcPr>
            <w:tcW w:w="2320" w:type="dxa"/>
            <w:tcMar>
              <w:top w:w="75" w:type="dxa"/>
              <w:left w:w="75" w:type="dxa"/>
              <w:bottom w:w="75" w:type="dxa"/>
              <w:right w:w="75" w:type="dxa"/>
            </w:tcMar>
            <w:vAlign w:val="center"/>
            <w:hideMark/>
          </w:tcPr>
          <w:p w:rsidR="00F53951" w:rsidRPr="00F53951" w:rsidRDefault="00F53951" w:rsidP="00F53951">
            <w:pPr>
              <w:rPr>
                <w:rFonts w:ascii="Times New Roman" w:hAnsi="Times New Roman" w:cs="Times New Roman"/>
                <w:szCs w:val="20"/>
              </w:rPr>
            </w:pPr>
            <w:r w:rsidRPr="00F53951">
              <w:rPr>
                <w:rFonts w:ascii="Times New Roman" w:hAnsi="Times New Roman" w:cs="Times New Roman"/>
                <w:szCs w:val="20"/>
              </w:rPr>
              <w:lastRenderedPageBreak/>
              <w:t> </w:t>
            </w:r>
          </w:p>
        </w:tc>
        <w:tc>
          <w:tcPr>
            <w:tcW w:w="2320" w:type="dxa"/>
            <w:tcMar>
              <w:top w:w="75" w:type="dxa"/>
              <w:left w:w="75" w:type="dxa"/>
              <w:bottom w:w="75" w:type="dxa"/>
              <w:right w:w="75" w:type="dxa"/>
            </w:tcMar>
            <w:vAlign w:val="center"/>
            <w:hideMark/>
          </w:tcPr>
          <w:p w:rsidR="00F53951" w:rsidRPr="00F53951" w:rsidRDefault="00F53951" w:rsidP="00F53951">
            <w:pPr>
              <w:rPr>
                <w:rFonts w:ascii="Times New Roman" w:hAnsi="Times New Roman" w:cs="Times New Roman"/>
                <w:szCs w:val="20"/>
              </w:rPr>
            </w:pPr>
            <w:r w:rsidRPr="00F53951">
              <w:rPr>
                <w:rFonts w:ascii="Times New Roman" w:hAnsi="Times New Roman" w:cs="Times New Roman"/>
                <w:szCs w:val="20"/>
              </w:rPr>
              <w:t> </w:t>
            </w:r>
          </w:p>
        </w:tc>
        <w:tc>
          <w:tcPr>
            <w:tcW w:w="2460" w:type="dxa"/>
            <w:tcMar>
              <w:top w:w="75" w:type="dxa"/>
              <w:left w:w="75" w:type="dxa"/>
              <w:bottom w:w="75" w:type="dxa"/>
              <w:right w:w="75" w:type="dxa"/>
            </w:tcMar>
            <w:vAlign w:val="center"/>
            <w:hideMark/>
          </w:tcPr>
          <w:p w:rsidR="00F53951" w:rsidRPr="00F53951" w:rsidRDefault="00F53951" w:rsidP="00F53951">
            <w:pPr>
              <w:rPr>
                <w:rFonts w:ascii="Times New Roman" w:hAnsi="Times New Roman" w:cs="Times New Roman"/>
                <w:szCs w:val="20"/>
              </w:rPr>
            </w:pPr>
            <w:r w:rsidRPr="00F53951">
              <w:rPr>
                <w:rFonts w:ascii="Times New Roman" w:hAnsi="Times New Roman" w:cs="Times New Roman"/>
                <w:szCs w:val="20"/>
              </w:rPr>
              <w:t> </w:t>
            </w:r>
          </w:p>
        </w:tc>
        <w:tc>
          <w:tcPr>
            <w:tcW w:w="2980" w:type="dxa"/>
            <w:tcMar>
              <w:top w:w="75" w:type="dxa"/>
              <w:left w:w="75" w:type="dxa"/>
              <w:bottom w:w="75" w:type="dxa"/>
              <w:right w:w="75" w:type="dxa"/>
            </w:tcMar>
            <w:vAlign w:val="center"/>
            <w:hideMark/>
          </w:tcPr>
          <w:p w:rsidR="00F53951" w:rsidRPr="00F53951" w:rsidRDefault="00F53951" w:rsidP="00F53951">
            <w:pPr>
              <w:rPr>
                <w:rFonts w:ascii="Times New Roman" w:hAnsi="Times New Roman" w:cs="Times New Roman"/>
                <w:szCs w:val="20"/>
              </w:rPr>
            </w:pPr>
            <w:r w:rsidRPr="00F53951">
              <w:rPr>
                <w:rFonts w:ascii="Times New Roman" w:hAnsi="Times New Roman" w:cs="Times New Roman"/>
                <w:szCs w:val="20"/>
              </w:rPr>
              <w:t> </w:t>
            </w:r>
          </w:p>
        </w:tc>
        <w:tc>
          <w:tcPr>
            <w:tcW w:w="2500" w:type="dxa"/>
            <w:tcMar>
              <w:top w:w="75" w:type="dxa"/>
              <w:left w:w="75" w:type="dxa"/>
              <w:bottom w:w="75" w:type="dxa"/>
              <w:right w:w="75" w:type="dxa"/>
            </w:tcMar>
            <w:vAlign w:val="center"/>
            <w:hideMark/>
          </w:tcPr>
          <w:p w:rsidR="00F53951" w:rsidRPr="00F53951" w:rsidRDefault="00F53951" w:rsidP="00F53951">
            <w:pPr>
              <w:rPr>
                <w:rFonts w:ascii="Times New Roman" w:hAnsi="Times New Roman" w:cs="Times New Roman"/>
                <w:szCs w:val="20"/>
              </w:rPr>
            </w:pPr>
            <w:r w:rsidRPr="00F53951">
              <w:rPr>
                <w:rFonts w:ascii="Times New Roman" w:hAnsi="Times New Roman" w:cs="Times New Roman"/>
                <w:szCs w:val="20"/>
              </w:rPr>
              <w:t> </w:t>
            </w:r>
          </w:p>
        </w:tc>
      </w:tr>
    </w:tbl>
    <w:p w:rsidR="00F53951" w:rsidRPr="00F53951" w:rsidRDefault="00F53951" w:rsidP="00F53951">
      <w:pPr>
        <w:rPr>
          <w:rFonts w:ascii="Times New Roman" w:hAnsi="Times New Roman" w:cs="Times New Roman"/>
          <w:color w:val="222222"/>
          <w:szCs w:val="20"/>
        </w:rPr>
      </w:pPr>
      <w:r w:rsidRPr="00F53951">
        <w:rPr>
          <w:rFonts w:ascii="Times New Roman" w:hAnsi="Times New Roman" w:cs="Times New Roman"/>
          <w:color w:val="222222"/>
          <w:szCs w:val="20"/>
        </w:rPr>
        <w:t>* При наличии оснований для возобновления процедуры взыскания дебиторской задолженности</w:t>
      </w:r>
    </w:p>
    <w:p w:rsidR="00F53951" w:rsidRPr="00F53951" w:rsidRDefault="00F53951" w:rsidP="00F53951">
      <w:pPr>
        <w:rPr>
          <w:rFonts w:ascii="Times New Roman" w:hAnsi="Times New Roman" w:cs="Times New Roman"/>
          <w:szCs w:val="20"/>
        </w:rPr>
      </w:pPr>
      <w:r w:rsidRPr="00F53951">
        <w:rPr>
          <w:rFonts w:ascii="Times New Roman" w:hAnsi="Times New Roman" w:cs="Times New Roman"/>
          <w:szCs w:val="20"/>
        </w:rPr>
        <w:t>указывается дата окончания срока возможного возобновления процедуры взыскания.</w:t>
      </w:r>
    </w:p>
    <w:p w:rsidR="00F53951" w:rsidRPr="00F53951" w:rsidRDefault="00F53951" w:rsidP="00F53951">
      <w:pPr>
        <w:rPr>
          <w:rFonts w:ascii="Times New Roman" w:hAnsi="Times New Roman" w:cs="Times New Roman"/>
          <w:color w:val="222222"/>
          <w:szCs w:val="20"/>
        </w:rPr>
      </w:pPr>
      <w:r w:rsidRPr="00F53951">
        <w:rPr>
          <w:rFonts w:ascii="Times New Roman" w:hAnsi="Times New Roman" w:cs="Times New Roman"/>
          <w:color w:val="222222"/>
          <w:szCs w:val="20"/>
        </w:rPr>
        <w:t>2) отсутствуют основания для возобновления процедуры взыскания задолженности:</w:t>
      </w:r>
    </w:p>
    <w:tbl>
      <w:tblPr>
        <w:tblW w:w="5000" w:type="pct"/>
        <w:tblCellMar>
          <w:top w:w="15" w:type="dxa"/>
          <w:left w:w="15" w:type="dxa"/>
          <w:bottom w:w="15" w:type="dxa"/>
          <w:right w:w="15" w:type="dxa"/>
        </w:tblCellMar>
        <w:tblLook w:val="04A0" w:firstRow="1" w:lastRow="0" w:firstColumn="1" w:lastColumn="0" w:noHBand="0" w:noVBand="1"/>
      </w:tblPr>
      <w:tblGrid>
        <w:gridCol w:w="1922"/>
        <w:gridCol w:w="1796"/>
        <w:gridCol w:w="1804"/>
        <w:gridCol w:w="2145"/>
        <w:gridCol w:w="1838"/>
      </w:tblGrid>
      <w:tr w:rsidR="00F53951" w:rsidRPr="00F53951" w:rsidTr="00F53951">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53951" w:rsidRPr="00F53951" w:rsidRDefault="00F53951" w:rsidP="00F53951">
            <w:pPr>
              <w:jc w:val="center"/>
              <w:rPr>
                <w:rFonts w:ascii="Times New Roman" w:hAnsi="Times New Roman" w:cs="Times New Roman"/>
                <w:b/>
                <w:bCs/>
                <w:szCs w:val="20"/>
              </w:rPr>
            </w:pPr>
            <w:r w:rsidRPr="00F53951">
              <w:rPr>
                <w:rFonts w:ascii="Times New Roman" w:hAnsi="Times New Roman" w:cs="Times New Roman"/>
                <w:b/>
                <w:bCs/>
                <w:szCs w:val="20"/>
              </w:rPr>
              <w:t>Наименование</w:t>
            </w:r>
          </w:p>
          <w:p w:rsidR="00F53951" w:rsidRPr="00F53951" w:rsidRDefault="00F53951" w:rsidP="00F53951">
            <w:pPr>
              <w:jc w:val="center"/>
              <w:rPr>
                <w:rFonts w:ascii="Times New Roman" w:hAnsi="Times New Roman" w:cs="Times New Roman"/>
                <w:b/>
                <w:bCs/>
                <w:szCs w:val="20"/>
              </w:rPr>
            </w:pPr>
            <w:r w:rsidRPr="00F53951">
              <w:rPr>
                <w:rFonts w:ascii="Times New Roman" w:hAnsi="Times New Roman" w:cs="Times New Roman"/>
                <w:b/>
                <w:bCs/>
                <w:szCs w:val="20"/>
              </w:rPr>
              <w:t>организации</w:t>
            </w:r>
          </w:p>
          <w:p w:rsidR="00F53951" w:rsidRPr="00F53951" w:rsidRDefault="00F53951" w:rsidP="00F53951">
            <w:pPr>
              <w:jc w:val="center"/>
              <w:rPr>
                <w:rFonts w:ascii="Times New Roman" w:hAnsi="Times New Roman" w:cs="Times New Roman"/>
                <w:b/>
                <w:bCs/>
                <w:szCs w:val="20"/>
              </w:rPr>
            </w:pPr>
            <w:r w:rsidRPr="00F53951">
              <w:rPr>
                <w:rFonts w:ascii="Times New Roman" w:hAnsi="Times New Roman" w:cs="Times New Roman"/>
                <w:b/>
                <w:bCs/>
                <w:szCs w:val="20"/>
              </w:rPr>
              <w:t>(Ф. И. О.)</w:t>
            </w:r>
          </w:p>
          <w:p w:rsidR="00F53951" w:rsidRPr="00F53951" w:rsidRDefault="00F53951" w:rsidP="00F53951">
            <w:pPr>
              <w:jc w:val="center"/>
              <w:rPr>
                <w:rFonts w:ascii="Times New Roman" w:hAnsi="Times New Roman" w:cs="Times New Roman"/>
                <w:b/>
                <w:bCs/>
                <w:szCs w:val="20"/>
              </w:rPr>
            </w:pPr>
            <w:r w:rsidRPr="00F53951">
              <w:rPr>
                <w:rFonts w:ascii="Times New Roman" w:hAnsi="Times New Roman" w:cs="Times New Roman"/>
                <w:b/>
                <w:bCs/>
                <w:szCs w:val="20"/>
              </w:rPr>
              <w:t>должника,</w:t>
            </w:r>
          </w:p>
          <w:p w:rsidR="00F53951" w:rsidRPr="00F53951" w:rsidRDefault="00F53951" w:rsidP="00F53951">
            <w:pPr>
              <w:jc w:val="center"/>
              <w:rPr>
                <w:rFonts w:ascii="Times New Roman" w:hAnsi="Times New Roman" w:cs="Times New Roman"/>
                <w:szCs w:val="20"/>
              </w:rPr>
            </w:pPr>
            <w:r w:rsidRPr="00F53951">
              <w:rPr>
                <w:rFonts w:ascii="Times New Roman" w:hAnsi="Times New Roman" w:cs="Times New Roman"/>
                <w:b/>
                <w:bCs/>
                <w:szCs w:val="20"/>
              </w:rPr>
              <w:t>ИНН/ОГРН/КПП</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53951" w:rsidRPr="00F53951" w:rsidRDefault="00F53951" w:rsidP="00F53951">
            <w:pPr>
              <w:jc w:val="center"/>
              <w:rPr>
                <w:rFonts w:ascii="Times New Roman" w:hAnsi="Times New Roman" w:cs="Times New Roman"/>
                <w:b/>
                <w:bCs/>
                <w:szCs w:val="20"/>
              </w:rPr>
            </w:pPr>
            <w:r w:rsidRPr="00F53951">
              <w:rPr>
                <w:rFonts w:ascii="Times New Roman" w:hAnsi="Times New Roman" w:cs="Times New Roman"/>
                <w:b/>
                <w:bCs/>
                <w:szCs w:val="20"/>
              </w:rPr>
              <w:t>Сумма</w:t>
            </w:r>
          </w:p>
          <w:p w:rsidR="00F53951" w:rsidRPr="00F53951" w:rsidRDefault="00F53951" w:rsidP="00F53951">
            <w:pPr>
              <w:jc w:val="center"/>
              <w:rPr>
                <w:rFonts w:ascii="Times New Roman" w:hAnsi="Times New Roman" w:cs="Times New Roman"/>
                <w:b/>
                <w:bCs/>
                <w:szCs w:val="20"/>
              </w:rPr>
            </w:pPr>
            <w:r w:rsidRPr="00F53951">
              <w:rPr>
                <w:rFonts w:ascii="Times New Roman" w:hAnsi="Times New Roman" w:cs="Times New Roman"/>
                <w:b/>
                <w:bCs/>
                <w:szCs w:val="20"/>
              </w:rPr>
              <w:t>дебиторской</w:t>
            </w:r>
          </w:p>
          <w:p w:rsidR="00F53951" w:rsidRPr="00F53951" w:rsidRDefault="00F53951" w:rsidP="00F53951">
            <w:pPr>
              <w:jc w:val="center"/>
              <w:rPr>
                <w:rFonts w:ascii="Times New Roman" w:hAnsi="Times New Roman" w:cs="Times New Roman"/>
                <w:szCs w:val="20"/>
              </w:rPr>
            </w:pPr>
            <w:r w:rsidRPr="00F53951">
              <w:rPr>
                <w:rFonts w:ascii="Times New Roman" w:hAnsi="Times New Roman" w:cs="Times New Roman"/>
                <w:b/>
                <w:bCs/>
                <w:szCs w:val="20"/>
              </w:rPr>
              <w:t>задолженности, руб.</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53951" w:rsidRPr="00F53951" w:rsidRDefault="00F53951" w:rsidP="00F53951">
            <w:pPr>
              <w:jc w:val="center"/>
              <w:rPr>
                <w:rFonts w:ascii="Times New Roman" w:hAnsi="Times New Roman" w:cs="Times New Roman"/>
                <w:b/>
                <w:bCs/>
                <w:szCs w:val="20"/>
              </w:rPr>
            </w:pPr>
            <w:r w:rsidRPr="00F53951">
              <w:rPr>
                <w:rFonts w:ascii="Times New Roman" w:hAnsi="Times New Roman" w:cs="Times New Roman"/>
                <w:b/>
                <w:bCs/>
                <w:szCs w:val="20"/>
              </w:rPr>
              <w:t>Основание для</w:t>
            </w:r>
          </w:p>
          <w:p w:rsidR="00F53951" w:rsidRPr="00F53951" w:rsidRDefault="00F53951" w:rsidP="00F53951">
            <w:pPr>
              <w:jc w:val="center"/>
              <w:rPr>
                <w:rFonts w:ascii="Times New Roman" w:hAnsi="Times New Roman" w:cs="Times New Roman"/>
                <w:b/>
                <w:bCs/>
                <w:szCs w:val="20"/>
              </w:rPr>
            </w:pPr>
            <w:r w:rsidRPr="00F53951">
              <w:rPr>
                <w:rFonts w:ascii="Times New Roman" w:hAnsi="Times New Roman" w:cs="Times New Roman"/>
                <w:b/>
                <w:bCs/>
                <w:szCs w:val="20"/>
              </w:rPr>
              <w:t>признания</w:t>
            </w:r>
          </w:p>
          <w:p w:rsidR="00F53951" w:rsidRPr="00F53951" w:rsidRDefault="00F53951" w:rsidP="00F53951">
            <w:pPr>
              <w:jc w:val="center"/>
              <w:rPr>
                <w:rFonts w:ascii="Times New Roman" w:hAnsi="Times New Roman" w:cs="Times New Roman"/>
                <w:b/>
                <w:bCs/>
                <w:szCs w:val="20"/>
              </w:rPr>
            </w:pPr>
            <w:r w:rsidRPr="00F53951">
              <w:rPr>
                <w:rFonts w:ascii="Times New Roman" w:hAnsi="Times New Roman" w:cs="Times New Roman"/>
                <w:b/>
                <w:bCs/>
                <w:szCs w:val="20"/>
              </w:rPr>
              <w:t>дебиторской</w:t>
            </w:r>
          </w:p>
          <w:p w:rsidR="00F53951" w:rsidRPr="00F53951" w:rsidRDefault="00F53951" w:rsidP="00F53951">
            <w:pPr>
              <w:jc w:val="center"/>
              <w:rPr>
                <w:rFonts w:ascii="Times New Roman" w:hAnsi="Times New Roman" w:cs="Times New Roman"/>
                <w:szCs w:val="20"/>
              </w:rPr>
            </w:pPr>
            <w:r w:rsidRPr="00F53951">
              <w:rPr>
                <w:rFonts w:ascii="Times New Roman" w:hAnsi="Times New Roman" w:cs="Times New Roman"/>
                <w:b/>
                <w:bCs/>
                <w:szCs w:val="20"/>
              </w:rPr>
              <w:t>задолженности безнадежной к взысканию</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53951" w:rsidRPr="00F53951" w:rsidRDefault="00F53951" w:rsidP="00F53951">
            <w:pPr>
              <w:jc w:val="center"/>
              <w:rPr>
                <w:rFonts w:ascii="Times New Roman" w:hAnsi="Times New Roman" w:cs="Times New Roman"/>
                <w:b/>
                <w:bCs/>
                <w:szCs w:val="20"/>
              </w:rPr>
            </w:pPr>
            <w:r w:rsidRPr="00F53951">
              <w:rPr>
                <w:rFonts w:ascii="Times New Roman" w:hAnsi="Times New Roman" w:cs="Times New Roman"/>
                <w:b/>
                <w:bCs/>
                <w:szCs w:val="20"/>
              </w:rPr>
              <w:t>Документ,</w:t>
            </w:r>
          </w:p>
          <w:p w:rsidR="00F53951" w:rsidRPr="00F53951" w:rsidRDefault="00F53951" w:rsidP="00F53951">
            <w:pPr>
              <w:jc w:val="center"/>
              <w:rPr>
                <w:rFonts w:ascii="Times New Roman" w:hAnsi="Times New Roman" w:cs="Times New Roman"/>
                <w:b/>
                <w:bCs/>
                <w:szCs w:val="20"/>
              </w:rPr>
            </w:pPr>
            <w:r w:rsidRPr="00F53951">
              <w:rPr>
                <w:rFonts w:ascii="Times New Roman" w:hAnsi="Times New Roman" w:cs="Times New Roman"/>
                <w:b/>
                <w:bCs/>
                <w:szCs w:val="20"/>
              </w:rPr>
              <w:t>подтверждающий</w:t>
            </w:r>
          </w:p>
          <w:p w:rsidR="00F53951" w:rsidRPr="00F53951" w:rsidRDefault="00F53951" w:rsidP="00F53951">
            <w:pPr>
              <w:jc w:val="center"/>
              <w:rPr>
                <w:rFonts w:ascii="Times New Roman" w:hAnsi="Times New Roman" w:cs="Times New Roman"/>
                <w:b/>
                <w:bCs/>
                <w:szCs w:val="20"/>
              </w:rPr>
            </w:pPr>
            <w:r w:rsidRPr="00F53951">
              <w:rPr>
                <w:rFonts w:ascii="Times New Roman" w:hAnsi="Times New Roman" w:cs="Times New Roman"/>
                <w:b/>
                <w:bCs/>
                <w:szCs w:val="20"/>
              </w:rPr>
              <w:t>обстоятельство для</w:t>
            </w:r>
          </w:p>
          <w:p w:rsidR="00F53951" w:rsidRPr="00F53951" w:rsidRDefault="00F53951" w:rsidP="00F53951">
            <w:pPr>
              <w:jc w:val="center"/>
              <w:rPr>
                <w:rFonts w:ascii="Times New Roman" w:hAnsi="Times New Roman" w:cs="Times New Roman"/>
                <w:b/>
                <w:bCs/>
                <w:szCs w:val="20"/>
              </w:rPr>
            </w:pPr>
            <w:r w:rsidRPr="00F53951">
              <w:rPr>
                <w:rFonts w:ascii="Times New Roman" w:hAnsi="Times New Roman" w:cs="Times New Roman"/>
                <w:b/>
                <w:bCs/>
                <w:szCs w:val="20"/>
              </w:rPr>
              <w:t>признания</w:t>
            </w:r>
          </w:p>
          <w:p w:rsidR="00F53951" w:rsidRPr="00F53951" w:rsidRDefault="00F53951" w:rsidP="00F53951">
            <w:pPr>
              <w:jc w:val="center"/>
              <w:rPr>
                <w:rFonts w:ascii="Times New Roman" w:hAnsi="Times New Roman" w:cs="Times New Roman"/>
                <w:b/>
                <w:bCs/>
                <w:szCs w:val="20"/>
              </w:rPr>
            </w:pPr>
            <w:r w:rsidRPr="00F53951">
              <w:rPr>
                <w:rFonts w:ascii="Times New Roman" w:hAnsi="Times New Roman" w:cs="Times New Roman"/>
                <w:b/>
                <w:bCs/>
                <w:szCs w:val="20"/>
              </w:rPr>
              <w:t>безнадежной к</w:t>
            </w:r>
          </w:p>
          <w:p w:rsidR="00F53951" w:rsidRPr="00F53951" w:rsidRDefault="00F53951" w:rsidP="00F53951">
            <w:pPr>
              <w:jc w:val="center"/>
              <w:rPr>
                <w:rFonts w:ascii="Times New Roman" w:hAnsi="Times New Roman" w:cs="Times New Roman"/>
                <w:b/>
                <w:bCs/>
                <w:szCs w:val="20"/>
              </w:rPr>
            </w:pPr>
            <w:r w:rsidRPr="00F53951">
              <w:rPr>
                <w:rFonts w:ascii="Times New Roman" w:hAnsi="Times New Roman" w:cs="Times New Roman"/>
                <w:b/>
                <w:bCs/>
                <w:szCs w:val="20"/>
              </w:rPr>
              <w:t>взысканию</w:t>
            </w:r>
          </w:p>
          <w:p w:rsidR="00F53951" w:rsidRPr="00F53951" w:rsidRDefault="00F53951" w:rsidP="00F53951">
            <w:pPr>
              <w:jc w:val="center"/>
              <w:rPr>
                <w:rFonts w:ascii="Times New Roman" w:hAnsi="Times New Roman" w:cs="Times New Roman"/>
                <w:b/>
                <w:bCs/>
                <w:szCs w:val="20"/>
              </w:rPr>
            </w:pPr>
            <w:r w:rsidRPr="00F53951">
              <w:rPr>
                <w:rFonts w:ascii="Times New Roman" w:hAnsi="Times New Roman" w:cs="Times New Roman"/>
                <w:b/>
                <w:bCs/>
                <w:szCs w:val="20"/>
              </w:rPr>
              <w:t>дебиторской</w:t>
            </w:r>
          </w:p>
          <w:p w:rsidR="00F53951" w:rsidRPr="00F53951" w:rsidRDefault="00F53951" w:rsidP="00F53951">
            <w:pPr>
              <w:jc w:val="center"/>
              <w:rPr>
                <w:rFonts w:ascii="Times New Roman" w:hAnsi="Times New Roman" w:cs="Times New Roman"/>
                <w:szCs w:val="20"/>
              </w:rPr>
            </w:pPr>
            <w:r w:rsidRPr="00F53951">
              <w:rPr>
                <w:rFonts w:ascii="Times New Roman" w:hAnsi="Times New Roman" w:cs="Times New Roman"/>
                <w:b/>
                <w:bCs/>
                <w:szCs w:val="20"/>
              </w:rPr>
              <w:t>задолженности</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53951" w:rsidRPr="00F53951" w:rsidRDefault="00F53951" w:rsidP="00F53951">
            <w:pPr>
              <w:jc w:val="center"/>
              <w:rPr>
                <w:rFonts w:ascii="Times New Roman" w:hAnsi="Times New Roman" w:cs="Times New Roman"/>
                <w:b/>
                <w:bCs/>
                <w:szCs w:val="20"/>
              </w:rPr>
            </w:pPr>
            <w:r w:rsidRPr="00F53951">
              <w:rPr>
                <w:rFonts w:ascii="Times New Roman" w:hAnsi="Times New Roman" w:cs="Times New Roman"/>
                <w:b/>
                <w:bCs/>
                <w:szCs w:val="20"/>
              </w:rPr>
              <w:t>Причины</w:t>
            </w:r>
          </w:p>
          <w:p w:rsidR="00F53951" w:rsidRPr="00F53951" w:rsidRDefault="00F53951" w:rsidP="00F53951">
            <w:pPr>
              <w:jc w:val="center"/>
              <w:rPr>
                <w:rFonts w:ascii="Times New Roman" w:hAnsi="Times New Roman" w:cs="Times New Roman"/>
                <w:b/>
                <w:bCs/>
                <w:szCs w:val="20"/>
              </w:rPr>
            </w:pPr>
            <w:r w:rsidRPr="00F53951">
              <w:rPr>
                <w:rFonts w:ascii="Times New Roman" w:hAnsi="Times New Roman" w:cs="Times New Roman"/>
                <w:b/>
                <w:bCs/>
                <w:szCs w:val="20"/>
              </w:rPr>
              <w:t>невозможности</w:t>
            </w:r>
          </w:p>
          <w:p w:rsidR="00F53951" w:rsidRPr="00F53951" w:rsidRDefault="00F53951" w:rsidP="00F53951">
            <w:pPr>
              <w:jc w:val="center"/>
              <w:rPr>
                <w:rFonts w:ascii="Times New Roman" w:hAnsi="Times New Roman" w:cs="Times New Roman"/>
                <w:b/>
                <w:bCs/>
                <w:szCs w:val="20"/>
              </w:rPr>
            </w:pPr>
            <w:r w:rsidRPr="00F53951">
              <w:rPr>
                <w:rFonts w:ascii="Times New Roman" w:hAnsi="Times New Roman" w:cs="Times New Roman"/>
                <w:b/>
                <w:bCs/>
                <w:szCs w:val="20"/>
              </w:rPr>
              <w:t>возобновления процедуры</w:t>
            </w:r>
          </w:p>
          <w:p w:rsidR="00F53951" w:rsidRPr="00F53951" w:rsidRDefault="00F53951" w:rsidP="00F53951">
            <w:pPr>
              <w:jc w:val="center"/>
              <w:rPr>
                <w:rFonts w:ascii="Times New Roman" w:hAnsi="Times New Roman" w:cs="Times New Roman"/>
                <w:b/>
                <w:bCs/>
                <w:szCs w:val="20"/>
              </w:rPr>
            </w:pPr>
            <w:r w:rsidRPr="00F53951">
              <w:rPr>
                <w:rFonts w:ascii="Times New Roman" w:hAnsi="Times New Roman" w:cs="Times New Roman"/>
                <w:b/>
                <w:bCs/>
                <w:szCs w:val="20"/>
              </w:rPr>
              <w:t>взыскания</w:t>
            </w:r>
          </w:p>
          <w:p w:rsidR="00F53951" w:rsidRPr="00F53951" w:rsidRDefault="00F53951" w:rsidP="00F53951">
            <w:pPr>
              <w:jc w:val="center"/>
              <w:rPr>
                <w:rFonts w:ascii="Times New Roman" w:hAnsi="Times New Roman" w:cs="Times New Roman"/>
                <w:szCs w:val="20"/>
              </w:rPr>
            </w:pPr>
            <w:r w:rsidRPr="00F53951">
              <w:rPr>
                <w:rFonts w:ascii="Times New Roman" w:hAnsi="Times New Roman" w:cs="Times New Roman"/>
                <w:b/>
                <w:bCs/>
                <w:szCs w:val="20"/>
              </w:rPr>
              <w:t>задолженности</w:t>
            </w:r>
          </w:p>
        </w:tc>
      </w:tr>
      <w:tr w:rsidR="00F53951" w:rsidRPr="00F53951" w:rsidTr="00F53951">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53951" w:rsidRPr="00F53951" w:rsidRDefault="00F53951" w:rsidP="00F53951">
            <w:pPr>
              <w:rPr>
                <w:rFonts w:ascii="Times New Roman" w:hAnsi="Times New Roman" w:cs="Times New Roman"/>
                <w:szCs w:val="20"/>
              </w:rPr>
            </w:pPr>
            <w:r w:rsidRPr="00F53951">
              <w:rPr>
                <w:rFonts w:ascii="Times New Roman" w:hAnsi="Times New Roman" w:cs="Times New Roman"/>
                <w:b/>
                <w:bCs/>
                <w:szCs w:val="20"/>
              </w:rPr>
              <w:t> </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53951" w:rsidRPr="00F53951" w:rsidRDefault="00F53951" w:rsidP="00F53951">
            <w:pPr>
              <w:rPr>
                <w:rFonts w:ascii="Times New Roman" w:hAnsi="Times New Roman" w:cs="Times New Roman"/>
                <w:szCs w:val="20"/>
              </w:rPr>
            </w:pPr>
            <w:r w:rsidRPr="00F53951">
              <w:rPr>
                <w:rFonts w:ascii="Times New Roman" w:hAnsi="Times New Roman" w:cs="Times New Roman"/>
                <w:szCs w:val="20"/>
              </w:rPr>
              <w:t> </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53951" w:rsidRPr="00F53951" w:rsidRDefault="00F53951" w:rsidP="00F53951">
            <w:pPr>
              <w:rPr>
                <w:rFonts w:ascii="Times New Roman" w:hAnsi="Times New Roman" w:cs="Times New Roman"/>
                <w:szCs w:val="20"/>
              </w:rPr>
            </w:pPr>
            <w:r w:rsidRPr="00F53951">
              <w:rPr>
                <w:rFonts w:ascii="Times New Roman" w:hAnsi="Times New Roman" w:cs="Times New Roman"/>
                <w:szCs w:val="20"/>
              </w:rPr>
              <w:t> </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53951" w:rsidRPr="00F53951" w:rsidRDefault="00F53951" w:rsidP="00F53951">
            <w:pPr>
              <w:rPr>
                <w:rFonts w:ascii="Times New Roman" w:hAnsi="Times New Roman" w:cs="Times New Roman"/>
                <w:szCs w:val="20"/>
              </w:rPr>
            </w:pPr>
            <w:r w:rsidRPr="00F53951">
              <w:rPr>
                <w:rFonts w:ascii="Times New Roman" w:hAnsi="Times New Roman" w:cs="Times New Roman"/>
                <w:szCs w:val="20"/>
              </w:rPr>
              <w:t> </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53951" w:rsidRPr="00F53951" w:rsidRDefault="00F53951" w:rsidP="00F53951">
            <w:pPr>
              <w:rPr>
                <w:rFonts w:ascii="Times New Roman" w:hAnsi="Times New Roman" w:cs="Times New Roman"/>
                <w:szCs w:val="20"/>
              </w:rPr>
            </w:pPr>
            <w:r w:rsidRPr="00F53951">
              <w:rPr>
                <w:rFonts w:ascii="Times New Roman" w:hAnsi="Times New Roman" w:cs="Times New Roman"/>
                <w:szCs w:val="20"/>
              </w:rPr>
              <w:t> </w:t>
            </w:r>
          </w:p>
        </w:tc>
      </w:tr>
      <w:tr w:rsidR="00F53951" w:rsidRPr="00F53951" w:rsidTr="00F53951">
        <w:tc>
          <w:tcPr>
            <w:tcW w:w="2320" w:type="dxa"/>
            <w:tcMar>
              <w:top w:w="75" w:type="dxa"/>
              <w:left w:w="75" w:type="dxa"/>
              <w:bottom w:w="75" w:type="dxa"/>
              <w:right w:w="75" w:type="dxa"/>
            </w:tcMar>
            <w:vAlign w:val="center"/>
            <w:hideMark/>
          </w:tcPr>
          <w:p w:rsidR="00F53951" w:rsidRPr="00F53951" w:rsidRDefault="00F53951" w:rsidP="00F53951">
            <w:pPr>
              <w:rPr>
                <w:rFonts w:ascii="Times New Roman" w:hAnsi="Times New Roman" w:cs="Times New Roman"/>
                <w:szCs w:val="20"/>
              </w:rPr>
            </w:pPr>
            <w:r w:rsidRPr="00F53951">
              <w:rPr>
                <w:rFonts w:ascii="Times New Roman" w:hAnsi="Times New Roman" w:cs="Times New Roman"/>
                <w:szCs w:val="20"/>
              </w:rPr>
              <w:t> </w:t>
            </w:r>
          </w:p>
        </w:tc>
        <w:tc>
          <w:tcPr>
            <w:tcW w:w="2320" w:type="dxa"/>
            <w:tcMar>
              <w:top w:w="75" w:type="dxa"/>
              <w:left w:w="75" w:type="dxa"/>
              <w:bottom w:w="75" w:type="dxa"/>
              <w:right w:w="75" w:type="dxa"/>
            </w:tcMar>
            <w:vAlign w:val="center"/>
            <w:hideMark/>
          </w:tcPr>
          <w:p w:rsidR="00F53951" w:rsidRPr="00F53951" w:rsidRDefault="00F53951" w:rsidP="00F53951">
            <w:pPr>
              <w:rPr>
                <w:rFonts w:ascii="Times New Roman" w:hAnsi="Times New Roman" w:cs="Times New Roman"/>
                <w:szCs w:val="20"/>
              </w:rPr>
            </w:pPr>
            <w:r w:rsidRPr="00F53951">
              <w:rPr>
                <w:rFonts w:ascii="Times New Roman" w:hAnsi="Times New Roman" w:cs="Times New Roman"/>
                <w:szCs w:val="20"/>
              </w:rPr>
              <w:t> </w:t>
            </w:r>
          </w:p>
        </w:tc>
        <w:tc>
          <w:tcPr>
            <w:tcW w:w="2460" w:type="dxa"/>
            <w:tcMar>
              <w:top w:w="75" w:type="dxa"/>
              <w:left w:w="75" w:type="dxa"/>
              <w:bottom w:w="75" w:type="dxa"/>
              <w:right w:w="75" w:type="dxa"/>
            </w:tcMar>
            <w:vAlign w:val="center"/>
            <w:hideMark/>
          </w:tcPr>
          <w:p w:rsidR="00F53951" w:rsidRPr="00F53951" w:rsidRDefault="00F53951" w:rsidP="00F53951">
            <w:pPr>
              <w:rPr>
                <w:rFonts w:ascii="Times New Roman" w:hAnsi="Times New Roman" w:cs="Times New Roman"/>
                <w:szCs w:val="20"/>
              </w:rPr>
            </w:pPr>
            <w:r w:rsidRPr="00F53951">
              <w:rPr>
                <w:rFonts w:ascii="Times New Roman" w:hAnsi="Times New Roman" w:cs="Times New Roman"/>
                <w:szCs w:val="20"/>
              </w:rPr>
              <w:t> </w:t>
            </w:r>
          </w:p>
        </w:tc>
        <w:tc>
          <w:tcPr>
            <w:tcW w:w="2980" w:type="dxa"/>
            <w:tcMar>
              <w:top w:w="75" w:type="dxa"/>
              <w:left w:w="75" w:type="dxa"/>
              <w:bottom w:w="75" w:type="dxa"/>
              <w:right w:w="75" w:type="dxa"/>
            </w:tcMar>
            <w:vAlign w:val="center"/>
            <w:hideMark/>
          </w:tcPr>
          <w:p w:rsidR="00F53951" w:rsidRPr="00F53951" w:rsidRDefault="00F53951" w:rsidP="00F53951">
            <w:pPr>
              <w:rPr>
                <w:rFonts w:ascii="Times New Roman" w:hAnsi="Times New Roman" w:cs="Times New Roman"/>
                <w:szCs w:val="20"/>
              </w:rPr>
            </w:pPr>
            <w:r w:rsidRPr="00F53951">
              <w:rPr>
                <w:rFonts w:ascii="Times New Roman" w:hAnsi="Times New Roman" w:cs="Times New Roman"/>
                <w:szCs w:val="20"/>
              </w:rPr>
              <w:t> </w:t>
            </w:r>
          </w:p>
        </w:tc>
        <w:tc>
          <w:tcPr>
            <w:tcW w:w="2500" w:type="dxa"/>
            <w:tcMar>
              <w:top w:w="75" w:type="dxa"/>
              <w:left w:w="75" w:type="dxa"/>
              <w:bottom w:w="75" w:type="dxa"/>
              <w:right w:w="75" w:type="dxa"/>
            </w:tcMar>
            <w:vAlign w:val="center"/>
            <w:hideMark/>
          </w:tcPr>
          <w:p w:rsidR="00F53951" w:rsidRPr="00F53951" w:rsidRDefault="00F53951" w:rsidP="00F53951">
            <w:pPr>
              <w:rPr>
                <w:rFonts w:ascii="Times New Roman" w:hAnsi="Times New Roman" w:cs="Times New Roman"/>
                <w:szCs w:val="20"/>
              </w:rPr>
            </w:pPr>
            <w:r w:rsidRPr="00F53951">
              <w:rPr>
                <w:rFonts w:ascii="Times New Roman" w:hAnsi="Times New Roman" w:cs="Times New Roman"/>
                <w:szCs w:val="20"/>
              </w:rPr>
              <w:t> </w:t>
            </w:r>
          </w:p>
        </w:tc>
      </w:tr>
    </w:tbl>
    <w:p w:rsidR="00F53951" w:rsidRPr="00F53951" w:rsidRDefault="00F53951" w:rsidP="00F53951">
      <w:pPr>
        <w:rPr>
          <w:rFonts w:ascii="Times New Roman" w:hAnsi="Times New Roman" w:cs="Times New Roman"/>
          <w:color w:val="222222"/>
          <w:szCs w:val="20"/>
        </w:rPr>
      </w:pPr>
      <w:r w:rsidRPr="00F53951">
        <w:rPr>
          <w:rFonts w:ascii="Times New Roman" w:hAnsi="Times New Roman" w:cs="Times New Roman"/>
          <w:color w:val="222222"/>
          <w:szCs w:val="20"/>
        </w:rPr>
        <w:t> признать следующую дебиторскую задолженность сомнительной:</w:t>
      </w:r>
    </w:p>
    <w:tbl>
      <w:tblPr>
        <w:tblW w:w="4961" w:type="pct"/>
        <w:tblCellMar>
          <w:top w:w="15" w:type="dxa"/>
          <w:left w:w="15" w:type="dxa"/>
          <w:bottom w:w="15" w:type="dxa"/>
          <w:right w:w="15" w:type="dxa"/>
        </w:tblCellMar>
        <w:tblLook w:val="04A0" w:firstRow="1" w:lastRow="0" w:firstColumn="1" w:lastColumn="0" w:noHBand="0" w:noVBand="1"/>
      </w:tblPr>
      <w:tblGrid>
        <w:gridCol w:w="2140"/>
        <w:gridCol w:w="1381"/>
        <w:gridCol w:w="552"/>
        <w:gridCol w:w="3524"/>
        <w:gridCol w:w="206"/>
        <w:gridCol w:w="1628"/>
      </w:tblGrid>
      <w:tr w:rsidR="00F53951" w:rsidRPr="00F53951" w:rsidTr="00F53951">
        <w:tc>
          <w:tcPr>
            <w:tcW w:w="0" w:type="auto"/>
            <w:gridSpan w:val="4"/>
            <w:tcMar>
              <w:top w:w="75" w:type="dxa"/>
              <w:left w:w="75" w:type="dxa"/>
              <w:bottom w:w="75" w:type="dxa"/>
              <w:right w:w="75" w:type="dxa"/>
            </w:tcMar>
            <w:hideMark/>
          </w:tcPr>
          <w:tbl>
            <w:tblPr>
              <w:tblW w:w="5000" w:type="pct"/>
              <w:jc w:val="center"/>
              <w:tblCellMar>
                <w:top w:w="15" w:type="dxa"/>
                <w:left w:w="15" w:type="dxa"/>
                <w:bottom w:w="15" w:type="dxa"/>
                <w:right w:w="15" w:type="dxa"/>
              </w:tblCellMar>
              <w:tblLook w:val="04A0" w:firstRow="1" w:lastRow="0" w:firstColumn="1" w:lastColumn="0" w:noHBand="0" w:noVBand="1"/>
            </w:tblPr>
            <w:tblGrid>
              <w:gridCol w:w="1909"/>
              <w:gridCol w:w="1710"/>
              <w:gridCol w:w="1732"/>
              <w:gridCol w:w="2080"/>
            </w:tblGrid>
            <w:tr w:rsidR="00F53951" w:rsidRPr="00F53951" w:rsidTr="00F53951">
              <w:trPr>
                <w:jc w:val="center"/>
              </w:trPr>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53951" w:rsidRPr="00F53951" w:rsidRDefault="00F53951" w:rsidP="00F53951">
                  <w:pPr>
                    <w:jc w:val="center"/>
                    <w:rPr>
                      <w:rFonts w:ascii="Times New Roman" w:hAnsi="Times New Roman" w:cs="Times New Roman"/>
                      <w:b/>
                      <w:bCs/>
                      <w:szCs w:val="20"/>
                    </w:rPr>
                  </w:pPr>
                  <w:r w:rsidRPr="00F53951">
                    <w:rPr>
                      <w:rFonts w:ascii="Times New Roman" w:hAnsi="Times New Roman" w:cs="Times New Roman"/>
                      <w:b/>
                      <w:bCs/>
                      <w:szCs w:val="20"/>
                    </w:rPr>
                    <w:t>Наименование</w:t>
                  </w:r>
                </w:p>
                <w:p w:rsidR="00F53951" w:rsidRPr="00F53951" w:rsidRDefault="00F53951" w:rsidP="00F53951">
                  <w:pPr>
                    <w:jc w:val="center"/>
                    <w:rPr>
                      <w:rFonts w:ascii="Times New Roman" w:hAnsi="Times New Roman" w:cs="Times New Roman"/>
                      <w:b/>
                      <w:bCs/>
                      <w:szCs w:val="20"/>
                    </w:rPr>
                  </w:pPr>
                  <w:r w:rsidRPr="00F53951">
                    <w:rPr>
                      <w:rFonts w:ascii="Times New Roman" w:hAnsi="Times New Roman" w:cs="Times New Roman"/>
                      <w:b/>
                      <w:bCs/>
                      <w:szCs w:val="20"/>
                    </w:rPr>
                    <w:t>организации</w:t>
                  </w:r>
                </w:p>
                <w:p w:rsidR="00F53951" w:rsidRPr="00F53951" w:rsidRDefault="00F53951" w:rsidP="00F53951">
                  <w:pPr>
                    <w:jc w:val="center"/>
                    <w:rPr>
                      <w:rFonts w:ascii="Times New Roman" w:hAnsi="Times New Roman" w:cs="Times New Roman"/>
                      <w:b/>
                      <w:bCs/>
                      <w:szCs w:val="20"/>
                    </w:rPr>
                  </w:pPr>
                  <w:r w:rsidRPr="00F53951">
                    <w:rPr>
                      <w:rFonts w:ascii="Times New Roman" w:hAnsi="Times New Roman" w:cs="Times New Roman"/>
                      <w:b/>
                      <w:bCs/>
                      <w:szCs w:val="20"/>
                    </w:rPr>
                    <w:t>(Ф. И. О.) должника,</w:t>
                  </w:r>
                </w:p>
                <w:p w:rsidR="00F53951" w:rsidRPr="00F53951" w:rsidRDefault="00F53951" w:rsidP="00F53951">
                  <w:pPr>
                    <w:jc w:val="center"/>
                    <w:rPr>
                      <w:rFonts w:ascii="Times New Roman" w:hAnsi="Times New Roman" w:cs="Times New Roman"/>
                      <w:szCs w:val="20"/>
                    </w:rPr>
                  </w:pPr>
                  <w:r w:rsidRPr="00F53951">
                    <w:rPr>
                      <w:rFonts w:ascii="Times New Roman" w:hAnsi="Times New Roman" w:cs="Times New Roman"/>
                      <w:b/>
                      <w:bCs/>
                      <w:szCs w:val="20"/>
                    </w:rPr>
                    <w:t>ИНН/ОГРН/КПП</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53951" w:rsidRPr="00F53951" w:rsidRDefault="00F53951" w:rsidP="00F53951">
                  <w:pPr>
                    <w:jc w:val="center"/>
                    <w:rPr>
                      <w:rFonts w:ascii="Times New Roman" w:hAnsi="Times New Roman" w:cs="Times New Roman"/>
                      <w:b/>
                      <w:bCs/>
                      <w:szCs w:val="20"/>
                    </w:rPr>
                  </w:pPr>
                  <w:r w:rsidRPr="00F53951">
                    <w:rPr>
                      <w:rFonts w:ascii="Times New Roman" w:hAnsi="Times New Roman" w:cs="Times New Roman"/>
                      <w:b/>
                      <w:bCs/>
                      <w:szCs w:val="20"/>
                    </w:rPr>
                    <w:t>Сумма</w:t>
                  </w:r>
                </w:p>
                <w:p w:rsidR="00F53951" w:rsidRPr="00F53951" w:rsidRDefault="00F53951" w:rsidP="00F53951">
                  <w:pPr>
                    <w:jc w:val="center"/>
                    <w:rPr>
                      <w:rFonts w:ascii="Times New Roman" w:hAnsi="Times New Roman" w:cs="Times New Roman"/>
                      <w:b/>
                      <w:bCs/>
                      <w:szCs w:val="20"/>
                    </w:rPr>
                  </w:pPr>
                  <w:r w:rsidRPr="00F53951">
                    <w:rPr>
                      <w:rFonts w:ascii="Times New Roman" w:hAnsi="Times New Roman" w:cs="Times New Roman"/>
                      <w:b/>
                      <w:bCs/>
                      <w:szCs w:val="20"/>
                    </w:rPr>
                    <w:t>дебиторской</w:t>
                  </w:r>
                </w:p>
                <w:p w:rsidR="00F53951" w:rsidRPr="00F53951" w:rsidRDefault="00F53951" w:rsidP="00F53951">
                  <w:pPr>
                    <w:jc w:val="center"/>
                    <w:rPr>
                      <w:rFonts w:ascii="Times New Roman" w:hAnsi="Times New Roman" w:cs="Times New Roman"/>
                      <w:szCs w:val="20"/>
                    </w:rPr>
                  </w:pPr>
                  <w:r w:rsidRPr="00F53951">
                    <w:rPr>
                      <w:rFonts w:ascii="Times New Roman" w:hAnsi="Times New Roman" w:cs="Times New Roman"/>
                      <w:b/>
                      <w:bCs/>
                      <w:szCs w:val="20"/>
                    </w:rPr>
                    <w:t>задолженности, руб.</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53951" w:rsidRPr="00F53951" w:rsidRDefault="00F53951" w:rsidP="00F53951">
                  <w:pPr>
                    <w:jc w:val="center"/>
                    <w:rPr>
                      <w:rFonts w:ascii="Times New Roman" w:hAnsi="Times New Roman" w:cs="Times New Roman"/>
                      <w:b/>
                      <w:bCs/>
                      <w:szCs w:val="20"/>
                    </w:rPr>
                  </w:pPr>
                  <w:r w:rsidRPr="00F53951">
                    <w:rPr>
                      <w:rFonts w:ascii="Times New Roman" w:hAnsi="Times New Roman" w:cs="Times New Roman"/>
                      <w:b/>
                      <w:bCs/>
                      <w:szCs w:val="20"/>
                    </w:rPr>
                    <w:t>Основание для</w:t>
                  </w:r>
                </w:p>
                <w:p w:rsidR="00F53951" w:rsidRPr="00F53951" w:rsidRDefault="00F53951" w:rsidP="00F53951">
                  <w:pPr>
                    <w:jc w:val="center"/>
                    <w:rPr>
                      <w:rFonts w:ascii="Times New Roman" w:hAnsi="Times New Roman" w:cs="Times New Roman"/>
                      <w:b/>
                      <w:bCs/>
                      <w:szCs w:val="20"/>
                    </w:rPr>
                  </w:pPr>
                  <w:r w:rsidRPr="00F53951">
                    <w:rPr>
                      <w:rFonts w:ascii="Times New Roman" w:hAnsi="Times New Roman" w:cs="Times New Roman"/>
                      <w:b/>
                      <w:bCs/>
                      <w:szCs w:val="20"/>
                    </w:rPr>
                    <w:t>признания</w:t>
                  </w:r>
                </w:p>
                <w:p w:rsidR="00F53951" w:rsidRPr="00F53951" w:rsidRDefault="00F53951" w:rsidP="00F53951">
                  <w:pPr>
                    <w:jc w:val="center"/>
                    <w:rPr>
                      <w:rFonts w:ascii="Times New Roman" w:hAnsi="Times New Roman" w:cs="Times New Roman"/>
                      <w:b/>
                      <w:bCs/>
                      <w:szCs w:val="20"/>
                    </w:rPr>
                  </w:pPr>
                  <w:r w:rsidRPr="00F53951">
                    <w:rPr>
                      <w:rFonts w:ascii="Times New Roman" w:hAnsi="Times New Roman" w:cs="Times New Roman"/>
                      <w:b/>
                      <w:bCs/>
                      <w:szCs w:val="20"/>
                    </w:rPr>
                    <w:t>дебиторской</w:t>
                  </w:r>
                </w:p>
                <w:p w:rsidR="00F53951" w:rsidRPr="00F53951" w:rsidRDefault="00F53951" w:rsidP="00F53951">
                  <w:pPr>
                    <w:jc w:val="center"/>
                    <w:rPr>
                      <w:rFonts w:ascii="Times New Roman" w:hAnsi="Times New Roman" w:cs="Times New Roman"/>
                      <w:b/>
                      <w:bCs/>
                      <w:szCs w:val="20"/>
                    </w:rPr>
                  </w:pPr>
                  <w:r w:rsidRPr="00F53951">
                    <w:rPr>
                      <w:rFonts w:ascii="Times New Roman" w:hAnsi="Times New Roman" w:cs="Times New Roman"/>
                      <w:b/>
                      <w:bCs/>
                      <w:szCs w:val="20"/>
                    </w:rPr>
                    <w:t>задолженности</w:t>
                  </w:r>
                </w:p>
                <w:p w:rsidR="00F53951" w:rsidRPr="00F53951" w:rsidRDefault="00F53951" w:rsidP="00F53951">
                  <w:pPr>
                    <w:jc w:val="center"/>
                    <w:rPr>
                      <w:rFonts w:ascii="Times New Roman" w:hAnsi="Times New Roman" w:cs="Times New Roman"/>
                      <w:szCs w:val="20"/>
                    </w:rPr>
                  </w:pPr>
                  <w:r w:rsidRPr="00F53951">
                    <w:rPr>
                      <w:rFonts w:ascii="Times New Roman" w:hAnsi="Times New Roman" w:cs="Times New Roman"/>
                      <w:b/>
                      <w:bCs/>
                      <w:szCs w:val="20"/>
                    </w:rPr>
                    <w:t>сомнительной</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53951" w:rsidRPr="00F53951" w:rsidRDefault="00F53951" w:rsidP="00F53951">
                  <w:pPr>
                    <w:jc w:val="center"/>
                    <w:rPr>
                      <w:rFonts w:ascii="Times New Roman" w:hAnsi="Times New Roman" w:cs="Times New Roman"/>
                      <w:b/>
                      <w:bCs/>
                      <w:szCs w:val="20"/>
                    </w:rPr>
                  </w:pPr>
                  <w:r w:rsidRPr="00F53951">
                    <w:rPr>
                      <w:rFonts w:ascii="Times New Roman" w:hAnsi="Times New Roman" w:cs="Times New Roman"/>
                      <w:b/>
                      <w:bCs/>
                      <w:szCs w:val="20"/>
                    </w:rPr>
                    <w:t>Документ, подтверждающий</w:t>
                  </w:r>
                </w:p>
                <w:p w:rsidR="00F53951" w:rsidRPr="00F53951" w:rsidRDefault="00F53951" w:rsidP="00F53951">
                  <w:pPr>
                    <w:jc w:val="center"/>
                    <w:rPr>
                      <w:rFonts w:ascii="Times New Roman" w:hAnsi="Times New Roman" w:cs="Times New Roman"/>
                      <w:b/>
                      <w:bCs/>
                      <w:szCs w:val="20"/>
                    </w:rPr>
                  </w:pPr>
                  <w:r w:rsidRPr="00F53951">
                    <w:rPr>
                      <w:rFonts w:ascii="Times New Roman" w:hAnsi="Times New Roman" w:cs="Times New Roman"/>
                      <w:b/>
                      <w:bCs/>
                      <w:szCs w:val="20"/>
                    </w:rPr>
                    <w:t>обстоятельство для</w:t>
                  </w:r>
                </w:p>
                <w:p w:rsidR="00F53951" w:rsidRPr="00F53951" w:rsidRDefault="00F53951" w:rsidP="00F53951">
                  <w:pPr>
                    <w:jc w:val="center"/>
                    <w:rPr>
                      <w:rFonts w:ascii="Times New Roman" w:hAnsi="Times New Roman" w:cs="Times New Roman"/>
                      <w:b/>
                      <w:bCs/>
                      <w:szCs w:val="20"/>
                    </w:rPr>
                  </w:pPr>
                  <w:r w:rsidRPr="00F53951">
                    <w:rPr>
                      <w:rFonts w:ascii="Times New Roman" w:hAnsi="Times New Roman" w:cs="Times New Roman"/>
                      <w:b/>
                      <w:bCs/>
                      <w:szCs w:val="20"/>
                    </w:rPr>
                    <w:t>признания дебиторской</w:t>
                  </w:r>
                </w:p>
                <w:p w:rsidR="00F53951" w:rsidRPr="00F53951" w:rsidRDefault="00F53951" w:rsidP="00F53951">
                  <w:pPr>
                    <w:jc w:val="center"/>
                    <w:rPr>
                      <w:rFonts w:ascii="Times New Roman" w:hAnsi="Times New Roman" w:cs="Times New Roman"/>
                      <w:b/>
                      <w:bCs/>
                      <w:szCs w:val="20"/>
                    </w:rPr>
                  </w:pPr>
                  <w:r w:rsidRPr="00F53951">
                    <w:rPr>
                      <w:rFonts w:ascii="Times New Roman" w:hAnsi="Times New Roman" w:cs="Times New Roman"/>
                      <w:b/>
                      <w:bCs/>
                      <w:szCs w:val="20"/>
                    </w:rPr>
                    <w:t>задолженности</w:t>
                  </w:r>
                </w:p>
                <w:p w:rsidR="00F53951" w:rsidRPr="00F53951" w:rsidRDefault="00F53951" w:rsidP="00F53951">
                  <w:pPr>
                    <w:jc w:val="center"/>
                    <w:rPr>
                      <w:rFonts w:ascii="Times New Roman" w:hAnsi="Times New Roman" w:cs="Times New Roman"/>
                      <w:szCs w:val="20"/>
                    </w:rPr>
                  </w:pPr>
                  <w:r w:rsidRPr="00F53951">
                    <w:rPr>
                      <w:rFonts w:ascii="Times New Roman" w:hAnsi="Times New Roman" w:cs="Times New Roman"/>
                      <w:b/>
                      <w:bCs/>
                      <w:szCs w:val="20"/>
                    </w:rPr>
                    <w:t>сомнительной</w:t>
                  </w:r>
                </w:p>
              </w:tc>
            </w:tr>
            <w:tr w:rsidR="00F53951" w:rsidRPr="00F53951" w:rsidTr="00F53951">
              <w:trPr>
                <w:jc w:val="center"/>
              </w:trPr>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53951" w:rsidRPr="00F53951" w:rsidRDefault="00F53951" w:rsidP="00F53951">
                  <w:pPr>
                    <w:rPr>
                      <w:rFonts w:ascii="Times New Roman" w:hAnsi="Times New Roman" w:cs="Times New Roman"/>
                      <w:szCs w:val="20"/>
                    </w:rPr>
                  </w:pPr>
                  <w:r w:rsidRPr="00F53951">
                    <w:rPr>
                      <w:rFonts w:ascii="Times New Roman" w:hAnsi="Times New Roman" w:cs="Times New Roman"/>
                      <w:szCs w:val="20"/>
                    </w:rPr>
                    <w:t> </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53951" w:rsidRPr="00F53951" w:rsidRDefault="00F53951" w:rsidP="00F53951">
                  <w:pPr>
                    <w:rPr>
                      <w:rFonts w:ascii="Times New Roman" w:hAnsi="Times New Roman" w:cs="Times New Roman"/>
                      <w:szCs w:val="20"/>
                    </w:rPr>
                  </w:pPr>
                  <w:r w:rsidRPr="00F53951">
                    <w:rPr>
                      <w:rFonts w:ascii="Times New Roman" w:hAnsi="Times New Roman" w:cs="Times New Roman"/>
                      <w:szCs w:val="20"/>
                    </w:rPr>
                    <w:t> </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53951" w:rsidRPr="00F53951" w:rsidRDefault="00F53951" w:rsidP="00F53951">
                  <w:pPr>
                    <w:rPr>
                      <w:rFonts w:ascii="Times New Roman" w:hAnsi="Times New Roman" w:cs="Times New Roman"/>
                      <w:szCs w:val="20"/>
                    </w:rPr>
                  </w:pPr>
                  <w:r w:rsidRPr="00F53951">
                    <w:rPr>
                      <w:rFonts w:ascii="Times New Roman" w:hAnsi="Times New Roman" w:cs="Times New Roman"/>
                      <w:szCs w:val="20"/>
                    </w:rPr>
                    <w:t> </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53951" w:rsidRPr="00F53951" w:rsidRDefault="00F53951" w:rsidP="00F53951">
                  <w:pPr>
                    <w:rPr>
                      <w:rFonts w:ascii="Times New Roman" w:hAnsi="Times New Roman" w:cs="Times New Roman"/>
                      <w:szCs w:val="20"/>
                    </w:rPr>
                  </w:pPr>
                  <w:r w:rsidRPr="00F53951">
                    <w:rPr>
                      <w:rFonts w:ascii="Times New Roman" w:hAnsi="Times New Roman" w:cs="Times New Roman"/>
                      <w:szCs w:val="20"/>
                    </w:rPr>
                    <w:t> </w:t>
                  </w:r>
                </w:p>
              </w:tc>
            </w:tr>
            <w:tr w:rsidR="00F53951" w:rsidRPr="00F53951" w:rsidTr="00F53951">
              <w:trPr>
                <w:jc w:val="center"/>
              </w:trPr>
              <w:tc>
                <w:tcPr>
                  <w:tcW w:w="2900" w:type="dxa"/>
                  <w:tcMar>
                    <w:top w:w="75" w:type="dxa"/>
                    <w:left w:w="75" w:type="dxa"/>
                    <w:bottom w:w="75" w:type="dxa"/>
                    <w:right w:w="75" w:type="dxa"/>
                  </w:tcMar>
                  <w:vAlign w:val="center"/>
                  <w:hideMark/>
                </w:tcPr>
                <w:p w:rsidR="00F53951" w:rsidRPr="00F53951" w:rsidRDefault="00F53951" w:rsidP="00F53951">
                  <w:pPr>
                    <w:rPr>
                      <w:rFonts w:ascii="Times New Roman" w:hAnsi="Times New Roman" w:cs="Times New Roman"/>
                      <w:szCs w:val="20"/>
                    </w:rPr>
                  </w:pPr>
                  <w:r w:rsidRPr="00F53951">
                    <w:rPr>
                      <w:rFonts w:ascii="Times New Roman" w:hAnsi="Times New Roman" w:cs="Times New Roman"/>
                      <w:szCs w:val="20"/>
                    </w:rPr>
                    <w:t> </w:t>
                  </w:r>
                </w:p>
              </w:tc>
              <w:tc>
                <w:tcPr>
                  <w:tcW w:w="2620" w:type="dxa"/>
                  <w:tcMar>
                    <w:top w:w="75" w:type="dxa"/>
                    <w:left w:w="75" w:type="dxa"/>
                    <w:bottom w:w="75" w:type="dxa"/>
                    <w:right w:w="75" w:type="dxa"/>
                  </w:tcMar>
                  <w:vAlign w:val="center"/>
                  <w:hideMark/>
                </w:tcPr>
                <w:p w:rsidR="00F53951" w:rsidRPr="00F53951" w:rsidRDefault="00F53951" w:rsidP="00F53951">
                  <w:pPr>
                    <w:rPr>
                      <w:rFonts w:ascii="Times New Roman" w:hAnsi="Times New Roman" w:cs="Times New Roman"/>
                      <w:szCs w:val="20"/>
                    </w:rPr>
                  </w:pPr>
                  <w:r w:rsidRPr="00F53951">
                    <w:rPr>
                      <w:rFonts w:ascii="Times New Roman" w:hAnsi="Times New Roman" w:cs="Times New Roman"/>
                      <w:szCs w:val="20"/>
                    </w:rPr>
                    <w:t> </w:t>
                  </w:r>
                </w:p>
              </w:tc>
              <w:tc>
                <w:tcPr>
                  <w:tcW w:w="3080" w:type="dxa"/>
                  <w:tcMar>
                    <w:top w:w="75" w:type="dxa"/>
                    <w:left w:w="75" w:type="dxa"/>
                    <w:bottom w:w="75" w:type="dxa"/>
                    <w:right w:w="75" w:type="dxa"/>
                  </w:tcMar>
                  <w:vAlign w:val="center"/>
                  <w:hideMark/>
                </w:tcPr>
                <w:p w:rsidR="00F53951" w:rsidRPr="00F53951" w:rsidRDefault="00F53951" w:rsidP="00F53951">
                  <w:pPr>
                    <w:rPr>
                      <w:rFonts w:ascii="Times New Roman" w:hAnsi="Times New Roman" w:cs="Times New Roman"/>
                      <w:szCs w:val="20"/>
                    </w:rPr>
                  </w:pPr>
                  <w:r w:rsidRPr="00F53951">
                    <w:rPr>
                      <w:rFonts w:ascii="Times New Roman" w:hAnsi="Times New Roman" w:cs="Times New Roman"/>
                      <w:szCs w:val="20"/>
                    </w:rPr>
                    <w:t> </w:t>
                  </w:r>
                </w:p>
              </w:tc>
              <w:tc>
                <w:tcPr>
                  <w:tcW w:w="3960" w:type="dxa"/>
                  <w:tcMar>
                    <w:top w:w="75" w:type="dxa"/>
                    <w:left w:w="75" w:type="dxa"/>
                    <w:bottom w:w="75" w:type="dxa"/>
                    <w:right w:w="75" w:type="dxa"/>
                  </w:tcMar>
                  <w:vAlign w:val="center"/>
                  <w:hideMark/>
                </w:tcPr>
                <w:p w:rsidR="00F53951" w:rsidRPr="00F53951" w:rsidRDefault="00F53951" w:rsidP="00F53951">
                  <w:pPr>
                    <w:rPr>
                      <w:rFonts w:ascii="Times New Roman" w:hAnsi="Times New Roman" w:cs="Times New Roman"/>
                      <w:szCs w:val="20"/>
                    </w:rPr>
                  </w:pPr>
                  <w:r w:rsidRPr="00F53951">
                    <w:rPr>
                      <w:rFonts w:ascii="Times New Roman" w:hAnsi="Times New Roman" w:cs="Times New Roman"/>
                      <w:szCs w:val="20"/>
                    </w:rPr>
                    <w:t> </w:t>
                  </w:r>
                </w:p>
              </w:tc>
            </w:tr>
          </w:tbl>
          <w:p w:rsidR="00F53951" w:rsidRPr="00F53951" w:rsidRDefault="00F53951" w:rsidP="00F53951">
            <w:pPr>
              <w:jc w:val="center"/>
              <w:rPr>
                <w:rFonts w:ascii="Times New Roman" w:hAnsi="Times New Roman" w:cs="Times New Roman"/>
                <w:szCs w:val="20"/>
              </w:rPr>
            </w:pPr>
            <w:r w:rsidRPr="00F53951">
              <w:rPr>
                <w:rFonts w:ascii="Times New Roman" w:hAnsi="Times New Roman" w:cs="Times New Roman"/>
                <w:szCs w:val="20"/>
              </w:rPr>
              <w:t>Комиссия по поступлению и выбытию активов</w:t>
            </w:r>
          </w:p>
        </w:tc>
        <w:tc>
          <w:tcPr>
            <w:tcW w:w="206" w:type="dxa"/>
            <w:tcMar>
              <w:top w:w="75" w:type="dxa"/>
              <w:left w:w="75" w:type="dxa"/>
              <w:bottom w:w="75" w:type="dxa"/>
              <w:right w:w="75" w:type="dxa"/>
            </w:tcMar>
            <w:hideMark/>
          </w:tcPr>
          <w:p w:rsidR="00F53951" w:rsidRPr="00F53951" w:rsidRDefault="00F53951" w:rsidP="00F53951">
            <w:pPr>
              <w:rPr>
                <w:rFonts w:ascii="Times New Roman" w:hAnsi="Times New Roman" w:cs="Times New Roman"/>
                <w:szCs w:val="20"/>
              </w:rPr>
            </w:pPr>
            <w:r w:rsidRPr="00F53951">
              <w:rPr>
                <w:rFonts w:ascii="Times New Roman" w:hAnsi="Times New Roman" w:cs="Times New Roman"/>
                <w:szCs w:val="20"/>
              </w:rPr>
              <w:t> </w:t>
            </w:r>
          </w:p>
        </w:tc>
        <w:tc>
          <w:tcPr>
            <w:tcW w:w="2380" w:type="dxa"/>
            <w:tcMar>
              <w:top w:w="75" w:type="dxa"/>
              <w:left w:w="75" w:type="dxa"/>
              <w:bottom w:w="75" w:type="dxa"/>
              <w:right w:w="75" w:type="dxa"/>
            </w:tcMar>
            <w:hideMark/>
          </w:tcPr>
          <w:p w:rsidR="00F53951" w:rsidRPr="00F53951" w:rsidRDefault="00F53951" w:rsidP="00F53951">
            <w:pPr>
              <w:rPr>
                <w:rFonts w:ascii="Times New Roman" w:hAnsi="Times New Roman" w:cs="Times New Roman"/>
                <w:szCs w:val="20"/>
              </w:rPr>
            </w:pPr>
            <w:r w:rsidRPr="00F53951">
              <w:rPr>
                <w:rFonts w:ascii="Times New Roman" w:hAnsi="Times New Roman" w:cs="Times New Roman"/>
                <w:szCs w:val="20"/>
              </w:rPr>
              <w:t> </w:t>
            </w:r>
          </w:p>
        </w:tc>
      </w:tr>
      <w:tr w:rsidR="00F53951" w:rsidRPr="00F53951" w:rsidTr="00F53951">
        <w:tc>
          <w:tcPr>
            <w:tcW w:w="0" w:type="auto"/>
            <w:tcMar>
              <w:top w:w="75" w:type="dxa"/>
              <w:left w:w="75" w:type="dxa"/>
              <w:bottom w:w="75" w:type="dxa"/>
              <w:right w:w="75" w:type="dxa"/>
            </w:tcMar>
            <w:hideMark/>
          </w:tcPr>
          <w:p w:rsidR="00F53951" w:rsidRPr="00F53951" w:rsidRDefault="00F53951" w:rsidP="00F53951">
            <w:pPr>
              <w:rPr>
                <w:rFonts w:ascii="Times New Roman" w:hAnsi="Times New Roman" w:cs="Times New Roman"/>
                <w:szCs w:val="20"/>
              </w:rPr>
            </w:pPr>
            <w:r w:rsidRPr="00F53951">
              <w:rPr>
                <w:rFonts w:ascii="Times New Roman" w:hAnsi="Times New Roman" w:cs="Times New Roman"/>
                <w:szCs w:val="20"/>
              </w:rPr>
              <w:t> </w:t>
            </w:r>
          </w:p>
        </w:tc>
        <w:tc>
          <w:tcPr>
            <w:tcW w:w="0" w:type="auto"/>
            <w:gridSpan w:val="2"/>
            <w:tcMar>
              <w:top w:w="75" w:type="dxa"/>
              <w:left w:w="75" w:type="dxa"/>
              <w:bottom w:w="75" w:type="dxa"/>
              <w:right w:w="75" w:type="dxa"/>
            </w:tcMar>
            <w:hideMark/>
          </w:tcPr>
          <w:p w:rsidR="00F53951" w:rsidRPr="00F53951" w:rsidRDefault="00F53951" w:rsidP="00F53951">
            <w:pPr>
              <w:rPr>
                <w:rFonts w:ascii="Times New Roman" w:hAnsi="Times New Roman" w:cs="Times New Roman"/>
                <w:szCs w:val="20"/>
              </w:rPr>
            </w:pPr>
            <w:r w:rsidRPr="00F53951">
              <w:rPr>
                <w:rFonts w:ascii="Times New Roman" w:hAnsi="Times New Roman" w:cs="Times New Roman"/>
                <w:szCs w:val="20"/>
              </w:rPr>
              <w:t> </w:t>
            </w:r>
          </w:p>
        </w:tc>
        <w:tc>
          <w:tcPr>
            <w:tcW w:w="0" w:type="auto"/>
            <w:tcMar>
              <w:top w:w="75" w:type="dxa"/>
              <w:left w:w="75" w:type="dxa"/>
              <w:bottom w:w="75" w:type="dxa"/>
              <w:right w:w="75" w:type="dxa"/>
            </w:tcMar>
            <w:hideMark/>
          </w:tcPr>
          <w:p w:rsidR="00F53951" w:rsidRPr="00F53951" w:rsidRDefault="00F53951" w:rsidP="00F53951">
            <w:pPr>
              <w:rPr>
                <w:rFonts w:ascii="Times New Roman" w:hAnsi="Times New Roman" w:cs="Times New Roman"/>
                <w:szCs w:val="20"/>
              </w:rPr>
            </w:pPr>
            <w:r w:rsidRPr="00F53951">
              <w:rPr>
                <w:rFonts w:ascii="Times New Roman" w:hAnsi="Times New Roman" w:cs="Times New Roman"/>
                <w:szCs w:val="20"/>
              </w:rPr>
              <w:t> </w:t>
            </w:r>
          </w:p>
        </w:tc>
        <w:tc>
          <w:tcPr>
            <w:tcW w:w="206" w:type="dxa"/>
            <w:tcMar>
              <w:top w:w="75" w:type="dxa"/>
              <w:left w:w="75" w:type="dxa"/>
              <w:bottom w:w="75" w:type="dxa"/>
              <w:right w:w="75" w:type="dxa"/>
            </w:tcMar>
            <w:hideMark/>
          </w:tcPr>
          <w:p w:rsidR="00F53951" w:rsidRPr="00F53951" w:rsidRDefault="00F53951" w:rsidP="00F53951">
            <w:pPr>
              <w:rPr>
                <w:rFonts w:ascii="Times New Roman" w:hAnsi="Times New Roman" w:cs="Times New Roman"/>
                <w:szCs w:val="20"/>
              </w:rPr>
            </w:pPr>
            <w:r w:rsidRPr="00F53951">
              <w:rPr>
                <w:rFonts w:ascii="Times New Roman" w:hAnsi="Times New Roman" w:cs="Times New Roman"/>
                <w:szCs w:val="20"/>
              </w:rPr>
              <w:t> </w:t>
            </w:r>
          </w:p>
        </w:tc>
        <w:tc>
          <w:tcPr>
            <w:tcW w:w="2380" w:type="dxa"/>
            <w:tcMar>
              <w:top w:w="75" w:type="dxa"/>
              <w:left w:w="75" w:type="dxa"/>
              <w:bottom w:w="75" w:type="dxa"/>
              <w:right w:w="75" w:type="dxa"/>
            </w:tcMar>
            <w:hideMark/>
          </w:tcPr>
          <w:p w:rsidR="00F53951" w:rsidRPr="00F53951" w:rsidRDefault="00F53951" w:rsidP="00F53951">
            <w:pPr>
              <w:rPr>
                <w:rFonts w:ascii="Times New Roman" w:hAnsi="Times New Roman" w:cs="Times New Roman"/>
                <w:szCs w:val="20"/>
              </w:rPr>
            </w:pPr>
            <w:r w:rsidRPr="00F53951">
              <w:rPr>
                <w:rFonts w:ascii="Times New Roman" w:hAnsi="Times New Roman" w:cs="Times New Roman"/>
                <w:szCs w:val="20"/>
              </w:rPr>
              <w:t> </w:t>
            </w:r>
          </w:p>
        </w:tc>
      </w:tr>
      <w:tr w:rsidR="00F53951" w:rsidRPr="00F53951" w:rsidTr="00F53951">
        <w:tc>
          <w:tcPr>
            <w:tcW w:w="0" w:type="auto"/>
            <w:gridSpan w:val="4"/>
            <w:tcMar>
              <w:top w:w="75" w:type="dxa"/>
              <w:left w:w="75" w:type="dxa"/>
              <w:bottom w:w="75" w:type="dxa"/>
              <w:right w:w="75" w:type="dxa"/>
            </w:tcMar>
            <w:hideMark/>
          </w:tcPr>
          <w:p w:rsidR="00F53951" w:rsidRPr="00F53951" w:rsidRDefault="00F53951" w:rsidP="00F53951">
            <w:pPr>
              <w:rPr>
                <w:rFonts w:ascii="Times New Roman" w:hAnsi="Times New Roman" w:cs="Times New Roman"/>
                <w:szCs w:val="20"/>
              </w:rPr>
            </w:pPr>
            <w:r w:rsidRPr="00F53951">
              <w:rPr>
                <w:rFonts w:ascii="Times New Roman" w:hAnsi="Times New Roman" w:cs="Times New Roman"/>
                <w:szCs w:val="20"/>
              </w:rPr>
              <w:t>Председатель комиссии:</w:t>
            </w:r>
          </w:p>
        </w:tc>
        <w:tc>
          <w:tcPr>
            <w:tcW w:w="206" w:type="dxa"/>
            <w:tcMar>
              <w:top w:w="75" w:type="dxa"/>
              <w:left w:w="75" w:type="dxa"/>
              <w:bottom w:w="75" w:type="dxa"/>
              <w:right w:w="75" w:type="dxa"/>
            </w:tcMar>
            <w:hideMark/>
          </w:tcPr>
          <w:p w:rsidR="00F53951" w:rsidRPr="00F53951" w:rsidRDefault="00F53951" w:rsidP="00F53951">
            <w:pPr>
              <w:rPr>
                <w:rFonts w:ascii="Times New Roman" w:hAnsi="Times New Roman" w:cs="Times New Roman"/>
                <w:szCs w:val="20"/>
              </w:rPr>
            </w:pPr>
            <w:r w:rsidRPr="00F53951">
              <w:rPr>
                <w:rFonts w:ascii="Times New Roman" w:hAnsi="Times New Roman" w:cs="Times New Roman"/>
                <w:szCs w:val="20"/>
              </w:rPr>
              <w:t> </w:t>
            </w:r>
          </w:p>
        </w:tc>
        <w:tc>
          <w:tcPr>
            <w:tcW w:w="2380" w:type="dxa"/>
            <w:tcMar>
              <w:top w:w="75" w:type="dxa"/>
              <w:left w:w="75" w:type="dxa"/>
              <w:bottom w:w="75" w:type="dxa"/>
              <w:right w:w="75" w:type="dxa"/>
            </w:tcMar>
            <w:hideMark/>
          </w:tcPr>
          <w:p w:rsidR="00F53951" w:rsidRPr="00F53951" w:rsidRDefault="00F53951" w:rsidP="00F53951">
            <w:pPr>
              <w:rPr>
                <w:rFonts w:ascii="Times New Roman" w:hAnsi="Times New Roman" w:cs="Times New Roman"/>
                <w:szCs w:val="20"/>
              </w:rPr>
            </w:pPr>
            <w:r w:rsidRPr="00F53951">
              <w:rPr>
                <w:rFonts w:ascii="Times New Roman" w:hAnsi="Times New Roman" w:cs="Times New Roman"/>
                <w:szCs w:val="20"/>
              </w:rPr>
              <w:t> </w:t>
            </w:r>
          </w:p>
        </w:tc>
      </w:tr>
      <w:tr w:rsidR="00F53951" w:rsidRPr="00F53951" w:rsidTr="00F53951">
        <w:tc>
          <w:tcPr>
            <w:tcW w:w="0" w:type="auto"/>
            <w:gridSpan w:val="2"/>
            <w:tcBorders>
              <w:bottom w:val="single" w:sz="6" w:space="0" w:color="222222"/>
            </w:tcBorders>
            <w:tcMar>
              <w:top w:w="75" w:type="dxa"/>
              <w:left w:w="75" w:type="dxa"/>
              <w:bottom w:w="75" w:type="dxa"/>
              <w:right w:w="75" w:type="dxa"/>
            </w:tcMar>
            <w:hideMark/>
          </w:tcPr>
          <w:p w:rsidR="00F53951" w:rsidRPr="00F53951" w:rsidRDefault="00F53951" w:rsidP="00F53951">
            <w:pPr>
              <w:rPr>
                <w:rFonts w:ascii="Times New Roman" w:hAnsi="Times New Roman" w:cs="Times New Roman"/>
                <w:szCs w:val="20"/>
              </w:rPr>
            </w:pPr>
            <w:r w:rsidRPr="00F53951">
              <w:rPr>
                <w:rFonts w:ascii="Times New Roman" w:hAnsi="Times New Roman" w:cs="Times New Roman"/>
                <w:szCs w:val="20"/>
              </w:rPr>
              <w:t> </w:t>
            </w:r>
          </w:p>
        </w:tc>
        <w:tc>
          <w:tcPr>
            <w:tcW w:w="0" w:type="auto"/>
            <w:tcMar>
              <w:top w:w="75" w:type="dxa"/>
              <w:left w:w="75" w:type="dxa"/>
              <w:bottom w:w="75" w:type="dxa"/>
              <w:right w:w="75" w:type="dxa"/>
            </w:tcMar>
            <w:hideMark/>
          </w:tcPr>
          <w:p w:rsidR="00F53951" w:rsidRPr="00F53951" w:rsidRDefault="00F53951" w:rsidP="00F53951">
            <w:pPr>
              <w:rPr>
                <w:rFonts w:ascii="Times New Roman" w:hAnsi="Times New Roman" w:cs="Times New Roman"/>
                <w:szCs w:val="20"/>
              </w:rPr>
            </w:pPr>
            <w:r w:rsidRPr="00F53951">
              <w:rPr>
                <w:rFonts w:ascii="Times New Roman" w:hAnsi="Times New Roman" w:cs="Times New Roman"/>
                <w:szCs w:val="20"/>
              </w:rPr>
              <w:t> </w:t>
            </w:r>
          </w:p>
        </w:tc>
        <w:tc>
          <w:tcPr>
            <w:tcW w:w="0" w:type="auto"/>
            <w:tcBorders>
              <w:bottom w:val="single" w:sz="6" w:space="0" w:color="222222"/>
            </w:tcBorders>
            <w:tcMar>
              <w:top w:w="75" w:type="dxa"/>
              <w:left w:w="75" w:type="dxa"/>
              <w:bottom w:w="75" w:type="dxa"/>
              <w:right w:w="75" w:type="dxa"/>
            </w:tcMar>
            <w:hideMark/>
          </w:tcPr>
          <w:p w:rsidR="00F53951" w:rsidRPr="00F53951" w:rsidRDefault="00F53951" w:rsidP="00F53951">
            <w:pPr>
              <w:rPr>
                <w:rFonts w:ascii="Times New Roman" w:hAnsi="Times New Roman" w:cs="Times New Roman"/>
                <w:szCs w:val="20"/>
              </w:rPr>
            </w:pPr>
            <w:r w:rsidRPr="00F53951">
              <w:rPr>
                <w:rFonts w:ascii="Times New Roman" w:hAnsi="Times New Roman" w:cs="Times New Roman"/>
                <w:szCs w:val="20"/>
              </w:rPr>
              <w:t> </w:t>
            </w:r>
          </w:p>
        </w:tc>
        <w:tc>
          <w:tcPr>
            <w:tcW w:w="206" w:type="dxa"/>
            <w:tcMar>
              <w:top w:w="75" w:type="dxa"/>
              <w:left w:w="75" w:type="dxa"/>
              <w:bottom w:w="75" w:type="dxa"/>
              <w:right w:w="75" w:type="dxa"/>
            </w:tcMar>
            <w:hideMark/>
          </w:tcPr>
          <w:p w:rsidR="00F53951" w:rsidRPr="00F53951" w:rsidRDefault="00F53951" w:rsidP="00F53951">
            <w:pPr>
              <w:rPr>
                <w:rFonts w:ascii="Times New Roman" w:hAnsi="Times New Roman" w:cs="Times New Roman"/>
                <w:szCs w:val="20"/>
              </w:rPr>
            </w:pPr>
            <w:r w:rsidRPr="00F53951">
              <w:rPr>
                <w:rFonts w:ascii="Times New Roman" w:hAnsi="Times New Roman" w:cs="Times New Roman"/>
                <w:szCs w:val="20"/>
              </w:rPr>
              <w:t> </w:t>
            </w:r>
          </w:p>
        </w:tc>
        <w:tc>
          <w:tcPr>
            <w:tcW w:w="2380" w:type="dxa"/>
            <w:tcBorders>
              <w:bottom w:val="single" w:sz="6" w:space="0" w:color="222222"/>
            </w:tcBorders>
            <w:tcMar>
              <w:top w:w="75" w:type="dxa"/>
              <w:left w:w="75" w:type="dxa"/>
              <w:bottom w:w="75" w:type="dxa"/>
              <w:right w:w="75" w:type="dxa"/>
            </w:tcMar>
            <w:hideMark/>
          </w:tcPr>
          <w:p w:rsidR="00F53951" w:rsidRPr="00F53951" w:rsidRDefault="00F53951" w:rsidP="00F53951">
            <w:pPr>
              <w:rPr>
                <w:rFonts w:ascii="Times New Roman" w:hAnsi="Times New Roman" w:cs="Times New Roman"/>
                <w:szCs w:val="20"/>
              </w:rPr>
            </w:pPr>
            <w:r w:rsidRPr="00F53951">
              <w:rPr>
                <w:rFonts w:ascii="Times New Roman" w:hAnsi="Times New Roman" w:cs="Times New Roman"/>
                <w:b/>
                <w:bCs/>
                <w:szCs w:val="20"/>
              </w:rPr>
              <w:t> </w:t>
            </w:r>
          </w:p>
        </w:tc>
      </w:tr>
      <w:tr w:rsidR="00F53951" w:rsidRPr="00F53951" w:rsidTr="00F53951">
        <w:tc>
          <w:tcPr>
            <w:tcW w:w="0" w:type="auto"/>
            <w:gridSpan w:val="2"/>
            <w:tcBorders>
              <w:top w:val="single" w:sz="6" w:space="0" w:color="222222"/>
            </w:tcBorders>
            <w:tcMar>
              <w:top w:w="75" w:type="dxa"/>
              <w:left w:w="75" w:type="dxa"/>
              <w:bottom w:w="75" w:type="dxa"/>
              <w:right w:w="75" w:type="dxa"/>
            </w:tcMar>
            <w:hideMark/>
          </w:tcPr>
          <w:p w:rsidR="00F53951" w:rsidRPr="00F53951" w:rsidRDefault="00F53951" w:rsidP="00F53951">
            <w:pPr>
              <w:jc w:val="center"/>
              <w:rPr>
                <w:rFonts w:ascii="Times New Roman" w:hAnsi="Times New Roman" w:cs="Times New Roman"/>
                <w:szCs w:val="20"/>
              </w:rPr>
            </w:pPr>
            <w:r w:rsidRPr="00F53951">
              <w:rPr>
                <w:rFonts w:ascii="Times New Roman" w:hAnsi="Times New Roman" w:cs="Times New Roman"/>
                <w:szCs w:val="20"/>
              </w:rPr>
              <w:t>(должность)</w:t>
            </w:r>
          </w:p>
        </w:tc>
        <w:tc>
          <w:tcPr>
            <w:tcW w:w="0" w:type="auto"/>
            <w:tcMar>
              <w:top w:w="75" w:type="dxa"/>
              <w:left w:w="75" w:type="dxa"/>
              <w:bottom w:w="75" w:type="dxa"/>
              <w:right w:w="75" w:type="dxa"/>
            </w:tcMar>
            <w:hideMark/>
          </w:tcPr>
          <w:p w:rsidR="00F53951" w:rsidRPr="00F53951" w:rsidRDefault="00F53951" w:rsidP="00F53951">
            <w:pPr>
              <w:jc w:val="center"/>
              <w:rPr>
                <w:rFonts w:ascii="Times New Roman" w:hAnsi="Times New Roman" w:cs="Times New Roman"/>
                <w:szCs w:val="20"/>
              </w:rPr>
            </w:pPr>
            <w:r w:rsidRPr="00F53951">
              <w:rPr>
                <w:rFonts w:ascii="Times New Roman" w:hAnsi="Times New Roman" w:cs="Times New Roman"/>
                <w:szCs w:val="20"/>
              </w:rPr>
              <w:t> </w:t>
            </w:r>
          </w:p>
        </w:tc>
        <w:tc>
          <w:tcPr>
            <w:tcW w:w="0" w:type="auto"/>
            <w:tcMar>
              <w:top w:w="75" w:type="dxa"/>
              <w:left w:w="75" w:type="dxa"/>
              <w:bottom w:w="75" w:type="dxa"/>
              <w:right w:w="75" w:type="dxa"/>
            </w:tcMar>
            <w:hideMark/>
          </w:tcPr>
          <w:p w:rsidR="00F53951" w:rsidRPr="00F53951" w:rsidRDefault="00F53951" w:rsidP="00F53951">
            <w:pPr>
              <w:jc w:val="center"/>
              <w:rPr>
                <w:rFonts w:ascii="Times New Roman" w:hAnsi="Times New Roman" w:cs="Times New Roman"/>
                <w:szCs w:val="20"/>
              </w:rPr>
            </w:pPr>
            <w:r w:rsidRPr="00F53951">
              <w:rPr>
                <w:rFonts w:ascii="Times New Roman" w:hAnsi="Times New Roman" w:cs="Times New Roman"/>
                <w:szCs w:val="20"/>
              </w:rPr>
              <w:t>(подпись)</w:t>
            </w:r>
          </w:p>
        </w:tc>
        <w:tc>
          <w:tcPr>
            <w:tcW w:w="206" w:type="dxa"/>
            <w:tcMar>
              <w:top w:w="75" w:type="dxa"/>
              <w:left w:w="75" w:type="dxa"/>
              <w:bottom w:w="75" w:type="dxa"/>
              <w:right w:w="75" w:type="dxa"/>
            </w:tcMar>
            <w:hideMark/>
          </w:tcPr>
          <w:p w:rsidR="00F53951" w:rsidRPr="00F53951" w:rsidRDefault="00F53951" w:rsidP="00F53951">
            <w:pPr>
              <w:jc w:val="center"/>
              <w:rPr>
                <w:rFonts w:ascii="Times New Roman" w:hAnsi="Times New Roman" w:cs="Times New Roman"/>
                <w:szCs w:val="20"/>
              </w:rPr>
            </w:pPr>
            <w:r w:rsidRPr="00F53951">
              <w:rPr>
                <w:rFonts w:ascii="Times New Roman" w:hAnsi="Times New Roman" w:cs="Times New Roman"/>
                <w:szCs w:val="20"/>
              </w:rPr>
              <w:t> </w:t>
            </w:r>
          </w:p>
        </w:tc>
        <w:tc>
          <w:tcPr>
            <w:tcW w:w="2380" w:type="dxa"/>
            <w:tcMar>
              <w:top w:w="75" w:type="dxa"/>
              <w:left w:w="75" w:type="dxa"/>
              <w:bottom w:w="75" w:type="dxa"/>
              <w:right w:w="75" w:type="dxa"/>
            </w:tcMar>
            <w:hideMark/>
          </w:tcPr>
          <w:p w:rsidR="00F53951" w:rsidRPr="00F53951" w:rsidRDefault="00F53951" w:rsidP="00F53951">
            <w:pPr>
              <w:jc w:val="center"/>
              <w:rPr>
                <w:rFonts w:ascii="Times New Roman" w:hAnsi="Times New Roman" w:cs="Times New Roman"/>
                <w:szCs w:val="20"/>
              </w:rPr>
            </w:pPr>
            <w:r w:rsidRPr="00F53951">
              <w:rPr>
                <w:rFonts w:ascii="Times New Roman" w:hAnsi="Times New Roman" w:cs="Times New Roman"/>
                <w:szCs w:val="20"/>
              </w:rPr>
              <w:t>(расшифровка</w:t>
            </w:r>
          </w:p>
          <w:p w:rsidR="00F53951" w:rsidRPr="00F53951" w:rsidRDefault="00F53951" w:rsidP="00F53951">
            <w:pPr>
              <w:jc w:val="center"/>
              <w:rPr>
                <w:rFonts w:ascii="Times New Roman" w:hAnsi="Times New Roman" w:cs="Times New Roman"/>
                <w:szCs w:val="20"/>
              </w:rPr>
            </w:pPr>
            <w:r w:rsidRPr="00F53951">
              <w:rPr>
                <w:rFonts w:ascii="Times New Roman" w:hAnsi="Times New Roman" w:cs="Times New Roman"/>
                <w:szCs w:val="20"/>
              </w:rPr>
              <w:br/>
              <w:t>подписи)</w:t>
            </w:r>
          </w:p>
        </w:tc>
      </w:tr>
      <w:tr w:rsidR="00F53951" w:rsidRPr="00F53951" w:rsidTr="00F53951">
        <w:tc>
          <w:tcPr>
            <w:tcW w:w="0" w:type="auto"/>
            <w:gridSpan w:val="2"/>
            <w:tcMar>
              <w:top w:w="75" w:type="dxa"/>
              <w:left w:w="75" w:type="dxa"/>
              <w:bottom w:w="75" w:type="dxa"/>
              <w:right w:w="75" w:type="dxa"/>
            </w:tcMar>
            <w:hideMark/>
          </w:tcPr>
          <w:p w:rsidR="00F53951" w:rsidRPr="00F53951" w:rsidRDefault="00F53951" w:rsidP="00F53951">
            <w:pPr>
              <w:rPr>
                <w:szCs w:val="20"/>
              </w:rPr>
            </w:pPr>
            <w:r w:rsidRPr="00F53951">
              <w:rPr>
                <w:szCs w:val="20"/>
              </w:rPr>
              <w:t> </w:t>
            </w:r>
          </w:p>
        </w:tc>
        <w:tc>
          <w:tcPr>
            <w:tcW w:w="0" w:type="auto"/>
            <w:tcMar>
              <w:top w:w="75" w:type="dxa"/>
              <w:left w:w="75" w:type="dxa"/>
              <w:bottom w:w="75" w:type="dxa"/>
              <w:right w:w="75" w:type="dxa"/>
            </w:tcMar>
            <w:hideMark/>
          </w:tcPr>
          <w:p w:rsidR="00F53951" w:rsidRPr="00F53951" w:rsidRDefault="00F53951" w:rsidP="00F53951">
            <w:pPr>
              <w:rPr>
                <w:szCs w:val="20"/>
              </w:rPr>
            </w:pPr>
            <w:r w:rsidRPr="00F53951">
              <w:rPr>
                <w:szCs w:val="20"/>
              </w:rPr>
              <w:t> </w:t>
            </w:r>
          </w:p>
        </w:tc>
        <w:tc>
          <w:tcPr>
            <w:tcW w:w="0" w:type="auto"/>
            <w:tcMar>
              <w:top w:w="75" w:type="dxa"/>
              <w:left w:w="75" w:type="dxa"/>
              <w:bottom w:w="75" w:type="dxa"/>
              <w:right w:w="75" w:type="dxa"/>
            </w:tcMar>
            <w:hideMark/>
          </w:tcPr>
          <w:p w:rsidR="00F53951" w:rsidRPr="00F53951" w:rsidRDefault="00F53951" w:rsidP="00F53951">
            <w:pPr>
              <w:rPr>
                <w:szCs w:val="20"/>
              </w:rPr>
            </w:pPr>
            <w:r w:rsidRPr="00F53951">
              <w:rPr>
                <w:szCs w:val="20"/>
              </w:rPr>
              <w:t> </w:t>
            </w:r>
          </w:p>
        </w:tc>
        <w:tc>
          <w:tcPr>
            <w:tcW w:w="206" w:type="dxa"/>
            <w:tcMar>
              <w:top w:w="75" w:type="dxa"/>
              <w:left w:w="75" w:type="dxa"/>
              <w:bottom w:w="75" w:type="dxa"/>
              <w:right w:w="75" w:type="dxa"/>
            </w:tcMar>
            <w:hideMark/>
          </w:tcPr>
          <w:p w:rsidR="00F53951" w:rsidRPr="00F53951" w:rsidRDefault="00F53951" w:rsidP="00F53951">
            <w:pPr>
              <w:rPr>
                <w:szCs w:val="20"/>
              </w:rPr>
            </w:pPr>
            <w:r w:rsidRPr="00F53951">
              <w:rPr>
                <w:szCs w:val="20"/>
              </w:rPr>
              <w:t> </w:t>
            </w:r>
          </w:p>
        </w:tc>
        <w:tc>
          <w:tcPr>
            <w:tcW w:w="2380" w:type="dxa"/>
            <w:tcMar>
              <w:top w:w="75" w:type="dxa"/>
              <w:left w:w="75" w:type="dxa"/>
              <w:bottom w:w="75" w:type="dxa"/>
              <w:right w:w="75" w:type="dxa"/>
            </w:tcMar>
            <w:hideMark/>
          </w:tcPr>
          <w:p w:rsidR="00F53951" w:rsidRPr="00F53951" w:rsidRDefault="00F53951" w:rsidP="00F53951">
            <w:pPr>
              <w:rPr>
                <w:szCs w:val="20"/>
              </w:rPr>
            </w:pPr>
            <w:r w:rsidRPr="00F53951">
              <w:rPr>
                <w:szCs w:val="20"/>
              </w:rPr>
              <w:t> </w:t>
            </w:r>
          </w:p>
        </w:tc>
      </w:tr>
      <w:tr w:rsidR="00F53951" w:rsidRPr="00F53951" w:rsidTr="00F53951">
        <w:tc>
          <w:tcPr>
            <w:tcW w:w="0" w:type="auto"/>
            <w:gridSpan w:val="2"/>
            <w:tcMar>
              <w:top w:w="75" w:type="dxa"/>
              <w:left w:w="75" w:type="dxa"/>
              <w:bottom w:w="75" w:type="dxa"/>
              <w:right w:w="75" w:type="dxa"/>
            </w:tcMar>
            <w:hideMark/>
          </w:tcPr>
          <w:p w:rsidR="00F53951" w:rsidRPr="00F53951" w:rsidRDefault="00F53951" w:rsidP="00F53951">
            <w:pPr>
              <w:rPr>
                <w:szCs w:val="20"/>
              </w:rPr>
            </w:pPr>
            <w:r w:rsidRPr="00F53951">
              <w:rPr>
                <w:szCs w:val="20"/>
              </w:rPr>
              <w:t>Члены комиссии:</w:t>
            </w:r>
          </w:p>
        </w:tc>
        <w:tc>
          <w:tcPr>
            <w:tcW w:w="0" w:type="auto"/>
            <w:tcMar>
              <w:top w:w="75" w:type="dxa"/>
              <w:left w:w="75" w:type="dxa"/>
              <w:bottom w:w="75" w:type="dxa"/>
              <w:right w:w="75" w:type="dxa"/>
            </w:tcMar>
            <w:hideMark/>
          </w:tcPr>
          <w:p w:rsidR="00F53951" w:rsidRPr="00F53951" w:rsidRDefault="00F53951" w:rsidP="00F53951">
            <w:pPr>
              <w:rPr>
                <w:szCs w:val="20"/>
              </w:rPr>
            </w:pPr>
            <w:r w:rsidRPr="00F53951">
              <w:rPr>
                <w:szCs w:val="20"/>
              </w:rPr>
              <w:t> </w:t>
            </w:r>
          </w:p>
        </w:tc>
        <w:tc>
          <w:tcPr>
            <w:tcW w:w="0" w:type="auto"/>
            <w:tcMar>
              <w:top w:w="75" w:type="dxa"/>
              <w:left w:w="75" w:type="dxa"/>
              <w:bottom w:w="75" w:type="dxa"/>
              <w:right w:w="75" w:type="dxa"/>
            </w:tcMar>
            <w:hideMark/>
          </w:tcPr>
          <w:p w:rsidR="00F53951" w:rsidRPr="00F53951" w:rsidRDefault="00F53951" w:rsidP="00F53951">
            <w:pPr>
              <w:rPr>
                <w:szCs w:val="20"/>
              </w:rPr>
            </w:pPr>
            <w:r w:rsidRPr="00F53951">
              <w:rPr>
                <w:szCs w:val="20"/>
              </w:rPr>
              <w:t> </w:t>
            </w:r>
          </w:p>
        </w:tc>
        <w:tc>
          <w:tcPr>
            <w:tcW w:w="206" w:type="dxa"/>
            <w:tcMar>
              <w:top w:w="75" w:type="dxa"/>
              <w:left w:w="75" w:type="dxa"/>
              <w:bottom w:w="75" w:type="dxa"/>
              <w:right w:w="75" w:type="dxa"/>
            </w:tcMar>
            <w:hideMark/>
          </w:tcPr>
          <w:p w:rsidR="00F53951" w:rsidRPr="00F53951" w:rsidRDefault="00F53951" w:rsidP="00F53951">
            <w:pPr>
              <w:rPr>
                <w:szCs w:val="20"/>
              </w:rPr>
            </w:pPr>
            <w:r w:rsidRPr="00F53951">
              <w:rPr>
                <w:szCs w:val="20"/>
              </w:rPr>
              <w:t> </w:t>
            </w:r>
          </w:p>
        </w:tc>
        <w:tc>
          <w:tcPr>
            <w:tcW w:w="2380" w:type="dxa"/>
            <w:tcMar>
              <w:top w:w="75" w:type="dxa"/>
              <w:left w:w="75" w:type="dxa"/>
              <w:bottom w:w="75" w:type="dxa"/>
              <w:right w:w="75" w:type="dxa"/>
            </w:tcMar>
            <w:hideMark/>
          </w:tcPr>
          <w:p w:rsidR="00F53951" w:rsidRPr="00F53951" w:rsidRDefault="00F53951" w:rsidP="00F53951">
            <w:pPr>
              <w:rPr>
                <w:szCs w:val="20"/>
              </w:rPr>
            </w:pPr>
            <w:r w:rsidRPr="00F53951">
              <w:rPr>
                <w:szCs w:val="20"/>
              </w:rPr>
              <w:t> </w:t>
            </w:r>
          </w:p>
        </w:tc>
      </w:tr>
      <w:tr w:rsidR="00F53951" w:rsidRPr="00F53951" w:rsidTr="00F53951">
        <w:tc>
          <w:tcPr>
            <w:tcW w:w="0" w:type="auto"/>
            <w:gridSpan w:val="2"/>
            <w:tcMar>
              <w:top w:w="75" w:type="dxa"/>
              <w:left w:w="75" w:type="dxa"/>
              <w:bottom w:w="75" w:type="dxa"/>
              <w:right w:w="75" w:type="dxa"/>
            </w:tcMar>
            <w:hideMark/>
          </w:tcPr>
          <w:p w:rsidR="00F53951" w:rsidRPr="00F53951" w:rsidRDefault="00F53951" w:rsidP="00F53951">
            <w:pPr>
              <w:rPr>
                <w:szCs w:val="20"/>
              </w:rPr>
            </w:pPr>
            <w:r w:rsidRPr="00F53951">
              <w:rPr>
                <w:szCs w:val="20"/>
              </w:rPr>
              <w:t> </w:t>
            </w:r>
          </w:p>
        </w:tc>
        <w:tc>
          <w:tcPr>
            <w:tcW w:w="0" w:type="auto"/>
            <w:tcMar>
              <w:top w:w="75" w:type="dxa"/>
              <w:left w:w="75" w:type="dxa"/>
              <w:bottom w:w="75" w:type="dxa"/>
              <w:right w:w="75" w:type="dxa"/>
            </w:tcMar>
            <w:hideMark/>
          </w:tcPr>
          <w:p w:rsidR="00F53951" w:rsidRPr="00F53951" w:rsidRDefault="00F53951" w:rsidP="00F53951">
            <w:pPr>
              <w:rPr>
                <w:szCs w:val="20"/>
              </w:rPr>
            </w:pPr>
            <w:r w:rsidRPr="00F53951">
              <w:rPr>
                <w:szCs w:val="20"/>
              </w:rPr>
              <w:t> </w:t>
            </w:r>
          </w:p>
        </w:tc>
        <w:tc>
          <w:tcPr>
            <w:tcW w:w="0" w:type="auto"/>
            <w:tcMar>
              <w:top w:w="75" w:type="dxa"/>
              <w:left w:w="75" w:type="dxa"/>
              <w:bottom w:w="75" w:type="dxa"/>
              <w:right w:w="75" w:type="dxa"/>
            </w:tcMar>
            <w:hideMark/>
          </w:tcPr>
          <w:p w:rsidR="00F53951" w:rsidRPr="00F53951" w:rsidRDefault="00F53951" w:rsidP="00F53951">
            <w:pPr>
              <w:rPr>
                <w:szCs w:val="20"/>
              </w:rPr>
            </w:pPr>
            <w:r w:rsidRPr="00F53951">
              <w:rPr>
                <w:szCs w:val="20"/>
              </w:rPr>
              <w:t> </w:t>
            </w:r>
          </w:p>
        </w:tc>
        <w:tc>
          <w:tcPr>
            <w:tcW w:w="206" w:type="dxa"/>
            <w:tcMar>
              <w:top w:w="75" w:type="dxa"/>
              <w:left w:w="75" w:type="dxa"/>
              <w:bottom w:w="75" w:type="dxa"/>
              <w:right w:w="75" w:type="dxa"/>
            </w:tcMar>
            <w:hideMark/>
          </w:tcPr>
          <w:p w:rsidR="00F53951" w:rsidRPr="00F53951" w:rsidRDefault="00F53951" w:rsidP="00F53951">
            <w:pPr>
              <w:rPr>
                <w:szCs w:val="20"/>
              </w:rPr>
            </w:pPr>
            <w:r w:rsidRPr="00F53951">
              <w:rPr>
                <w:szCs w:val="20"/>
              </w:rPr>
              <w:t> </w:t>
            </w:r>
          </w:p>
        </w:tc>
        <w:tc>
          <w:tcPr>
            <w:tcW w:w="2380" w:type="dxa"/>
            <w:tcMar>
              <w:top w:w="75" w:type="dxa"/>
              <w:left w:w="75" w:type="dxa"/>
              <w:bottom w:w="75" w:type="dxa"/>
              <w:right w:w="75" w:type="dxa"/>
            </w:tcMar>
            <w:hideMark/>
          </w:tcPr>
          <w:p w:rsidR="00F53951" w:rsidRPr="00F53951" w:rsidRDefault="00F53951" w:rsidP="00F53951">
            <w:pPr>
              <w:rPr>
                <w:szCs w:val="20"/>
              </w:rPr>
            </w:pPr>
            <w:r w:rsidRPr="00F53951">
              <w:rPr>
                <w:szCs w:val="20"/>
              </w:rPr>
              <w:t> </w:t>
            </w:r>
          </w:p>
        </w:tc>
      </w:tr>
      <w:tr w:rsidR="00F53951" w:rsidRPr="00F53951" w:rsidTr="00F53951">
        <w:tc>
          <w:tcPr>
            <w:tcW w:w="0" w:type="auto"/>
            <w:gridSpan w:val="2"/>
            <w:tcBorders>
              <w:bottom w:val="single" w:sz="6" w:space="0" w:color="222222"/>
            </w:tcBorders>
            <w:tcMar>
              <w:top w:w="75" w:type="dxa"/>
              <w:left w:w="75" w:type="dxa"/>
              <w:bottom w:w="75" w:type="dxa"/>
              <w:right w:w="75" w:type="dxa"/>
            </w:tcMar>
            <w:hideMark/>
          </w:tcPr>
          <w:p w:rsidR="00F53951" w:rsidRPr="00F53951" w:rsidRDefault="00F53951" w:rsidP="00F53951">
            <w:pPr>
              <w:rPr>
                <w:szCs w:val="20"/>
              </w:rPr>
            </w:pPr>
            <w:r w:rsidRPr="00F53951">
              <w:rPr>
                <w:szCs w:val="20"/>
              </w:rPr>
              <w:t> </w:t>
            </w:r>
          </w:p>
        </w:tc>
        <w:tc>
          <w:tcPr>
            <w:tcW w:w="0" w:type="auto"/>
            <w:tcMar>
              <w:top w:w="75" w:type="dxa"/>
              <w:left w:w="75" w:type="dxa"/>
              <w:bottom w:w="75" w:type="dxa"/>
              <w:right w:w="75" w:type="dxa"/>
            </w:tcMar>
            <w:hideMark/>
          </w:tcPr>
          <w:p w:rsidR="00F53951" w:rsidRPr="00F53951" w:rsidRDefault="00F53951" w:rsidP="00F53951">
            <w:pPr>
              <w:rPr>
                <w:szCs w:val="20"/>
              </w:rPr>
            </w:pPr>
            <w:r w:rsidRPr="00F53951">
              <w:rPr>
                <w:szCs w:val="20"/>
              </w:rPr>
              <w:t> </w:t>
            </w:r>
          </w:p>
        </w:tc>
        <w:tc>
          <w:tcPr>
            <w:tcW w:w="0" w:type="auto"/>
            <w:tcBorders>
              <w:bottom w:val="single" w:sz="6" w:space="0" w:color="222222"/>
            </w:tcBorders>
            <w:tcMar>
              <w:top w:w="75" w:type="dxa"/>
              <w:left w:w="75" w:type="dxa"/>
              <w:bottom w:w="75" w:type="dxa"/>
              <w:right w:w="75" w:type="dxa"/>
            </w:tcMar>
            <w:hideMark/>
          </w:tcPr>
          <w:p w:rsidR="00F53951" w:rsidRPr="00F53951" w:rsidRDefault="00F53951" w:rsidP="00F53951">
            <w:pPr>
              <w:rPr>
                <w:szCs w:val="20"/>
              </w:rPr>
            </w:pPr>
            <w:r w:rsidRPr="00F53951">
              <w:rPr>
                <w:szCs w:val="20"/>
              </w:rPr>
              <w:t> </w:t>
            </w:r>
          </w:p>
        </w:tc>
        <w:tc>
          <w:tcPr>
            <w:tcW w:w="206" w:type="dxa"/>
            <w:tcMar>
              <w:top w:w="75" w:type="dxa"/>
              <w:left w:w="75" w:type="dxa"/>
              <w:bottom w:w="75" w:type="dxa"/>
              <w:right w:w="75" w:type="dxa"/>
            </w:tcMar>
            <w:hideMark/>
          </w:tcPr>
          <w:p w:rsidR="00F53951" w:rsidRPr="00F53951" w:rsidRDefault="00F53951" w:rsidP="00F53951">
            <w:pPr>
              <w:rPr>
                <w:szCs w:val="20"/>
              </w:rPr>
            </w:pPr>
            <w:r w:rsidRPr="00F53951">
              <w:rPr>
                <w:szCs w:val="20"/>
              </w:rPr>
              <w:t> </w:t>
            </w:r>
          </w:p>
        </w:tc>
        <w:tc>
          <w:tcPr>
            <w:tcW w:w="2380" w:type="dxa"/>
            <w:tcBorders>
              <w:bottom w:val="single" w:sz="6" w:space="0" w:color="222222"/>
            </w:tcBorders>
            <w:tcMar>
              <w:top w:w="75" w:type="dxa"/>
              <w:left w:w="75" w:type="dxa"/>
              <w:bottom w:w="75" w:type="dxa"/>
              <w:right w:w="75" w:type="dxa"/>
            </w:tcMar>
            <w:hideMark/>
          </w:tcPr>
          <w:p w:rsidR="00F53951" w:rsidRPr="00F53951" w:rsidRDefault="00F53951" w:rsidP="00F53951">
            <w:pPr>
              <w:rPr>
                <w:szCs w:val="20"/>
              </w:rPr>
            </w:pPr>
            <w:r w:rsidRPr="00F53951">
              <w:rPr>
                <w:b/>
                <w:bCs/>
                <w:szCs w:val="20"/>
              </w:rPr>
              <w:t> </w:t>
            </w:r>
          </w:p>
        </w:tc>
      </w:tr>
      <w:tr w:rsidR="00F53951" w:rsidRPr="00F53951" w:rsidTr="00F53951">
        <w:tc>
          <w:tcPr>
            <w:tcW w:w="0" w:type="auto"/>
            <w:gridSpan w:val="2"/>
            <w:tcBorders>
              <w:top w:val="single" w:sz="6" w:space="0" w:color="222222"/>
            </w:tcBorders>
            <w:tcMar>
              <w:top w:w="75" w:type="dxa"/>
              <w:left w:w="75" w:type="dxa"/>
              <w:bottom w:w="75" w:type="dxa"/>
              <w:right w:w="75" w:type="dxa"/>
            </w:tcMar>
            <w:hideMark/>
          </w:tcPr>
          <w:p w:rsidR="00F53951" w:rsidRPr="00F53951" w:rsidRDefault="00F53951" w:rsidP="00F53951">
            <w:pPr>
              <w:jc w:val="center"/>
              <w:rPr>
                <w:szCs w:val="20"/>
              </w:rPr>
            </w:pPr>
            <w:r w:rsidRPr="00F53951">
              <w:rPr>
                <w:szCs w:val="20"/>
              </w:rPr>
              <w:t>(должность)</w:t>
            </w:r>
          </w:p>
        </w:tc>
        <w:tc>
          <w:tcPr>
            <w:tcW w:w="0" w:type="auto"/>
            <w:tcMar>
              <w:top w:w="75" w:type="dxa"/>
              <w:left w:w="75" w:type="dxa"/>
              <w:bottom w:w="75" w:type="dxa"/>
              <w:right w:w="75" w:type="dxa"/>
            </w:tcMar>
            <w:hideMark/>
          </w:tcPr>
          <w:p w:rsidR="00F53951" w:rsidRPr="00F53951" w:rsidRDefault="00F53951" w:rsidP="00F53951">
            <w:pPr>
              <w:jc w:val="center"/>
              <w:rPr>
                <w:szCs w:val="20"/>
              </w:rPr>
            </w:pPr>
            <w:r w:rsidRPr="00F53951">
              <w:rPr>
                <w:szCs w:val="20"/>
              </w:rPr>
              <w:t> </w:t>
            </w:r>
          </w:p>
        </w:tc>
        <w:tc>
          <w:tcPr>
            <w:tcW w:w="0" w:type="auto"/>
            <w:tcBorders>
              <w:top w:val="single" w:sz="6" w:space="0" w:color="222222"/>
            </w:tcBorders>
            <w:tcMar>
              <w:top w:w="75" w:type="dxa"/>
              <w:left w:w="75" w:type="dxa"/>
              <w:bottom w:w="75" w:type="dxa"/>
              <w:right w:w="75" w:type="dxa"/>
            </w:tcMar>
            <w:hideMark/>
          </w:tcPr>
          <w:p w:rsidR="00F53951" w:rsidRPr="00F53951" w:rsidRDefault="00F53951" w:rsidP="00F53951">
            <w:pPr>
              <w:jc w:val="center"/>
              <w:rPr>
                <w:szCs w:val="20"/>
              </w:rPr>
            </w:pPr>
            <w:r w:rsidRPr="00F53951">
              <w:rPr>
                <w:szCs w:val="20"/>
              </w:rPr>
              <w:t>(подпись)</w:t>
            </w:r>
          </w:p>
        </w:tc>
        <w:tc>
          <w:tcPr>
            <w:tcW w:w="206" w:type="dxa"/>
            <w:tcMar>
              <w:top w:w="75" w:type="dxa"/>
              <w:left w:w="75" w:type="dxa"/>
              <w:bottom w:w="75" w:type="dxa"/>
              <w:right w:w="75" w:type="dxa"/>
            </w:tcMar>
            <w:hideMark/>
          </w:tcPr>
          <w:p w:rsidR="00F53951" w:rsidRPr="00F53951" w:rsidRDefault="00F53951" w:rsidP="00F53951">
            <w:pPr>
              <w:jc w:val="center"/>
              <w:rPr>
                <w:szCs w:val="20"/>
              </w:rPr>
            </w:pPr>
            <w:r w:rsidRPr="00F53951">
              <w:rPr>
                <w:szCs w:val="20"/>
              </w:rPr>
              <w:t> </w:t>
            </w:r>
          </w:p>
        </w:tc>
        <w:tc>
          <w:tcPr>
            <w:tcW w:w="2380" w:type="dxa"/>
            <w:tcBorders>
              <w:top w:val="single" w:sz="6" w:space="0" w:color="222222"/>
            </w:tcBorders>
            <w:tcMar>
              <w:top w:w="75" w:type="dxa"/>
              <w:left w:w="75" w:type="dxa"/>
              <w:bottom w:w="75" w:type="dxa"/>
              <w:right w:w="75" w:type="dxa"/>
            </w:tcMar>
            <w:hideMark/>
          </w:tcPr>
          <w:p w:rsidR="00F53951" w:rsidRPr="00F53951" w:rsidRDefault="00F53951" w:rsidP="00F53951">
            <w:pPr>
              <w:jc w:val="center"/>
              <w:rPr>
                <w:szCs w:val="20"/>
              </w:rPr>
            </w:pPr>
            <w:r w:rsidRPr="00F53951">
              <w:rPr>
                <w:szCs w:val="20"/>
              </w:rPr>
              <w:t>(расшифровка</w:t>
            </w:r>
          </w:p>
          <w:p w:rsidR="00F53951" w:rsidRPr="00F53951" w:rsidRDefault="00F53951" w:rsidP="00F53951">
            <w:pPr>
              <w:jc w:val="center"/>
              <w:rPr>
                <w:szCs w:val="20"/>
              </w:rPr>
            </w:pPr>
            <w:r w:rsidRPr="00F53951">
              <w:rPr>
                <w:szCs w:val="20"/>
              </w:rPr>
              <w:br/>
              <w:t>подписи)</w:t>
            </w:r>
          </w:p>
        </w:tc>
      </w:tr>
      <w:tr w:rsidR="00F53951" w:rsidRPr="00F53951" w:rsidTr="00F53951">
        <w:tc>
          <w:tcPr>
            <w:tcW w:w="0" w:type="auto"/>
            <w:gridSpan w:val="2"/>
            <w:tcBorders>
              <w:bottom w:val="single" w:sz="6" w:space="0" w:color="222222"/>
            </w:tcBorders>
            <w:tcMar>
              <w:top w:w="75" w:type="dxa"/>
              <w:left w:w="75" w:type="dxa"/>
              <w:bottom w:w="75" w:type="dxa"/>
              <w:right w:w="75" w:type="dxa"/>
            </w:tcMar>
            <w:hideMark/>
          </w:tcPr>
          <w:p w:rsidR="00F53951" w:rsidRPr="00F53951" w:rsidRDefault="00F53951" w:rsidP="00F53951">
            <w:pPr>
              <w:rPr>
                <w:szCs w:val="20"/>
              </w:rPr>
            </w:pPr>
            <w:r w:rsidRPr="00F53951">
              <w:rPr>
                <w:szCs w:val="20"/>
              </w:rPr>
              <w:t> </w:t>
            </w:r>
          </w:p>
        </w:tc>
        <w:tc>
          <w:tcPr>
            <w:tcW w:w="0" w:type="auto"/>
            <w:tcMar>
              <w:top w:w="75" w:type="dxa"/>
              <w:left w:w="75" w:type="dxa"/>
              <w:bottom w:w="75" w:type="dxa"/>
              <w:right w:w="75" w:type="dxa"/>
            </w:tcMar>
            <w:hideMark/>
          </w:tcPr>
          <w:p w:rsidR="00F53951" w:rsidRPr="00F53951" w:rsidRDefault="00F53951" w:rsidP="00F53951">
            <w:pPr>
              <w:rPr>
                <w:szCs w:val="20"/>
              </w:rPr>
            </w:pPr>
            <w:r w:rsidRPr="00F53951">
              <w:rPr>
                <w:szCs w:val="20"/>
              </w:rPr>
              <w:t> </w:t>
            </w:r>
          </w:p>
        </w:tc>
        <w:tc>
          <w:tcPr>
            <w:tcW w:w="0" w:type="auto"/>
            <w:tcBorders>
              <w:bottom w:val="single" w:sz="6" w:space="0" w:color="222222"/>
            </w:tcBorders>
            <w:tcMar>
              <w:top w:w="75" w:type="dxa"/>
              <w:left w:w="75" w:type="dxa"/>
              <w:bottom w:w="75" w:type="dxa"/>
              <w:right w:w="75" w:type="dxa"/>
            </w:tcMar>
            <w:hideMark/>
          </w:tcPr>
          <w:p w:rsidR="00F53951" w:rsidRPr="00F53951" w:rsidRDefault="00F53951" w:rsidP="00F53951">
            <w:pPr>
              <w:rPr>
                <w:szCs w:val="20"/>
              </w:rPr>
            </w:pPr>
            <w:r w:rsidRPr="00F53951">
              <w:rPr>
                <w:szCs w:val="20"/>
              </w:rPr>
              <w:t> </w:t>
            </w:r>
          </w:p>
        </w:tc>
        <w:tc>
          <w:tcPr>
            <w:tcW w:w="206" w:type="dxa"/>
            <w:tcMar>
              <w:top w:w="75" w:type="dxa"/>
              <w:left w:w="75" w:type="dxa"/>
              <w:bottom w:w="75" w:type="dxa"/>
              <w:right w:w="75" w:type="dxa"/>
            </w:tcMar>
            <w:hideMark/>
          </w:tcPr>
          <w:p w:rsidR="00F53951" w:rsidRPr="00F53951" w:rsidRDefault="00F53951" w:rsidP="00F53951">
            <w:pPr>
              <w:rPr>
                <w:szCs w:val="20"/>
              </w:rPr>
            </w:pPr>
            <w:r w:rsidRPr="00F53951">
              <w:rPr>
                <w:szCs w:val="20"/>
              </w:rPr>
              <w:t> </w:t>
            </w:r>
          </w:p>
        </w:tc>
        <w:tc>
          <w:tcPr>
            <w:tcW w:w="2380" w:type="dxa"/>
            <w:tcBorders>
              <w:bottom w:val="single" w:sz="6" w:space="0" w:color="222222"/>
            </w:tcBorders>
            <w:tcMar>
              <w:top w:w="75" w:type="dxa"/>
              <w:left w:w="75" w:type="dxa"/>
              <w:bottom w:w="75" w:type="dxa"/>
              <w:right w:w="75" w:type="dxa"/>
            </w:tcMar>
            <w:hideMark/>
          </w:tcPr>
          <w:p w:rsidR="00F53951" w:rsidRPr="00F53951" w:rsidRDefault="00F53951" w:rsidP="00F53951">
            <w:pPr>
              <w:rPr>
                <w:szCs w:val="20"/>
              </w:rPr>
            </w:pPr>
            <w:r w:rsidRPr="00F53951">
              <w:rPr>
                <w:szCs w:val="20"/>
              </w:rPr>
              <w:t> </w:t>
            </w:r>
          </w:p>
        </w:tc>
      </w:tr>
      <w:tr w:rsidR="00F53951" w:rsidRPr="00F53951" w:rsidTr="00F53951">
        <w:tc>
          <w:tcPr>
            <w:tcW w:w="0" w:type="auto"/>
            <w:gridSpan w:val="2"/>
            <w:tcBorders>
              <w:top w:val="single" w:sz="6" w:space="0" w:color="222222"/>
            </w:tcBorders>
            <w:tcMar>
              <w:top w:w="75" w:type="dxa"/>
              <w:left w:w="75" w:type="dxa"/>
              <w:bottom w:w="75" w:type="dxa"/>
              <w:right w:w="75" w:type="dxa"/>
            </w:tcMar>
            <w:hideMark/>
          </w:tcPr>
          <w:p w:rsidR="00F53951" w:rsidRPr="00F53951" w:rsidRDefault="00F53951" w:rsidP="00F53951">
            <w:pPr>
              <w:jc w:val="center"/>
              <w:rPr>
                <w:szCs w:val="20"/>
              </w:rPr>
            </w:pPr>
            <w:r w:rsidRPr="00F53951">
              <w:rPr>
                <w:szCs w:val="20"/>
              </w:rPr>
              <w:t>(должность)</w:t>
            </w:r>
          </w:p>
        </w:tc>
        <w:tc>
          <w:tcPr>
            <w:tcW w:w="0" w:type="auto"/>
            <w:tcMar>
              <w:top w:w="75" w:type="dxa"/>
              <w:left w:w="75" w:type="dxa"/>
              <w:bottom w:w="75" w:type="dxa"/>
              <w:right w:w="75" w:type="dxa"/>
            </w:tcMar>
            <w:hideMark/>
          </w:tcPr>
          <w:p w:rsidR="00F53951" w:rsidRPr="00F53951" w:rsidRDefault="00F53951" w:rsidP="00F53951">
            <w:pPr>
              <w:jc w:val="center"/>
              <w:rPr>
                <w:szCs w:val="20"/>
              </w:rPr>
            </w:pPr>
            <w:r w:rsidRPr="00F53951">
              <w:rPr>
                <w:szCs w:val="20"/>
              </w:rPr>
              <w:t> </w:t>
            </w:r>
          </w:p>
        </w:tc>
        <w:tc>
          <w:tcPr>
            <w:tcW w:w="0" w:type="auto"/>
            <w:tcBorders>
              <w:top w:val="single" w:sz="6" w:space="0" w:color="222222"/>
            </w:tcBorders>
            <w:tcMar>
              <w:top w:w="75" w:type="dxa"/>
              <w:left w:w="75" w:type="dxa"/>
              <w:bottom w:w="75" w:type="dxa"/>
              <w:right w:w="75" w:type="dxa"/>
            </w:tcMar>
            <w:hideMark/>
          </w:tcPr>
          <w:p w:rsidR="00F53951" w:rsidRPr="00F53951" w:rsidRDefault="00F53951" w:rsidP="00F53951">
            <w:pPr>
              <w:jc w:val="center"/>
              <w:rPr>
                <w:szCs w:val="20"/>
              </w:rPr>
            </w:pPr>
            <w:r w:rsidRPr="00F53951">
              <w:rPr>
                <w:szCs w:val="20"/>
              </w:rPr>
              <w:t>(подпись)</w:t>
            </w:r>
          </w:p>
        </w:tc>
        <w:tc>
          <w:tcPr>
            <w:tcW w:w="206" w:type="dxa"/>
            <w:tcMar>
              <w:top w:w="75" w:type="dxa"/>
              <w:left w:w="75" w:type="dxa"/>
              <w:bottom w:w="75" w:type="dxa"/>
              <w:right w:w="75" w:type="dxa"/>
            </w:tcMar>
            <w:hideMark/>
          </w:tcPr>
          <w:p w:rsidR="00F53951" w:rsidRPr="00F53951" w:rsidRDefault="00F53951" w:rsidP="00F53951">
            <w:pPr>
              <w:jc w:val="center"/>
              <w:rPr>
                <w:szCs w:val="20"/>
              </w:rPr>
            </w:pPr>
            <w:r w:rsidRPr="00F53951">
              <w:rPr>
                <w:szCs w:val="20"/>
              </w:rPr>
              <w:t> </w:t>
            </w:r>
          </w:p>
        </w:tc>
        <w:tc>
          <w:tcPr>
            <w:tcW w:w="2380" w:type="dxa"/>
            <w:tcBorders>
              <w:top w:val="single" w:sz="6" w:space="0" w:color="222222"/>
            </w:tcBorders>
            <w:tcMar>
              <w:top w:w="75" w:type="dxa"/>
              <w:left w:w="75" w:type="dxa"/>
              <w:bottom w:w="75" w:type="dxa"/>
              <w:right w:w="75" w:type="dxa"/>
            </w:tcMar>
            <w:hideMark/>
          </w:tcPr>
          <w:p w:rsidR="00F53951" w:rsidRPr="00F53951" w:rsidRDefault="00F53951" w:rsidP="00F53951">
            <w:pPr>
              <w:jc w:val="center"/>
              <w:rPr>
                <w:szCs w:val="20"/>
              </w:rPr>
            </w:pPr>
            <w:r w:rsidRPr="00F53951">
              <w:rPr>
                <w:szCs w:val="20"/>
              </w:rPr>
              <w:t>(расшифровка</w:t>
            </w:r>
          </w:p>
          <w:p w:rsidR="00F53951" w:rsidRPr="00F53951" w:rsidRDefault="00F53951" w:rsidP="00F53951">
            <w:pPr>
              <w:jc w:val="center"/>
              <w:rPr>
                <w:szCs w:val="20"/>
              </w:rPr>
            </w:pPr>
            <w:r w:rsidRPr="00F53951">
              <w:rPr>
                <w:szCs w:val="20"/>
              </w:rPr>
              <w:br/>
              <w:t>подписи)</w:t>
            </w:r>
          </w:p>
        </w:tc>
      </w:tr>
      <w:tr w:rsidR="00F53951" w:rsidRPr="00F53951" w:rsidTr="00F53951">
        <w:tc>
          <w:tcPr>
            <w:tcW w:w="0" w:type="auto"/>
            <w:gridSpan w:val="2"/>
            <w:tcBorders>
              <w:bottom w:val="single" w:sz="6" w:space="0" w:color="222222"/>
            </w:tcBorders>
            <w:tcMar>
              <w:top w:w="75" w:type="dxa"/>
              <w:left w:w="75" w:type="dxa"/>
              <w:bottom w:w="75" w:type="dxa"/>
              <w:right w:w="75" w:type="dxa"/>
            </w:tcMar>
            <w:hideMark/>
          </w:tcPr>
          <w:p w:rsidR="00F53951" w:rsidRPr="00F53951" w:rsidRDefault="00F53951" w:rsidP="00F53951">
            <w:pPr>
              <w:rPr>
                <w:szCs w:val="20"/>
              </w:rPr>
            </w:pPr>
            <w:r w:rsidRPr="00F53951">
              <w:rPr>
                <w:szCs w:val="20"/>
              </w:rPr>
              <w:t> </w:t>
            </w:r>
          </w:p>
        </w:tc>
        <w:tc>
          <w:tcPr>
            <w:tcW w:w="0" w:type="auto"/>
            <w:tcMar>
              <w:top w:w="75" w:type="dxa"/>
              <w:left w:w="75" w:type="dxa"/>
              <w:bottom w:w="75" w:type="dxa"/>
              <w:right w:w="75" w:type="dxa"/>
            </w:tcMar>
            <w:hideMark/>
          </w:tcPr>
          <w:p w:rsidR="00F53951" w:rsidRPr="00F53951" w:rsidRDefault="00F53951" w:rsidP="00F53951">
            <w:pPr>
              <w:rPr>
                <w:szCs w:val="20"/>
              </w:rPr>
            </w:pPr>
            <w:r w:rsidRPr="00F53951">
              <w:rPr>
                <w:szCs w:val="20"/>
              </w:rPr>
              <w:t> </w:t>
            </w:r>
          </w:p>
        </w:tc>
        <w:tc>
          <w:tcPr>
            <w:tcW w:w="0" w:type="auto"/>
            <w:tcBorders>
              <w:bottom w:val="single" w:sz="6" w:space="0" w:color="222222"/>
            </w:tcBorders>
            <w:tcMar>
              <w:top w:w="75" w:type="dxa"/>
              <w:left w:w="75" w:type="dxa"/>
              <w:bottom w:w="75" w:type="dxa"/>
              <w:right w:w="75" w:type="dxa"/>
            </w:tcMar>
            <w:hideMark/>
          </w:tcPr>
          <w:p w:rsidR="00F53951" w:rsidRPr="00F53951" w:rsidRDefault="00F53951" w:rsidP="00F53951">
            <w:pPr>
              <w:rPr>
                <w:szCs w:val="20"/>
              </w:rPr>
            </w:pPr>
            <w:r w:rsidRPr="00F53951">
              <w:rPr>
                <w:szCs w:val="20"/>
              </w:rPr>
              <w:t> </w:t>
            </w:r>
          </w:p>
        </w:tc>
        <w:tc>
          <w:tcPr>
            <w:tcW w:w="206" w:type="dxa"/>
            <w:tcMar>
              <w:top w:w="75" w:type="dxa"/>
              <w:left w:w="75" w:type="dxa"/>
              <w:bottom w:w="75" w:type="dxa"/>
              <w:right w:w="75" w:type="dxa"/>
            </w:tcMar>
            <w:hideMark/>
          </w:tcPr>
          <w:p w:rsidR="00F53951" w:rsidRPr="00F53951" w:rsidRDefault="00F53951" w:rsidP="00F53951">
            <w:pPr>
              <w:rPr>
                <w:szCs w:val="20"/>
              </w:rPr>
            </w:pPr>
            <w:r w:rsidRPr="00F53951">
              <w:rPr>
                <w:szCs w:val="20"/>
              </w:rPr>
              <w:t> </w:t>
            </w:r>
          </w:p>
        </w:tc>
        <w:tc>
          <w:tcPr>
            <w:tcW w:w="2380" w:type="dxa"/>
            <w:tcBorders>
              <w:bottom w:val="single" w:sz="6" w:space="0" w:color="222222"/>
            </w:tcBorders>
            <w:tcMar>
              <w:top w:w="75" w:type="dxa"/>
              <w:left w:w="75" w:type="dxa"/>
              <w:bottom w:w="75" w:type="dxa"/>
              <w:right w:w="75" w:type="dxa"/>
            </w:tcMar>
            <w:hideMark/>
          </w:tcPr>
          <w:p w:rsidR="00F53951" w:rsidRPr="00F53951" w:rsidRDefault="00F53951" w:rsidP="00F53951">
            <w:pPr>
              <w:rPr>
                <w:szCs w:val="20"/>
              </w:rPr>
            </w:pPr>
            <w:r w:rsidRPr="00F53951">
              <w:rPr>
                <w:szCs w:val="20"/>
              </w:rPr>
              <w:t> </w:t>
            </w:r>
          </w:p>
        </w:tc>
      </w:tr>
      <w:tr w:rsidR="00F53951" w:rsidRPr="00F53951" w:rsidTr="00F53951">
        <w:tc>
          <w:tcPr>
            <w:tcW w:w="0" w:type="auto"/>
            <w:gridSpan w:val="2"/>
            <w:tcBorders>
              <w:top w:val="single" w:sz="6" w:space="0" w:color="222222"/>
            </w:tcBorders>
            <w:tcMar>
              <w:top w:w="75" w:type="dxa"/>
              <w:left w:w="75" w:type="dxa"/>
              <w:bottom w:w="75" w:type="dxa"/>
              <w:right w:w="75" w:type="dxa"/>
            </w:tcMar>
            <w:hideMark/>
          </w:tcPr>
          <w:p w:rsidR="00F53951" w:rsidRPr="00F53951" w:rsidRDefault="00F53951" w:rsidP="00F53951">
            <w:pPr>
              <w:jc w:val="center"/>
              <w:rPr>
                <w:szCs w:val="20"/>
              </w:rPr>
            </w:pPr>
            <w:r w:rsidRPr="00F53951">
              <w:rPr>
                <w:szCs w:val="20"/>
              </w:rPr>
              <w:t>(должность)</w:t>
            </w:r>
          </w:p>
        </w:tc>
        <w:tc>
          <w:tcPr>
            <w:tcW w:w="0" w:type="auto"/>
            <w:tcMar>
              <w:top w:w="75" w:type="dxa"/>
              <w:left w:w="75" w:type="dxa"/>
              <w:bottom w:w="75" w:type="dxa"/>
              <w:right w:w="75" w:type="dxa"/>
            </w:tcMar>
            <w:hideMark/>
          </w:tcPr>
          <w:p w:rsidR="00F53951" w:rsidRPr="00F53951" w:rsidRDefault="00F53951" w:rsidP="00F53951">
            <w:pPr>
              <w:jc w:val="center"/>
              <w:rPr>
                <w:szCs w:val="20"/>
              </w:rPr>
            </w:pPr>
            <w:r w:rsidRPr="00F53951">
              <w:rPr>
                <w:szCs w:val="20"/>
              </w:rPr>
              <w:t> </w:t>
            </w:r>
          </w:p>
        </w:tc>
        <w:tc>
          <w:tcPr>
            <w:tcW w:w="0" w:type="auto"/>
            <w:tcBorders>
              <w:top w:val="single" w:sz="6" w:space="0" w:color="222222"/>
            </w:tcBorders>
            <w:tcMar>
              <w:top w:w="75" w:type="dxa"/>
              <w:left w:w="75" w:type="dxa"/>
              <w:bottom w:w="75" w:type="dxa"/>
              <w:right w:w="75" w:type="dxa"/>
            </w:tcMar>
            <w:hideMark/>
          </w:tcPr>
          <w:p w:rsidR="00F53951" w:rsidRPr="00F53951" w:rsidRDefault="00F53951" w:rsidP="00F53951">
            <w:pPr>
              <w:jc w:val="center"/>
              <w:rPr>
                <w:szCs w:val="20"/>
              </w:rPr>
            </w:pPr>
            <w:r w:rsidRPr="00F53951">
              <w:rPr>
                <w:szCs w:val="20"/>
              </w:rPr>
              <w:t>(подпись)</w:t>
            </w:r>
          </w:p>
        </w:tc>
        <w:tc>
          <w:tcPr>
            <w:tcW w:w="206" w:type="dxa"/>
            <w:tcMar>
              <w:top w:w="75" w:type="dxa"/>
              <w:left w:w="75" w:type="dxa"/>
              <w:bottom w:w="75" w:type="dxa"/>
              <w:right w:w="75" w:type="dxa"/>
            </w:tcMar>
            <w:hideMark/>
          </w:tcPr>
          <w:p w:rsidR="00F53951" w:rsidRPr="00F53951" w:rsidRDefault="00F53951" w:rsidP="00F53951">
            <w:pPr>
              <w:jc w:val="center"/>
              <w:rPr>
                <w:szCs w:val="20"/>
              </w:rPr>
            </w:pPr>
            <w:r w:rsidRPr="00F53951">
              <w:rPr>
                <w:szCs w:val="20"/>
              </w:rPr>
              <w:t> </w:t>
            </w:r>
          </w:p>
        </w:tc>
        <w:tc>
          <w:tcPr>
            <w:tcW w:w="2380" w:type="dxa"/>
            <w:tcBorders>
              <w:top w:val="single" w:sz="6" w:space="0" w:color="222222"/>
            </w:tcBorders>
            <w:tcMar>
              <w:top w:w="75" w:type="dxa"/>
              <w:left w:w="75" w:type="dxa"/>
              <w:bottom w:w="75" w:type="dxa"/>
              <w:right w:w="75" w:type="dxa"/>
            </w:tcMar>
            <w:hideMark/>
          </w:tcPr>
          <w:p w:rsidR="00F53951" w:rsidRPr="00F53951" w:rsidRDefault="00F53951" w:rsidP="00F53951">
            <w:pPr>
              <w:jc w:val="center"/>
              <w:rPr>
                <w:szCs w:val="20"/>
              </w:rPr>
            </w:pPr>
            <w:r w:rsidRPr="00F53951">
              <w:rPr>
                <w:szCs w:val="20"/>
              </w:rPr>
              <w:t>(расшифровка</w:t>
            </w:r>
          </w:p>
          <w:p w:rsidR="00F53951" w:rsidRPr="00F53951" w:rsidRDefault="00F53951" w:rsidP="00F53951">
            <w:pPr>
              <w:jc w:val="center"/>
              <w:rPr>
                <w:szCs w:val="20"/>
              </w:rPr>
            </w:pPr>
            <w:r w:rsidRPr="00F53951">
              <w:rPr>
                <w:szCs w:val="20"/>
              </w:rPr>
              <w:br/>
              <w:t>подписи)</w:t>
            </w:r>
          </w:p>
        </w:tc>
      </w:tr>
      <w:tr w:rsidR="00F53951" w:rsidRPr="00F53951" w:rsidTr="00F53951">
        <w:tc>
          <w:tcPr>
            <w:tcW w:w="1909" w:type="dxa"/>
            <w:tcMar>
              <w:top w:w="75" w:type="dxa"/>
              <w:left w:w="75" w:type="dxa"/>
              <w:bottom w:w="75" w:type="dxa"/>
              <w:right w:w="75" w:type="dxa"/>
            </w:tcMar>
            <w:vAlign w:val="center"/>
            <w:hideMark/>
          </w:tcPr>
          <w:p w:rsidR="00F53951" w:rsidRPr="00F53951" w:rsidRDefault="00F53951" w:rsidP="00F53951">
            <w:pPr>
              <w:rPr>
                <w:szCs w:val="20"/>
              </w:rPr>
            </w:pPr>
            <w:r w:rsidRPr="00F53951">
              <w:rPr>
                <w:szCs w:val="20"/>
              </w:rPr>
              <w:t> </w:t>
            </w:r>
          </w:p>
        </w:tc>
        <w:tc>
          <w:tcPr>
            <w:tcW w:w="1232" w:type="dxa"/>
            <w:tcMar>
              <w:top w:w="75" w:type="dxa"/>
              <w:left w:w="75" w:type="dxa"/>
              <w:bottom w:w="75" w:type="dxa"/>
              <w:right w:w="75" w:type="dxa"/>
            </w:tcMar>
            <w:vAlign w:val="center"/>
            <w:hideMark/>
          </w:tcPr>
          <w:p w:rsidR="00F53951" w:rsidRPr="00F53951" w:rsidRDefault="00F53951" w:rsidP="00F53951">
            <w:pPr>
              <w:rPr>
                <w:szCs w:val="20"/>
              </w:rPr>
            </w:pPr>
            <w:r w:rsidRPr="00F53951">
              <w:rPr>
                <w:szCs w:val="20"/>
              </w:rPr>
              <w:t> </w:t>
            </w:r>
          </w:p>
        </w:tc>
        <w:tc>
          <w:tcPr>
            <w:tcW w:w="492" w:type="dxa"/>
            <w:tcMar>
              <w:top w:w="75" w:type="dxa"/>
              <w:left w:w="75" w:type="dxa"/>
              <w:bottom w:w="75" w:type="dxa"/>
              <w:right w:w="75" w:type="dxa"/>
            </w:tcMar>
            <w:vAlign w:val="center"/>
            <w:hideMark/>
          </w:tcPr>
          <w:p w:rsidR="00F53951" w:rsidRPr="00F53951" w:rsidRDefault="00F53951" w:rsidP="00F53951">
            <w:pPr>
              <w:rPr>
                <w:szCs w:val="20"/>
              </w:rPr>
            </w:pPr>
            <w:r w:rsidRPr="00F53951">
              <w:rPr>
                <w:szCs w:val="20"/>
              </w:rPr>
              <w:t> </w:t>
            </w:r>
          </w:p>
        </w:tc>
        <w:tc>
          <w:tcPr>
            <w:tcW w:w="3212" w:type="dxa"/>
            <w:tcMar>
              <w:top w:w="75" w:type="dxa"/>
              <w:left w:w="75" w:type="dxa"/>
              <w:bottom w:w="75" w:type="dxa"/>
              <w:right w:w="75" w:type="dxa"/>
            </w:tcMar>
            <w:vAlign w:val="center"/>
            <w:hideMark/>
          </w:tcPr>
          <w:p w:rsidR="00F53951" w:rsidRPr="00F53951" w:rsidRDefault="00F53951" w:rsidP="00F53951">
            <w:pPr>
              <w:rPr>
                <w:szCs w:val="20"/>
              </w:rPr>
            </w:pPr>
            <w:r w:rsidRPr="00F53951">
              <w:rPr>
                <w:szCs w:val="20"/>
              </w:rPr>
              <w:t> </w:t>
            </w:r>
          </w:p>
        </w:tc>
        <w:tc>
          <w:tcPr>
            <w:tcW w:w="206" w:type="dxa"/>
            <w:tcMar>
              <w:top w:w="75" w:type="dxa"/>
              <w:left w:w="75" w:type="dxa"/>
              <w:bottom w:w="75" w:type="dxa"/>
              <w:right w:w="75" w:type="dxa"/>
            </w:tcMar>
            <w:vAlign w:val="center"/>
            <w:hideMark/>
          </w:tcPr>
          <w:p w:rsidR="00F53951" w:rsidRPr="00F53951" w:rsidRDefault="00F53951" w:rsidP="00F53951">
            <w:pPr>
              <w:rPr>
                <w:szCs w:val="20"/>
              </w:rPr>
            </w:pPr>
            <w:r w:rsidRPr="00F53951">
              <w:rPr>
                <w:szCs w:val="20"/>
              </w:rPr>
              <w:t> </w:t>
            </w:r>
          </w:p>
        </w:tc>
        <w:tc>
          <w:tcPr>
            <w:tcW w:w="2380" w:type="dxa"/>
            <w:tcMar>
              <w:top w:w="75" w:type="dxa"/>
              <w:left w:w="75" w:type="dxa"/>
              <w:bottom w:w="75" w:type="dxa"/>
              <w:right w:w="75" w:type="dxa"/>
            </w:tcMar>
            <w:vAlign w:val="center"/>
            <w:hideMark/>
          </w:tcPr>
          <w:p w:rsidR="00F53951" w:rsidRPr="00F53951" w:rsidRDefault="00F53951" w:rsidP="00F53951">
            <w:pPr>
              <w:rPr>
                <w:szCs w:val="20"/>
              </w:rPr>
            </w:pPr>
            <w:r w:rsidRPr="00F53951">
              <w:rPr>
                <w:szCs w:val="20"/>
              </w:rPr>
              <w:t> </w:t>
            </w:r>
          </w:p>
        </w:tc>
      </w:tr>
    </w:tbl>
    <w:p w:rsidR="00A2285B" w:rsidRDefault="00A2285B" w:rsidP="00F539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8787B" w:rsidRDefault="00E8787B" w:rsidP="00F539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8787B" w:rsidRDefault="00E8787B" w:rsidP="00F539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8787B" w:rsidRDefault="00E8787B" w:rsidP="00E878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4"/>
        </w:rPr>
      </w:pPr>
      <w:r>
        <w:rPr>
          <w:rFonts w:ascii="Times New Roman" w:hAnsi="Times New Roman" w:cs="Times New Roman"/>
          <w:sz w:val="24"/>
        </w:rPr>
        <w:lastRenderedPageBreak/>
        <w:t>Приложение 22</w:t>
      </w:r>
    </w:p>
    <w:p w:rsidR="00E8787B" w:rsidRPr="00E8787B" w:rsidRDefault="00E8787B" w:rsidP="00E8787B">
      <w:pPr>
        <w:pBdr>
          <w:top w:val="none" w:sz="0" w:space="0" w:color="222222"/>
          <w:left w:val="none" w:sz="0" w:space="0" w:color="222222"/>
          <w:bottom w:val="single" w:sz="0" w:space="26" w:color="CCCCCC"/>
          <w:right w:val="none" w:sz="0" w:space="0" w:color="222222"/>
        </w:pBdr>
        <w:jc w:val="center"/>
        <w:rPr>
          <w:rFonts w:ascii="Times New Roman" w:hAnsi="Times New Roman" w:cs="Times New Roman"/>
          <w:color w:val="222222"/>
          <w:sz w:val="22"/>
          <w:szCs w:val="22"/>
          <w:lang w:eastAsia="en-US"/>
        </w:rPr>
      </w:pPr>
      <w:r w:rsidRPr="00E8787B">
        <w:rPr>
          <w:rFonts w:ascii="Times New Roman" w:hAnsi="Times New Roman" w:cs="Times New Roman"/>
          <w:color w:val="222222"/>
          <w:sz w:val="22"/>
          <w:szCs w:val="22"/>
          <w:lang w:eastAsia="en-US"/>
        </w:rPr>
        <w:t>Перечень первичных электронных документов и ответственных лиц</w:t>
      </w:r>
    </w:p>
    <w:tbl>
      <w:tblPr>
        <w:tblW w:w="0" w:type="auto"/>
        <w:tblCellMar>
          <w:top w:w="15" w:type="dxa"/>
          <w:left w:w="15" w:type="dxa"/>
          <w:bottom w:w="15" w:type="dxa"/>
          <w:right w:w="15" w:type="dxa"/>
        </w:tblCellMar>
        <w:tblLook w:val="0600" w:firstRow="0" w:lastRow="0" w:firstColumn="0" w:lastColumn="0" w:noHBand="1" w:noVBand="1"/>
      </w:tblPr>
      <w:tblGrid>
        <w:gridCol w:w="1672"/>
        <w:gridCol w:w="1896"/>
        <w:gridCol w:w="2141"/>
        <w:gridCol w:w="2245"/>
        <w:gridCol w:w="1431"/>
      </w:tblGrid>
      <w:tr w:rsidR="00E8787B" w:rsidRPr="001443EC" w:rsidTr="00E8787B">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E8787B" w:rsidRPr="001443EC" w:rsidRDefault="00E8787B" w:rsidP="00E8787B">
            <w:pPr>
              <w:jc w:val="center"/>
              <w:rPr>
                <w:rFonts w:ascii="Times New Roman" w:hAnsi="Times New Roman" w:cs="Times New Roman"/>
                <w:b/>
                <w:bCs/>
                <w:color w:val="000000"/>
                <w:szCs w:val="20"/>
                <w:lang w:val="en-US" w:eastAsia="en-US"/>
              </w:rPr>
            </w:pPr>
            <w:r w:rsidRPr="001443EC">
              <w:rPr>
                <w:rFonts w:ascii="Times New Roman" w:hAnsi="Times New Roman" w:cs="Times New Roman"/>
                <w:b/>
                <w:bCs/>
                <w:color w:val="000000"/>
                <w:szCs w:val="20"/>
                <w:lang w:val="en-US" w:eastAsia="en-US"/>
              </w:rPr>
              <w:t>Список электронных первичных документов</w:t>
            </w:r>
          </w:p>
        </w:tc>
        <w:tc>
          <w:tcPr>
            <w:tcW w:w="0" w:type="auto"/>
            <w:gridSpan w:val="2"/>
            <w:tcBorders>
              <w:top w:val="single" w:sz="6" w:space="0" w:color="000000"/>
              <w:left w:val="single" w:sz="6" w:space="0" w:color="000000"/>
              <w:bottom w:val="single" w:sz="6" w:space="0" w:color="000000"/>
              <w:right w:val="single" w:sz="6" w:space="0" w:color="000000"/>
            </w:tcBorders>
            <w:vAlign w:val="center"/>
          </w:tcPr>
          <w:p w:rsidR="00E8787B" w:rsidRPr="001443EC" w:rsidRDefault="00E8787B" w:rsidP="00E8787B">
            <w:pPr>
              <w:jc w:val="center"/>
              <w:rPr>
                <w:rFonts w:ascii="Times New Roman" w:hAnsi="Times New Roman" w:cs="Times New Roman"/>
                <w:b/>
                <w:bCs/>
                <w:color w:val="000000"/>
                <w:szCs w:val="20"/>
                <w:lang w:val="en-US" w:eastAsia="en-US"/>
              </w:rPr>
            </w:pPr>
            <w:r w:rsidRPr="001443EC">
              <w:rPr>
                <w:rFonts w:ascii="Times New Roman" w:hAnsi="Times New Roman" w:cs="Times New Roman"/>
                <w:b/>
                <w:bCs/>
                <w:color w:val="000000"/>
                <w:szCs w:val="20"/>
                <w:lang w:val="en-US" w:eastAsia="en-US"/>
              </w:rPr>
              <w:t>Кто подписывает документ</w:t>
            </w:r>
          </w:p>
        </w:tc>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E8787B" w:rsidRPr="001443EC" w:rsidRDefault="00E8787B" w:rsidP="00E8787B">
            <w:pPr>
              <w:jc w:val="center"/>
              <w:rPr>
                <w:rFonts w:ascii="Times New Roman" w:hAnsi="Times New Roman" w:cs="Times New Roman"/>
                <w:b/>
                <w:bCs/>
                <w:color w:val="000000"/>
                <w:szCs w:val="20"/>
                <w:lang w:val="en-US" w:eastAsia="en-US"/>
              </w:rPr>
            </w:pPr>
            <w:r w:rsidRPr="001443EC">
              <w:rPr>
                <w:rFonts w:ascii="Times New Roman" w:hAnsi="Times New Roman" w:cs="Times New Roman"/>
                <w:b/>
                <w:bCs/>
                <w:color w:val="000000"/>
                <w:szCs w:val="20"/>
                <w:lang w:val="en-US" w:eastAsia="en-US"/>
              </w:rPr>
              <w:t>Кто оформляет документ</w:t>
            </w:r>
          </w:p>
        </w:tc>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E8787B" w:rsidRPr="001443EC" w:rsidRDefault="00E8787B" w:rsidP="00E8787B">
            <w:pPr>
              <w:jc w:val="center"/>
              <w:rPr>
                <w:rFonts w:ascii="Times New Roman" w:hAnsi="Times New Roman" w:cs="Times New Roman"/>
                <w:b/>
                <w:bCs/>
                <w:color w:val="000000"/>
                <w:szCs w:val="20"/>
                <w:lang w:val="en-US" w:eastAsia="en-US"/>
              </w:rPr>
            </w:pPr>
            <w:r w:rsidRPr="001443EC">
              <w:rPr>
                <w:rFonts w:ascii="Times New Roman" w:hAnsi="Times New Roman" w:cs="Times New Roman"/>
                <w:b/>
                <w:bCs/>
                <w:color w:val="000000"/>
                <w:szCs w:val="20"/>
                <w:lang w:val="en-US" w:eastAsia="en-US"/>
              </w:rPr>
              <w:t>Примечание</w:t>
            </w:r>
          </w:p>
        </w:tc>
      </w:tr>
      <w:tr w:rsidR="00E8787B" w:rsidRPr="001443EC" w:rsidTr="00E8787B">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787B" w:rsidRPr="001443EC" w:rsidRDefault="00E8787B" w:rsidP="00E8787B">
            <w:pPr>
              <w:ind w:left="75" w:right="75"/>
              <w:rPr>
                <w:rFonts w:ascii="Times New Roman" w:hAnsi="Times New Roman" w:cs="Times New Roman"/>
                <w:color w:val="000000"/>
                <w:szCs w:val="20"/>
                <w:lang w:val="en-US" w:eastAsia="en-US"/>
              </w:rPr>
            </w:pPr>
          </w:p>
        </w:tc>
        <w:tc>
          <w:tcPr>
            <w:tcW w:w="0" w:type="auto"/>
            <w:tcBorders>
              <w:top w:val="single" w:sz="6" w:space="0" w:color="000000"/>
              <w:left w:val="single" w:sz="6" w:space="0" w:color="000000"/>
              <w:bottom w:val="single" w:sz="6" w:space="0" w:color="000000"/>
              <w:right w:val="single" w:sz="6" w:space="0" w:color="000000"/>
            </w:tcBorders>
            <w:vAlign w:val="center"/>
          </w:tcPr>
          <w:p w:rsidR="00E8787B" w:rsidRPr="001443EC" w:rsidRDefault="00E8787B" w:rsidP="00E8787B">
            <w:pPr>
              <w:jc w:val="center"/>
              <w:rPr>
                <w:rFonts w:ascii="Times New Roman" w:hAnsi="Times New Roman" w:cs="Times New Roman"/>
                <w:b/>
                <w:bCs/>
                <w:color w:val="000000"/>
                <w:szCs w:val="20"/>
                <w:lang w:val="en-US" w:eastAsia="en-US"/>
              </w:rPr>
            </w:pPr>
            <w:r w:rsidRPr="001443EC">
              <w:rPr>
                <w:rFonts w:ascii="Times New Roman" w:hAnsi="Times New Roman" w:cs="Times New Roman"/>
                <w:b/>
                <w:bCs/>
                <w:color w:val="000000"/>
                <w:szCs w:val="20"/>
                <w:lang w:val="en-US" w:eastAsia="en-US"/>
              </w:rPr>
              <w:t>Простая электронная подпись</w:t>
            </w:r>
          </w:p>
        </w:tc>
        <w:tc>
          <w:tcPr>
            <w:tcW w:w="0" w:type="auto"/>
            <w:tcBorders>
              <w:top w:val="single" w:sz="6" w:space="0" w:color="000000"/>
              <w:left w:val="single" w:sz="6" w:space="0" w:color="000000"/>
              <w:bottom w:val="single" w:sz="6" w:space="0" w:color="000000"/>
              <w:right w:val="single" w:sz="6" w:space="0" w:color="000000"/>
            </w:tcBorders>
            <w:vAlign w:val="center"/>
          </w:tcPr>
          <w:p w:rsidR="00E8787B" w:rsidRPr="001443EC" w:rsidRDefault="00E8787B" w:rsidP="00E8787B">
            <w:pPr>
              <w:jc w:val="center"/>
              <w:rPr>
                <w:rFonts w:ascii="Times New Roman" w:hAnsi="Times New Roman" w:cs="Times New Roman"/>
                <w:b/>
                <w:bCs/>
                <w:color w:val="000000"/>
                <w:szCs w:val="20"/>
                <w:lang w:val="en-US" w:eastAsia="en-US"/>
              </w:rPr>
            </w:pPr>
            <w:r w:rsidRPr="001443EC">
              <w:rPr>
                <w:rFonts w:ascii="Times New Roman" w:hAnsi="Times New Roman" w:cs="Times New Roman"/>
                <w:b/>
                <w:bCs/>
                <w:color w:val="000000"/>
                <w:szCs w:val="20"/>
                <w:lang w:val="en-US" w:eastAsia="en-US"/>
              </w:rPr>
              <w:t>Квалифицированная электронная подпись</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787B" w:rsidRPr="001443EC" w:rsidRDefault="00E8787B" w:rsidP="00E8787B">
            <w:pPr>
              <w:ind w:left="75" w:right="75"/>
              <w:rPr>
                <w:rFonts w:ascii="Times New Roman" w:hAnsi="Times New Roman" w:cs="Times New Roman"/>
                <w:color w:val="000000"/>
                <w:szCs w:val="20"/>
                <w:lang w:val="en-US" w:eastAsia="en-US"/>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787B" w:rsidRPr="001443EC" w:rsidRDefault="00E8787B" w:rsidP="00E8787B">
            <w:pPr>
              <w:ind w:left="75" w:right="75"/>
              <w:rPr>
                <w:rFonts w:ascii="Times New Roman" w:hAnsi="Times New Roman" w:cs="Times New Roman"/>
                <w:color w:val="000000"/>
                <w:szCs w:val="20"/>
                <w:lang w:val="en-US" w:eastAsia="en-US"/>
              </w:rPr>
            </w:pPr>
          </w:p>
        </w:tc>
      </w:tr>
      <w:tr w:rsidR="00E8787B" w:rsidRPr="001443EC" w:rsidTr="00E8787B">
        <w:tc>
          <w:tcPr>
            <w:tcW w:w="0" w:type="auto"/>
            <w:tcBorders>
              <w:top w:val="single" w:sz="6" w:space="0" w:color="000000"/>
              <w:left w:val="single" w:sz="6" w:space="0" w:color="000000"/>
              <w:bottom w:val="single" w:sz="6" w:space="0" w:color="000000"/>
              <w:right w:val="single" w:sz="6" w:space="0" w:color="000000"/>
            </w:tcBorders>
            <w:vAlign w:val="center"/>
          </w:tcPr>
          <w:p w:rsidR="00E8787B" w:rsidRPr="001443EC" w:rsidRDefault="00E8787B" w:rsidP="00E8787B">
            <w:pPr>
              <w:jc w:val="center"/>
              <w:rPr>
                <w:rFonts w:ascii="Times New Roman" w:hAnsi="Times New Roman" w:cs="Times New Roman"/>
                <w:b/>
                <w:bCs/>
                <w:color w:val="000000"/>
                <w:szCs w:val="20"/>
                <w:lang w:val="en-US" w:eastAsia="en-US"/>
              </w:rPr>
            </w:pPr>
            <w:r w:rsidRPr="001443EC">
              <w:rPr>
                <w:rFonts w:ascii="Times New Roman" w:hAnsi="Times New Roman" w:cs="Times New Roman"/>
                <w:b/>
                <w:bCs/>
                <w:color w:val="000000"/>
                <w:szCs w:val="20"/>
                <w:lang w:val="en-US" w:eastAsia="en-US"/>
              </w:rPr>
              <w:t>1</w:t>
            </w:r>
          </w:p>
        </w:tc>
        <w:tc>
          <w:tcPr>
            <w:tcW w:w="0" w:type="auto"/>
            <w:tcBorders>
              <w:top w:val="single" w:sz="6" w:space="0" w:color="000000"/>
              <w:left w:val="single" w:sz="6" w:space="0" w:color="000000"/>
              <w:bottom w:val="single" w:sz="6" w:space="0" w:color="000000"/>
              <w:right w:val="single" w:sz="6" w:space="0" w:color="000000"/>
            </w:tcBorders>
            <w:vAlign w:val="center"/>
          </w:tcPr>
          <w:p w:rsidR="00E8787B" w:rsidRPr="001443EC" w:rsidRDefault="00E8787B" w:rsidP="00E8787B">
            <w:pPr>
              <w:jc w:val="center"/>
              <w:rPr>
                <w:rFonts w:ascii="Times New Roman" w:hAnsi="Times New Roman" w:cs="Times New Roman"/>
                <w:b/>
                <w:bCs/>
                <w:color w:val="000000"/>
                <w:szCs w:val="20"/>
                <w:lang w:val="en-US" w:eastAsia="en-US"/>
              </w:rPr>
            </w:pPr>
            <w:r w:rsidRPr="001443EC">
              <w:rPr>
                <w:rFonts w:ascii="Times New Roman" w:hAnsi="Times New Roman" w:cs="Times New Roman"/>
                <w:b/>
                <w:bCs/>
                <w:color w:val="000000"/>
                <w:szCs w:val="20"/>
                <w:lang w:val="en-US" w:eastAsia="en-US"/>
              </w:rPr>
              <w:t>2</w:t>
            </w:r>
          </w:p>
        </w:tc>
        <w:tc>
          <w:tcPr>
            <w:tcW w:w="0" w:type="auto"/>
            <w:tcBorders>
              <w:top w:val="single" w:sz="6" w:space="0" w:color="000000"/>
              <w:left w:val="single" w:sz="6" w:space="0" w:color="000000"/>
              <w:bottom w:val="single" w:sz="6" w:space="0" w:color="000000"/>
              <w:right w:val="single" w:sz="6" w:space="0" w:color="000000"/>
            </w:tcBorders>
            <w:vAlign w:val="center"/>
          </w:tcPr>
          <w:p w:rsidR="00E8787B" w:rsidRPr="001443EC" w:rsidRDefault="00E8787B" w:rsidP="00E8787B">
            <w:pPr>
              <w:jc w:val="center"/>
              <w:rPr>
                <w:rFonts w:ascii="Times New Roman" w:hAnsi="Times New Roman" w:cs="Times New Roman"/>
                <w:b/>
                <w:bCs/>
                <w:color w:val="000000"/>
                <w:szCs w:val="20"/>
                <w:lang w:val="en-US" w:eastAsia="en-US"/>
              </w:rPr>
            </w:pPr>
            <w:r w:rsidRPr="001443EC">
              <w:rPr>
                <w:rFonts w:ascii="Times New Roman" w:hAnsi="Times New Roman" w:cs="Times New Roman"/>
                <w:b/>
                <w:bCs/>
                <w:color w:val="000000"/>
                <w:szCs w:val="20"/>
                <w:lang w:val="en-US" w:eastAsia="en-US"/>
              </w:rPr>
              <w:t>3</w:t>
            </w:r>
          </w:p>
        </w:tc>
        <w:tc>
          <w:tcPr>
            <w:tcW w:w="0" w:type="auto"/>
            <w:tcBorders>
              <w:top w:val="single" w:sz="6" w:space="0" w:color="000000"/>
              <w:left w:val="single" w:sz="6" w:space="0" w:color="000000"/>
              <w:bottom w:val="single" w:sz="6" w:space="0" w:color="000000"/>
              <w:right w:val="single" w:sz="6" w:space="0" w:color="000000"/>
            </w:tcBorders>
            <w:vAlign w:val="center"/>
          </w:tcPr>
          <w:p w:rsidR="00E8787B" w:rsidRPr="001443EC" w:rsidRDefault="00E8787B" w:rsidP="00E8787B">
            <w:pPr>
              <w:jc w:val="center"/>
              <w:rPr>
                <w:rFonts w:ascii="Times New Roman" w:hAnsi="Times New Roman" w:cs="Times New Roman"/>
                <w:b/>
                <w:bCs/>
                <w:color w:val="000000"/>
                <w:szCs w:val="20"/>
                <w:lang w:val="en-US" w:eastAsia="en-US"/>
              </w:rPr>
            </w:pPr>
            <w:r w:rsidRPr="001443EC">
              <w:rPr>
                <w:rFonts w:ascii="Times New Roman" w:hAnsi="Times New Roman" w:cs="Times New Roman"/>
                <w:b/>
                <w:bCs/>
                <w:color w:val="000000"/>
                <w:szCs w:val="20"/>
                <w:lang w:val="en-US" w:eastAsia="en-US"/>
              </w:rPr>
              <w:t>4</w:t>
            </w:r>
          </w:p>
        </w:tc>
        <w:tc>
          <w:tcPr>
            <w:tcW w:w="0" w:type="auto"/>
            <w:tcBorders>
              <w:top w:val="single" w:sz="6" w:space="0" w:color="000000"/>
              <w:left w:val="single" w:sz="6" w:space="0" w:color="000000"/>
              <w:bottom w:val="single" w:sz="6" w:space="0" w:color="000000"/>
              <w:right w:val="single" w:sz="6" w:space="0" w:color="000000"/>
            </w:tcBorders>
            <w:vAlign w:val="center"/>
          </w:tcPr>
          <w:p w:rsidR="00E8787B" w:rsidRPr="001443EC" w:rsidRDefault="00E8787B" w:rsidP="00E8787B">
            <w:pPr>
              <w:jc w:val="center"/>
              <w:rPr>
                <w:rFonts w:ascii="Times New Roman" w:hAnsi="Times New Roman" w:cs="Times New Roman"/>
                <w:b/>
                <w:bCs/>
                <w:color w:val="000000"/>
                <w:szCs w:val="20"/>
                <w:lang w:val="en-US" w:eastAsia="en-US"/>
              </w:rPr>
            </w:pPr>
            <w:r w:rsidRPr="001443EC">
              <w:rPr>
                <w:rFonts w:ascii="Times New Roman" w:hAnsi="Times New Roman" w:cs="Times New Roman"/>
                <w:b/>
                <w:bCs/>
                <w:color w:val="000000"/>
                <w:szCs w:val="20"/>
                <w:lang w:val="en-US" w:eastAsia="en-US"/>
              </w:rPr>
              <w:t>5</w:t>
            </w:r>
          </w:p>
        </w:tc>
      </w:tr>
      <w:tr w:rsidR="00E8787B" w:rsidRPr="001443EC" w:rsidTr="00E8787B">
        <w:tc>
          <w:tcPr>
            <w:tcW w:w="0" w:type="auto"/>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787B" w:rsidRPr="001443EC" w:rsidRDefault="00E8787B" w:rsidP="00E8787B">
            <w:pPr>
              <w:rPr>
                <w:rFonts w:ascii="Times New Roman" w:hAnsi="Times New Roman" w:cs="Times New Roman"/>
                <w:szCs w:val="20"/>
                <w:lang w:val="en-US" w:eastAsia="en-US"/>
              </w:rPr>
            </w:pPr>
            <w:r w:rsidRPr="001443EC">
              <w:rPr>
                <w:rFonts w:ascii="Times New Roman" w:hAnsi="Times New Roman" w:cs="Times New Roman"/>
                <w:b/>
                <w:bCs/>
                <w:color w:val="252525"/>
                <w:spacing w:val="-2"/>
                <w:szCs w:val="20"/>
                <w:lang w:val="en-US" w:eastAsia="en-US"/>
              </w:rPr>
              <w:t>Электронные первичные документы</w:t>
            </w:r>
          </w:p>
        </w:tc>
      </w:tr>
      <w:tr w:rsidR="00E8787B" w:rsidRPr="001443EC" w:rsidTr="00E8787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787B" w:rsidRPr="001443EC" w:rsidRDefault="00E8787B" w:rsidP="00E8787B">
            <w:pPr>
              <w:rPr>
                <w:rFonts w:ascii="Times New Roman" w:hAnsi="Times New Roman" w:cs="Times New Roman"/>
                <w:color w:val="000000"/>
                <w:szCs w:val="20"/>
                <w:lang w:eastAsia="en-US"/>
              </w:rPr>
            </w:pPr>
            <w:r w:rsidRPr="001443EC">
              <w:rPr>
                <w:rFonts w:ascii="Times New Roman" w:hAnsi="Times New Roman" w:cs="Times New Roman"/>
                <w:color w:val="000000"/>
                <w:szCs w:val="20"/>
                <w:lang w:eastAsia="en-US"/>
              </w:rPr>
              <w:t>Решение о командировании на территории Российской Федерации (ф. 0504512)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787B" w:rsidRPr="001443EC" w:rsidRDefault="00E8787B" w:rsidP="00E8787B">
            <w:pPr>
              <w:rPr>
                <w:rFonts w:ascii="Times New Roman" w:hAnsi="Times New Roman" w:cs="Times New Roman"/>
                <w:color w:val="000000"/>
                <w:szCs w:val="20"/>
                <w:lang w:val="en-US" w:eastAsia="en-US"/>
              </w:rPr>
            </w:pPr>
            <w:r w:rsidRPr="001443EC">
              <w:rPr>
                <w:rFonts w:ascii="Times New Roman" w:hAnsi="Times New Roman" w:cs="Times New Roman"/>
                <w:color w:val="000000"/>
                <w:szCs w:val="20"/>
                <w:lang w:val="en-US" w:eastAsia="en-US"/>
              </w:rPr>
              <w:t>Главный бухгалтер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787B" w:rsidRPr="001443EC" w:rsidRDefault="00E8787B" w:rsidP="00E8787B">
            <w:pPr>
              <w:rPr>
                <w:rFonts w:ascii="Times New Roman" w:hAnsi="Times New Roman" w:cs="Times New Roman"/>
                <w:color w:val="000000"/>
                <w:szCs w:val="20"/>
                <w:lang w:val="en-US" w:eastAsia="en-US"/>
              </w:rPr>
            </w:pPr>
            <w:r w:rsidRPr="001443EC">
              <w:rPr>
                <w:rFonts w:ascii="Times New Roman" w:hAnsi="Times New Roman" w:cs="Times New Roman"/>
                <w:color w:val="000000"/>
                <w:szCs w:val="20"/>
                <w:lang w:val="en-US" w:eastAsia="en-US"/>
              </w:rPr>
              <w:t>Руководитель учреждения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787B" w:rsidRPr="001443EC" w:rsidRDefault="00E8787B" w:rsidP="00E8787B">
            <w:pPr>
              <w:rPr>
                <w:rFonts w:ascii="Times New Roman" w:hAnsi="Times New Roman" w:cs="Times New Roman"/>
                <w:color w:val="000000"/>
                <w:szCs w:val="20"/>
                <w:lang w:eastAsia="en-US"/>
              </w:rPr>
            </w:pPr>
            <w:r w:rsidRPr="001443EC">
              <w:rPr>
                <w:rFonts w:ascii="Times New Roman" w:hAnsi="Times New Roman" w:cs="Times New Roman"/>
                <w:color w:val="000000"/>
                <w:szCs w:val="20"/>
                <w:lang w:eastAsia="en-US"/>
              </w:rPr>
              <w:t>Бухгалтер по работе с подотчетными лицами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787B" w:rsidRPr="001443EC" w:rsidRDefault="00E8787B" w:rsidP="00E8787B">
            <w:pPr>
              <w:rPr>
                <w:rFonts w:ascii="Times New Roman" w:hAnsi="Times New Roman" w:cs="Times New Roman"/>
                <w:color w:val="000000"/>
                <w:szCs w:val="20"/>
                <w:lang w:eastAsia="en-US"/>
              </w:rPr>
            </w:pPr>
          </w:p>
        </w:tc>
      </w:tr>
      <w:tr w:rsidR="00E8787B" w:rsidRPr="001443EC" w:rsidTr="00E8787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787B" w:rsidRPr="001443EC" w:rsidRDefault="00E8787B" w:rsidP="00E8787B">
            <w:pPr>
              <w:rPr>
                <w:rFonts w:ascii="Times New Roman" w:hAnsi="Times New Roman" w:cs="Times New Roman"/>
                <w:szCs w:val="20"/>
                <w:lang w:eastAsia="en-US"/>
              </w:rPr>
            </w:pPr>
            <w:r w:rsidRPr="001443EC">
              <w:rPr>
                <w:rFonts w:ascii="Times New Roman" w:hAnsi="Times New Roman" w:cs="Times New Roman"/>
                <w:color w:val="000000"/>
                <w:szCs w:val="20"/>
                <w:lang w:eastAsia="en-US"/>
              </w:rPr>
              <w:t>Изменение Решения о командировании на территории Российской Федерации (ф. 0504513)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787B" w:rsidRPr="001443EC" w:rsidRDefault="00E8787B" w:rsidP="00E8787B">
            <w:pPr>
              <w:rPr>
                <w:rFonts w:ascii="Times New Roman" w:hAnsi="Times New Roman" w:cs="Times New Roman"/>
                <w:color w:val="000000"/>
                <w:szCs w:val="20"/>
                <w:lang w:val="en-US" w:eastAsia="en-US"/>
              </w:rPr>
            </w:pPr>
            <w:r w:rsidRPr="001443EC">
              <w:rPr>
                <w:rFonts w:ascii="Times New Roman" w:hAnsi="Times New Roman" w:cs="Times New Roman"/>
                <w:color w:val="000000"/>
                <w:szCs w:val="20"/>
                <w:lang w:val="en-US" w:eastAsia="en-US"/>
              </w:rPr>
              <w:t>Главный бухгалтер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787B" w:rsidRPr="001443EC" w:rsidRDefault="00E8787B" w:rsidP="00E8787B">
            <w:pPr>
              <w:rPr>
                <w:rFonts w:ascii="Times New Roman" w:hAnsi="Times New Roman" w:cs="Times New Roman"/>
                <w:szCs w:val="20"/>
                <w:lang w:val="en-US" w:eastAsia="en-US"/>
              </w:rPr>
            </w:pPr>
            <w:r w:rsidRPr="001443EC">
              <w:rPr>
                <w:rFonts w:ascii="Times New Roman" w:hAnsi="Times New Roman" w:cs="Times New Roman"/>
                <w:color w:val="000000"/>
                <w:szCs w:val="20"/>
                <w:lang w:val="en-US" w:eastAsia="en-US"/>
              </w:rPr>
              <w:t>Руководитель учреждения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787B" w:rsidRPr="001443EC" w:rsidRDefault="00E8787B" w:rsidP="00E8787B">
            <w:pPr>
              <w:rPr>
                <w:rFonts w:ascii="Times New Roman" w:hAnsi="Times New Roman" w:cs="Times New Roman"/>
                <w:color w:val="000000"/>
                <w:szCs w:val="20"/>
                <w:lang w:eastAsia="en-US"/>
              </w:rPr>
            </w:pPr>
            <w:r w:rsidRPr="001443EC">
              <w:rPr>
                <w:rFonts w:ascii="Times New Roman" w:hAnsi="Times New Roman" w:cs="Times New Roman"/>
                <w:color w:val="000000"/>
                <w:szCs w:val="20"/>
                <w:lang w:eastAsia="en-US"/>
              </w:rPr>
              <w:t>Бухгалтер по работе с подотчетными лицами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787B" w:rsidRPr="001443EC" w:rsidRDefault="00E8787B" w:rsidP="00E8787B">
            <w:pPr>
              <w:rPr>
                <w:rFonts w:ascii="Times New Roman" w:hAnsi="Times New Roman" w:cs="Times New Roman"/>
                <w:color w:val="000000"/>
                <w:szCs w:val="20"/>
                <w:lang w:eastAsia="en-US"/>
              </w:rPr>
            </w:pPr>
          </w:p>
        </w:tc>
      </w:tr>
      <w:tr w:rsidR="00E8787B" w:rsidRPr="001443EC" w:rsidTr="00E8787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787B" w:rsidRPr="001443EC" w:rsidRDefault="00E8787B" w:rsidP="00E8787B">
            <w:pPr>
              <w:rPr>
                <w:rFonts w:ascii="Times New Roman" w:hAnsi="Times New Roman" w:cs="Times New Roman"/>
                <w:szCs w:val="20"/>
                <w:lang w:eastAsia="en-US"/>
              </w:rPr>
            </w:pPr>
            <w:r w:rsidRPr="001443EC">
              <w:rPr>
                <w:rFonts w:ascii="Times New Roman" w:hAnsi="Times New Roman" w:cs="Times New Roman"/>
                <w:color w:val="000000"/>
                <w:szCs w:val="20"/>
                <w:lang w:eastAsia="en-US"/>
              </w:rPr>
              <w:t>Заявка-обоснование закупки товаров, работ, услуг малого объема (ф. 0510521)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787B" w:rsidRPr="001443EC" w:rsidRDefault="00E8787B" w:rsidP="00E8787B">
            <w:pPr>
              <w:rPr>
                <w:rFonts w:ascii="Times New Roman" w:hAnsi="Times New Roman" w:cs="Times New Roman"/>
                <w:color w:val="000000"/>
                <w:szCs w:val="20"/>
                <w:lang w:eastAsia="en-US"/>
              </w:rPr>
            </w:pPr>
            <w:r w:rsidRPr="001443EC">
              <w:rPr>
                <w:rFonts w:ascii="Times New Roman" w:hAnsi="Times New Roman" w:cs="Times New Roman"/>
                <w:color w:val="000000"/>
                <w:szCs w:val="20"/>
                <w:lang w:eastAsia="en-US"/>
              </w:rPr>
              <w:t>Подотчетник.</w:t>
            </w:r>
          </w:p>
          <w:p w:rsidR="00E8787B" w:rsidRPr="001443EC" w:rsidRDefault="00E8787B" w:rsidP="00E8787B">
            <w:pPr>
              <w:rPr>
                <w:rFonts w:ascii="Times New Roman" w:hAnsi="Times New Roman" w:cs="Times New Roman"/>
                <w:color w:val="000000"/>
                <w:szCs w:val="20"/>
                <w:lang w:eastAsia="en-US"/>
              </w:rPr>
            </w:pPr>
            <w:r w:rsidRPr="001443EC">
              <w:rPr>
                <w:rFonts w:ascii="Times New Roman" w:hAnsi="Times New Roman" w:cs="Times New Roman"/>
                <w:color w:val="000000"/>
                <w:szCs w:val="20"/>
                <w:lang w:eastAsia="en-US"/>
              </w:rPr>
              <w:t>Сотрудник контрактной службы.</w:t>
            </w:r>
          </w:p>
          <w:p w:rsidR="00E8787B" w:rsidRPr="001443EC" w:rsidRDefault="00E8787B" w:rsidP="00E8787B">
            <w:pPr>
              <w:rPr>
                <w:rFonts w:ascii="Times New Roman" w:hAnsi="Times New Roman" w:cs="Times New Roman"/>
                <w:color w:val="000000"/>
                <w:szCs w:val="20"/>
                <w:lang w:eastAsia="en-US"/>
              </w:rPr>
            </w:pPr>
            <w:r w:rsidRPr="001443EC">
              <w:rPr>
                <w:rFonts w:ascii="Times New Roman" w:hAnsi="Times New Roman" w:cs="Times New Roman"/>
                <w:color w:val="000000"/>
                <w:szCs w:val="20"/>
                <w:lang w:eastAsia="en-US"/>
              </w:rPr>
              <w:t>Бухгалтер по работе с подотчетными лицами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787B" w:rsidRPr="001443EC" w:rsidRDefault="00E8787B" w:rsidP="00E8787B">
            <w:pPr>
              <w:rPr>
                <w:rFonts w:ascii="Times New Roman" w:hAnsi="Times New Roman" w:cs="Times New Roman"/>
                <w:szCs w:val="20"/>
                <w:lang w:val="en-US" w:eastAsia="en-US"/>
              </w:rPr>
            </w:pPr>
            <w:r w:rsidRPr="001443EC">
              <w:rPr>
                <w:rFonts w:ascii="Times New Roman" w:hAnsi="Times New Roman" w:cs="Times New Roman"/>
                <w:color w:val="000000"/>
                <w:szCs w:val="20"/>
                <w:lang w:val="en-US" w:eastAsia="en-US"/>
              </w:rPr>
              <w:t>Руководитель учреждения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787B" w:rsidRPr="001443EC" w:rsidRDefault="00E8787B" w:rsidP="00E8787B">
            <w:pPr>
              <w:rPr>
                <w:rFonts w:ascii="Times New Roman" w:hAnsi="Times New Roman" w:cs="Times New Roman"/>
                <w:color w:val="000000"/>
                <w:szCs w:val="20"/>
                <w:lang w:eastAsia="en-US"/>
              </w:rPr>
            </w:pPr>
            <w:r w:rsidRPr="001443EC">
              <w:rPr>
                <w:rFonts w:ascii="Times New Roman" w:hAnsi="Times New Roman" w:cs="Times New Roman"/>
                <w:color w:val="000000"/>
                <w:szCs w:val="20"/>
                <w:lang w:eastAsia="en-US"/>
              </w:rPr>
              <w:t>Подотчетник.</w:t>
            </w:r>
          </w:p>
          <w:p w:rsidR="00E8787B" w:rsidRPr="001443EC" w:rsidRDefault="00E8787B" w:rsidP="00E8787B">
            <w:pPr>
              <w:rPr>
                <w:rFonts w:ascii="Times New Roman" w:hAnsi="Times New Roman" w:cs="Times New Roman"/>
                <w:color w:val="000000"/>
                <w:szCs w:val="20"/>
                <w:lang w:eastAsia="en-US"/>
              </w:rPr>
            </w:pPr>
            <w:r w:rsidRPr="001443EC">
              <w:rPr>
                <w:rFonts w:ascii="Times New Roman" w:hAnsi="Times New Roman" w:cs="Times New Roman"/>
                <w:color w:val="000000"/>
                <w:szCs w:val="20"/>
                <w:lang w:eastAsia="en-US"/>
              </w:rPr>
              <w:t>Бухгалтер по расчетам с подотчетными лицами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787B" w:rsidRPr="001443EC" w:rsidRDefault="00E8787B" w:rsidP="00E8787B">
            <w:pPr>
              <w:rPr>
                <w:rFonts w:ascii="Times New Roman" w:hAnsi="Times New Roman" w:cs="Times New Roman"/>
                <w:color w:val="000000"/>
                <w:szCs w:val="20"/>
                <w:lang w:eastAsia="en-US"/>
              </w:rPr>
            </w:pPr>
          </w:p>
        </w:tc>
      </w:tr>
      <w:tr w:rsidR="00E8787B" w:rsidRPr="001443EC" w:rsidTr="00E8787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787B" w:rsidRPr="001443EC" w:rsidRDefault="00E8787B" w:rsidP="00E8787B">
            <w:pPr>
              <w:rPr>
                <w:rFonts w:ascii="Times New Roman" w:hAnsi="Times New Roman" w:cs="Times New Roman"/>
                <w:color w:val="000000"/>
                <w:szCs w:val="20"/>
                <w:lang w:eastAsia="en-US"/>
              </w:rPr>
            </w:pPr>
            <w:r w:rsidRPr="001443EC">
              <w:rPr>
                <w:rFonts w:ascii="Times New Roman" w:hAnsi="Times New Roman" w:cs="Times New Roman"/>
                <w:color w:val="000000"/>
                <w:szCs w:val="20"/>
                <w:lang w:eastAsia="en-US"/>
              </w:rPr>
              <w:t>Заявка-обоснование закупки товаров, работ, услуг малого объема (ф. 0504518)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787B" w:rsidRPr="001443EC" w:rsidRDefault="00E8787B" w:rsidP="00E8787B">
            <w:pPr>
              <w:rPr>
                <w:rFonts w:ascii="Times New Roman" w:hAnsi="Times New Roman" w:cs="Times New Roman"/>
                <w:color w:val="000000"/>
                <w:szCs w:val="20"/>
                <w:lang w:eastAsia="en-US"/>
              </w:rPr>
            </w:pPr>
            <w:r w:rsidRPr="001443EC">
              <w:rPr>
                <w:rFonts w:ascii="Times New Roman" w:hAnsi="Times New Roman" w:cs="Times New Roman"/>
                <w:color w:val="000000"/>
                <w:szCs w:val="20"/>
                <w:lang w:eastAsia="en-US"/>
              </w:rPr>
              <w:t>Подотчетник.</w:t>
            </w:r>
          </w:p>
          <w:p w:rsidR="00E8787B" w:rsidRPr="001443EC" w:rsidRDefault="00E8787B" w:rsidP="00E8787B">
            <w:pPr>
              <w:rPr>
                <w:rFonts w:ascii="Times New Roman" w:hAnsi="Times New Roman" w:cs="Times New Roman"/>
                <w:color w:val="000000"/>
                <w:szCs w:val="20"/>
                <w:lang w:eastAsia="en-US"/>
              </w:rPr>
            </w:pPr>
            <w:r w:rsidRPr="001443EC">
              <w:rPr>
                <w:rFonts w:ascii="Times New Roman" w:hAnsi="Times New Roman" w:cs="Times New Roman"/>
                <w:color w:val="000000"/>
                <w:szCs w:val="20"/>
                <w:lang w:eastAsia="en-US"/>
              </w:rPr>
              <w:t>Сотрудник контрактной службы.</w:t>
            </w:r>
          </w:p>
          <w:p w:rsidR="00E8787B" w:rsidRPr="001443EC" w:rsidRDefault="00E8787B" w:rsidP="00E8787B">
            <w:pPr>
              <w:rPr>
                <w:rFonts w:ascii="Times New Roman" w:hAnsi="Times New Roman" w:cs="Times New Roman"/>
                <w:color w:val="000000"/>
                <w:szCs w:val="20"/>
                <w:lang w:eastAsia="en-US"/>
              </w:rPr>
            </w:pPr>
            <w:r w:rsidRPr="001443EC">
              <w:rPr>
                <w:rFonts w:ascii="Times New Roman" w:hAnsi="Times New Roman" w:cs="Times New Roman"/>
                <w:color w:val="000000"/>
                <w:szCs w:val="20"/>
                <w:lang w:eastAsia="en-US"/>
              </w:rPr>
              <w:t>Бухгалтер по работе с подотчетными лицами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787B" w:rsidRPr="001443EC" w:rsidRDefault="00E8787B" w:rsidP="00E8787B">
            <w:pPr>
              <w:rPr>
                <w:rFonts w:ascii="Times New Roman" w:hAnsi="Times New Roman" w:cs="Times New Roman"/>
                <w:szCs w:val="20"/>
                <w:lang w:val="en-US" w:eastAsia="en-US"/>
              </w:rPr>
            </w:pPr>
            <w:r w:rsidRPr="001443EC">
              <w:rPr>
                <w:rFonts w:ascii="Times New Roman" w:hAnsi="Times New Roman" w:cs="Times New Roman"/>
                <w:color w:val="000000"/>
                <w:szCs w:val="20"/>
                <w:lang w:val="en-US" w:eastAsia="en-US"/>
              </w:rPr>
              <w:t>Руководитель учреждения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787B" w:rsidRPr="001443EC" w:rsidRDefault="00E8787B" w:rsidP="00E8787B">
            <w:pPr>
              <w:rPr>
                <w:rFonts w:ascii="Times New Roman" w:hAnsi="Times New Roman" w:cs="Times New Roman"/>
                <w:color w:val="000000"/>
                <w:szCs w:val="20"/>
                <w:lang w:eastAsia="en-US"/>
              </w:rPr>
            </w:pPr>
            <w:r w:rsidRPr="001443EC">
              <w:rPr>
                <w:rFonts w:ascii="Times New Roman" w:hAnsi="Times New Roman" w:cs="Times New Roman"/>
                <w:color w:val="000000"/>
                <w:szCs w:val="20"/>
                <w:lang w:eastAsia="en-US"/>
              </w:rPr>
              <w:t>Подотчетник.</w:t>
            </w:r>
          </w:p>
          <w:p w:rsidR="00E8787B" w:rsidRPr="001443EC" w:rsidRDefault="00E8787B" w:rsidP="00E8787B">
            <w:pPr>
              <w:rPr>
                <w:rFonts w:ascii="Times New Roman" w:hAnsi="Times New Roman" w:cs="Times New Roman"/>
                <w:color w:val="000000"/>
                <w:szCs w:val="20"/>
                <w:lang w:eastAsia="en-US"/>
              </w:rPr>
            </w:pPr>
            <w:r w:rsidRPr="001443EC">
              <w:rPr>
                <w:rFonts w:ascii="Times New Roman" w:hAnsi="Times New Roman" w:cs="Times New Roman"/>
                <w:color w:val="000000"/>
                <w:szCs w:val="20"/>
                <w:lang w:eastAsia="en-US"/>
              </w:rPr>
              <w:t>Бухгалтер по расчетам с подотчетными лицами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787B" w:rsidRPr="001443EC" w:rsidRDefault="00E8787B" w:rsidP="00AA05F5">
            <w:pPr>
              <w:rPr>
                <w:rFonts w:ascii="Times New Roman" w:hAnsi="Times New Roman" w:cs="Times New Roman"/>
                <w:color w:val="000000"/>
                <w:szCs w:val="20"/>
                <w:lang w:eastAsia="en-US"/>
              </w:rPr>
            </w:pPr>
          </w:p>
        </w:tc>
      </w:tr>
      <w:tr w:rsidR="00E8787B" w:rsidRPr="001443EC" w:rsidTr="00E8787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787B" w:rsidRPr="001443EC" w:rsidRDefault="00E8787B" w:rsidP="00E8787B">
            <w:pPr>
              <w:rPr>
                <w:rFonts w:ascii="Times New Roman" w:hAnsi="Times New Roman" w:cs="Times New Roman"/>
                <w:color w:val="000000"/>
                <w:szCs w:val="20"/>
                <w:lang w:eastAsia="en-US"/>
              </w:rPr>
            </w:pPr>
            <w:r w:rsidRPr="001443EC">
              <w:rPr>
                <w:rFonts w:ascii="Times New Roman" w:hAnsi="Times New Roman" w:cs="Times New Roman"/>
                <w:color w:val="000000"/>
                <w:szCs w:val="20"/>
                <w:lang w:eastAsia="en-US"/>
              </w:rPr>
              <w:t>Отчет о расходах подотчетного лица (ф. 0504520)</w:t>
            </w:r>
          </w:p>
          <w:p w:rsidR="00E8787B" w:rsidRPr="001443EC" w:rsidRDefault="00E8787B" w:rsidP="00E8787B">
            <w:pPr>
              <w:rPr>
                <w:rFonts w:ascii="Times New Roman" w:hAnsi="Times New Roman" w:cs="Times New Roman"/>
                <w:color w:val="000000"/>
                <w:szCs w:val="20"/>
                <w:lang w:eastAsia="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787B" w:rsidRPr="001443EC" w:rsidRDefault="00E8787B" w:rsidP="00E8787B">
            <w:pPr>
              <w:rPr>
                <w:rFonts w:ascii="Times New Roman" w:hAnsi="Times New Roman" w:cs="Times New Roman"/>
                <w:color w:val="000000"/>
                <w:szCs w:val="20"/>
                <w:lang w:eastAsia="en-US"/>
              </w:rPr>
            </w:pPr>
            <w:r w:rsidRPr="001443EC">
              <w:rPr>
                <w:rFonts w:ascii="Times New Roman" w:hAnsi="Times New Roman" w:cs="Times New Roman"/>
                <w:color w:val="000000"/>
                <w:szCs w:val="20"/>
                <w:lang w:eastAsia="en-US"/>
              </w:rPr>
              <w:t>Подотчетник.</w:t>
            </w:r>
          </w:p>
          <w:p w:rsidR="00E8787B" w:rsidRPr="001443EC" w:rsidRDefault="00E8787B" w:rsidP="00E8787B">
            <w:pPr>
              <w:rPr>
                <w:rFonts w:ascii="Times New Roman" w:hAnsi="Times New Roman" w:cs="Times New Roman"/>
                <w:color w:val="000000"/>
                <w:szCs w:val="20"/>
                <w:lang w:eastAsia="en-US"/>
              </w:rPr>
            </w:pPr>
            <w:r w:rsidRPr="001443EC">
              <w:rPr>
                <w:rFonts w:ascii="Times New Roman" w:hAnsi="Times New Roman" w:cs="Times New Roman"/>
                <w:color w:val="000000"/>
                <w:szCs w:val="20"/>
                <w:lang w:eastAsia="en-US"/>
              </w:rPr>
              <w:t>Бухгалтер по расчетам с подотчетными лицами.</w:t>
            </w:r>
          </w:p>
          <w:p w:rsidR="00E8787B" w:rsidRPr="001443EC" w:rsidRDefault="00E8787B" w:rsidP="00E8787B">
            <w:pPr>
              <w:rPr>
                <w:rFonts w:ascii="Times New Roman" w:hAnsi="Times New Roman" w:cs="Times New Roman"/>
                <w:color w:val="000000"/>
                <w:szCs w:val="20"/>
                <w:lang w:val="en-US" w:eastAsia="en-US"/>
              </w:rPr>
            </w:pPr>
            <w:r w:rsidRPr="001443EC">
              <w:rPr>
                <w:rFonts w:ascii="Times New Roman" w:hAnsi="Times New Roman" w:cs="Times New Roman"/>
                <w:color w:val="000000"/>
                <w:szCs w:val="20"/>
                <w:lang w:val="en-US" w:eastAsia="en-US"/>
              </w:rPr>
              <w:t>Главный бухгалтер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787B" w:rsidRPr="001443EC" w:rsidRDefault="00E8787B" w:rsidP="00E8787B">
            <w:pPr>
              <w:rPr>
                <w:rFonts w:ascii="Times New Roman" w:hAnsi="Times New Roman" w:cs="Times New Roman"/>
                <w:szCs w:val="20"/>
                <w:lang w:val="en-US" w:eastAsia="en-US"/>
              </w:rPr>
            </w:pPr>
            <w:r w:rsidRPr="001443EC">
              <w:rPr>
                <w:rFonts w:ascii="Times New Roman" w:hAnsi="Times New Roman" w:cs="Times New Roman"/>
                <w:color w:val="000000"/>
                <w:szCs w:val="20"/>
                <w:lang w:val="en-US" w:eastAsia="en-US"/>
              </w:rPr>
              <w:t>Руководитель учреждения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787B" w:rsidRPr="001443EC" w:rsidRDefault="00E8787B" w:rsidP="00E8787B">
            <w:pPr>
              <w:rPr>
                <w:rFonts w:ascii="Times New Roman" w:hAnsi="Times New Roman" w:cs="Times New Roman"/>
                <w:color w:val="000000"/>
                <w:szCs w:val="20"/>
                <w:lang w:eastAsia="en-US"/>
              </w:rPr>
            </w:pPr>
            <w:r w:rsidRPr="001443EC">
              <w:rPr>
                <w:rFonts w:ascii="Times New Roman" w:hAnsi="Times New Roman" w:cs="Times New Roman"/>
                <w:color w:val="000000"/>
                <w:szCs w:val="20"/>
                <w:lang w:eastAsia="en-US"/>
              </w:rPr>
              <w:t>Подотчетник.</w:t>
            </w:r>
          </w:p>
          <w:p w:rsidR="00E8787B" w:rsidRPr="001443EC" w:rsidRDefault="00E8787B" w:rsidP="00E8787B">
            <w:pPr>
              <w:rPr>
                <w:rFonts w:ascii="Times New Roman" w:hAnsi="Times New Roman" w:cs="Times New Roman"/>
                <w:color w:val="000000"/>
                <w:szCs w:val="20"/>
                <w:lang w:eastAsia="en-US"/>
              </w:rPr>
            </w:pPr>
            <w:r w:rsidRPr="001443EC">
              <w:rPr>
                <w:rFonts w:ascii="Times New Roman" w:hAnsi="Times New Roman" w:cs="Times New Roman"/>
                <w:color w:val="000000"/>
                <w:szCs w:val="20"/>
                <w:lang w:eastAsia="en-US"/>
              </w:rPr>
              <w:t>Бухгалтер по расчетам с подотчетными лицами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787B" w:rsidRPr="001443EC" w:rsidRDefault="00E8787B" w:rsidP="00E8787B">
            <w:pPr>
              <w:rPr>
                <w:rFonts w:ascii="Times New Roman" w:hAnsi="Times New Roman" w:cs="Times New Roman"/>
                <w:szCs w:val="20"/>
                <w:lang w:eastAsia="en-US"/>
              </w:rPr>
            </w:pPr>
          </w:p>
        </w:tc>
      </w:tr>
      <w:tr w:rsidR="00E8787B" w:rsidRPr="001443EC" w:rsidTr="00E8787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787B" w:rsidRPr="001443EC" w:rsidRDefault="00E8787B" w:rsidP="00E8787B">
            <w:pPr>
              <w:rPr>
                <w:rFonts w:ascii="Times New Roman" w:hAnsi="Times New Roman" w:cs="Times New Roman"/>
                <w:color w:val="000000"/>
                <w:szCs w:val="20"/>
                <w:lang w:eastAsia="en-US"/>
              </w:rPr>
            </w:pPr>
            <w:r w:rsidRPr="001443EC">
              <w:rPr>
                <w:rFonts w:ascii="Times New Roman" w:hAnsi="Times New Roman" w:cs="Times New Roman"/>
                <w:color w:val="000000"/>
                <w:szCs w:val="20"/>
                <w:lang w:eastAsia="en-US"/>
              </w:rPr>
              <w:t>Решение о прекращении признания активами объектов нефинансовых активов (ф. 0510440)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787B" w:rsidRPr="001443EC" w:rsidRDefault="00E8787B" w:rsidP="00E8787B">
            <w:pPr>
              <w:rPr>
                <w:rFonts w:ascii="Times New Roman" w:hAnsi="Times New Roman" w:cs="Times New Roman"/>
                <w:color w:val="000000"/>
                <w:szCs w:val="20"/>
                <w:lang w:eastAsia="en-US"/>
              </w:rPr>
            </w:pPr>
            <w:r w:rsidRPr="001443EC">
              <w:rPr>
                <w:rFonts w:ascii="Times New Roman" w:hAnsi="Times New Roman" w:cs="Times New Roman"/>
                <w:color w:val="000000"/>
                <w:szCs w:val="20"/>
                <w:lang w:eastAsia="en-US"/>
              </w:rPr>
              <w:t>Члены комиссии по поступлению и выбытию активов</w:t>
            </w:r>
          </w:p>
          <w:p w:rsidR="00E8787B" w:rsidRPr="001443EC" w:rsidRDefault="00E8787B" w:rsidP="00E8787B">
            <w:pPr>
              <w:rPr>
                <w:rFonts w:ascii="Times New Roman" w:hAnsi="Times New Roman" w:cs="Times New Roman"/>
                <w:color w:val="000000"/>
                <w:szCs w:val="20"/>
                <w:lang w:eastAsia="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787B" w:rsidRPr="001443EC" w:rsidRDefault="00E8787B" w:rsidP="00E8787B">
            <w:pPr>
              <w:rPr>
                <w:rFonts w:ascii="Times New Roman" w:hAnsi="Times New Roman" w:cs="Times New Roman"/>
                <w:color w:val="000000"/>
                <w:szCs w:val="20"/>
                <w:lang w:eastAsia="en-US"/>
              </w:rPr>
            </w:pPr>
            <w:r w:rsidRPr="001443EC">
              <w:rPr>
                <w:rFonts w:ascii="Times New Roman" w:hAnsi="Times New Roman" w:cs="Times New Roman"/>
                <w:color w:val="000000"/>
                <w:szCs w:val="20"/>
                <w:lang w:eastAsia="en-US"/>
              </w:rPr>
              <w:t>Председатель комиссии по поступлению и выбытию активов.</w:t>
            </w:r>
          </w:p>
          <w:p w:rsidR="00E8787B" w:rsidRPr="001443EC" w:rsidRDefault="00E8787B" w:rsidP="00E8787B">
            <w:pPr>
              <w:rPr>
                <w:rFonts w:ascii="Times New Roman" w:hAnsi="Times New Roman" w:cs="Times New Roman"/>
                <w:color w:val="000000"/>
                <w:szCs w:val="20"/>
                <w:lang w:val="en-US" w:eastAsia="en-US"/>
              </w:rPr>
            </w:pPr>
            <w:r w:rsidRPr="001443EC">
              <w:rPr>
                <w:rFonts w:ascii="Times New Roman" w:hAnsi="Times New Roman" w:cs="Times New Roman"/>
                <w:color w:val="000000"/>
                <w:szCs w:val="20"/>
                <w:lang w:val="en-US" w:eastAsia="en-US"/>
              </w:rPr>
              <w:t>Руководитель учреждения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787B" w:rsidRPr="001443EC" w:rsidRDefault="00E8787B" w:rsidP="00E8787B">
            <w:pPr>
              <w:rPr>
                <w:rFonts w:ascii="Times New Roman" w:hAnsi="Times New Roman" w:cs="Times New Roman"/>
                <w:color w:val="000000"/>
                <w:szCs w:val="20"/>
                <w:lang w:eastAsia="en-US"/>
              </w:rPr>
            </w:pPr>
            <w:r w:rsidRPr="001443EC">
              <w:rPr>
                <w:rFonts w:ascii="Times New Roman" w:hAnsi="Times New Roman" w:cs="Times New Roman"/>
                <w:color w:val="000000"/>
                <w:szCs w:val="20"/>
                <w:lang w:eastAsia="en-US"/>
              </w:rPr>
              <w:t>Ответственный исполнитель из состава комиссии по поступлению и выбытию активов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787B" w:rsidRPr="001443EC" w:rsidRDefault="00E8787B" w:rsidP="00E8787B">
            <w:pPr>
              <w:rPr>
                <w:rFonts w:ascii="Times New Roman" w:hAnsi="Times New Roman" w:cs="Times New Roman"/>
                <w:color w:val="000000"/>
                <w:szCs w:val="20"/>
                <w:lang w:eastAsia="en-US"/>
              </w:rPr>
            </w:pPr>
          </w:p>
        </w:tc>
      </w:tr>
      <w:tr w:rsidR="00E8787B" w:rsidRPr="001443EC" w:rsidTr="00E8787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787B" w:rsidRPr="001443EC" w:rsidRDefault="00E8787B" w:rsidP="00E8787B">
            <w:pPr>
              <w:rPr>
                <w:rFonts w:ascii="Times New Roman" w:hAnsi="Times New Roman" w:cs="Times New Roman"/>
                <w:szCs w:val="20"/>
                <w:lang w:eastAsia="en-US"/>
              </w:rPr>
            </w:pPr>
            <w:r w:rsidRPr="001443EC">
              <w:rPr>
                <w:rFonts w:ascii="Times New Roman" w:hAnsi="Times New Roman" w:cs="Times New Roman"/>
                <w:color w:val="000000"/>
                <w:szCs w:val="20"/>
                <w:lang w:eastAsia="en-US"/>
              </w:rPr>
              <w:t>Решение о признании объектов нефинансовых активов (ф. 0510441)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787B" w:rsidRPr="001443EC" w:rsidRDefault="00E8787B" w:rsidP="00E8787B">
            <w:pPr>
              <w:rPr>
                <w:rFonts w:ascii="Times New Roman" w:hAnsi="Times New Roman" w:cs="Times New Roman"/>
                <w:szCs w:val="20"/>
                <w:lang w:eastAsia="en-US"/>
              </w:rPr>
            </w:pPr>
            <w:r w:rsidRPr="001443EC">
              <w:rPr>
                <w:rFonts w:ascii="Times New Roman" w:hAnsi="Times New Roman" w:cs="Times New Roman"/>
                <w:color w:val="000000"/>
                <w:szCs w:val="20"/>
                <w:lang w:eastAsia="en-US"/>
              </w:rPr>
              <w:t>Члены комиссии по поступлению и выбытию активов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787B" w:rsidRPr="001443EC" w:rsidRDefault="00E8787B" w:rsidP="00E8787B">
            <w:pPr>
              <w:rPr>
                <w:rFonts w:ascii="Times New Roman" w:hAnsi="Times New Roman" w:cs="Times New Roman"/>
                <w:color w:val="000000"/>
                <w:szCs w:val="20"/>
                <w:lang w:eastAsia="en-US"/>
              </w:rPr>
            </w:pPr>
            <w:r w:rsidRPr="001443EC">
              <w:rPr>
                <w:rFonts w:ascii="Times New Roman" w:hAnsi="Times New Roman" w:cs="Times New Roman"/>
                <w:color w:val="000000"/>
                <w:szCs w:val="20"/>
                <w:lang w:eastAsia="en-US"/>
              </w:rPr>
              <w:t>Председатель комиссии по поступлению и выбытию активов.</w:t>
            </w:r>
          </w:p>
          <w:p w:rsidR="00E8787B" w:rsidRPr="001443EC" w:rsidRDefault="00E8787B" w:rsidP="00E8787B">
            <w:pPr>
              <w:rPr>
                <w:rFonts w:ascii="Times New Roman" w:hAnsi="Times New Roman" w:cs="Times New Roman"/>
                <w:color w:val="000000"/>
                <w:szCs w:val="20"/>
                <w:lang w:val="en-US" w:eastAsia="en-US"/>
              </w:rPr>
            </w:pPr>
            <w:r w:rsidRPr="001443EC">
              <w:rPr>
                <w:rFonts w:ascii="Times New Roman" w:hAnsi="Times New Roman" w:cs="Times New Roman"/>
                <w:color w:val="000000"/>
                <w:szCs w:val="20"/>
                <w:lang w:val="en-US" w:eastAsia="en-US"/>
              </w:rPr>
              <w:t>Руководитель учреждения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787B" w:rsidRPr="001443EC" w:rsidRDefault="00E8787B" w:rsidP="00E8787B">
            <w:pPr>
              <w:rPr>
                <w:rFonts w:ascii="Times New Roman" w:hAnsi="Times New Roman" w:cs="Times New Roman"/>
                <w:szCs w:val="20"/>
                <w:lang w:eastAsia="en-US"/>
              </w:rPr>
            </w:pPr>
            <w:r w:rsidRPr="001443EC">
              <w:rPr>
                <w:rFonts w:ascii="Times New Roman" w:hAnsi="Times New Roman" w:cs="Times New Roman"/>
                <w:color w:val="000000"/>
                <w:szCs w:val="20"/>
                <w:lang w:eastAsia="en-US"/>
              </w:rPr>
              <w:t>Ответственный исполнитель из состава комиссии по поступлению и выбытию активов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787B" w:rsidRPr="001443EC" w:rsidRDefault="00E8787B" w:rsidP="00E8787B">
            <w:pPr>
              <w:rPr>
                <w:rFonts w:ascii="Times New Roman" w:hAnsi="Times New Roman" w:cs="Times New Roman"/>
                <w:color w:val="000000"/>
                <w:szCs w:val="20"/>
                <w:lang w:eastAsia="en-US"/>
              </w:rPr>
            </w:pPr>
          </w:p>
        </w:tc>
      </w:tr>
      <w:tr w:rsidR="00E8787B" w:rsidRPr="001443EC" w:rsidTr="00E8787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787B" w:rsidRPr="001443EC" w:rsidRDefault="00E8787B" w:rsidP="00E8787B">
            <w:pPr>
              <w:rPr>
                <w:rFonts w:ascii="Times New Roman" w:hAnsi="Times New Roman" w:cs="Times New Roman"/>
                <w:szCs w:val="20"/>
                <w:lang w:eastAsia="en-US"/>
              </w:rPr>
            </w:pPr>
            <w:r w:rsidRPr="001443EC">
              <w:rPr>
                <w:rFonts w:ascii="Times New Roman" w:hAnsi="Times New Roman" w:cs="Times New Roman"/>
                <w:color w:val="000000"/>
                <w:szCs w:val="20"/>
                <w:lang w:eastAsia="en-US"/>
              </w:rPr>
              <w:t xml:space="preserve">Решение об </w:t>
            </w:r>
            <w:r w:rsidRPr="001443EC">
              <w:rPr>
                <w:rFonts w:ascii="Times New Roman" w:hAnsi="Times New Roman" w:cs="Times New Roman"/>
                <w:color w:val="000000"/>
                <w:szCs w:val="20"/>
                <w:lang w:eastAsia="en-US"/>
              </w:rPr>
              <w:lastRenderedPageBreak/>
              <w:t>оценке стоимости имущества, отчуждаемого не в пользу организаций бюджетной сферы (ф. 0510442)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787B" w:rsidRPr="001443EC" w:rsidRDefault="00E8787B" w:rsidP="00E8787B">
            <w:pPr>
              <w:rPr>
                <w:rFonts w:ascii="Times New Roman" w:hAnsi="Times New Roman" w:cs="Times New Roman"/>
                <w:szCs w:val="20"/>
                <w:lang w:eastAsia="en-US"/>
              </w:rPr>
            </w:pPr>
            <w:r w:rsidRPr="001443EC">
              <w:rPr>
                <w:rFonts w:ascii="Times New Roman" w:hAnsi="Times New Roman" w:cs="Times New Roman"/>
                <w:color w:val="000000"/>
                <w:szCs w:val="20"/>
                <w:lang w:eastAsia="en-US"/>
              </w:rPr>
              <w:lastRenderedPageBreak/>
              <w:t xml:space="preserve">Члены комиссии по </w:t>
            </w:r>
            <w:r w:rsidRPr="001443EC">
              <w:rPr>
                <w:rFonts w:ascii="Times New Roman" w:hAnsi="Times New Roman" w:cs="Times New Roman"/>
                <w:color w:val="000000"/>
                <w:szCs w:val="20"/>
                <w:lang w:eastAsia="en-US"/>
              </w:rPr>
              <w:lastRenderedPageBreak/>
              <w:t>поступлению и выбытию активов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787B" w:rsidRPr="001443EC" w:rsidRDefault="00E8787B" w:rsidP="00E8787B">
            <w:pPr>
              <w:rPr>
                <w:rFonts w:ascii="Times New Roman" w:hAnsi="Times New Roman" w:cs="Times New Roman"/>
                <w:color w:val="000000"/>
                <w:szCs w:val="20"/>
                <w:lang w:eastAsia="en-US"/>
              </w:rPr>
            </w:pPr>
            <w:r w:rsidRPr="001443EC">
              <w:rPr>
                <w:rFonts w:ascii="Times New Roman" w:hAnsi="Times New Roman" w:cs="Times New Roman"/>
                <w:color w:val="000000"/>
                <w:szCs w:val="20"/>
                <w:lang w:eastAsia="en-US"/>
              </w:rPr>
              <w:lastRenderedPageBreak/>
              <w:t xml:space="preserve">Председатель </w:t>
            </w:r>
            <w:r w:rsidRPr="001443EC">
              <w:rPr>
                <w:rFonts w:ascii="Times New Roman" w:hAnsi="Times New Roman" w:cs="Times New Roman"/>
                <w:color w:val="000000"/>
                <w:szCs w:val="20"/>
                <w:lang w:eastAsia="en-US"/>
              </w:rPr>
              <w:lastRenderedPageBreak/>
              <w:t>комиссии по поступлению и выбытию активов.</w:t>
            </w:r>
          </w:p>
          <w:p w:rsidR="00E8787B" w:rsidRPr="001443EC" w:rsidRDefault="00E8787B" w:rsidP="00E8787B">
            <w:pPr>
              <w:rPr>
                <w:rFonts w:ascii="Times New Roman" w:hAnsi="Times New Roman" w:cs="Times New Roman"/>
                <w:color w:val="000000"/>
                <w:szCs w:val="20"/>
                <w:lang w:val="en-US" w:eastAsia="en-US"/>
              </w:rPr>
            </w:pPr>
            <w:r w:rsidRPr="001443EC">
              <w:rPr>
                <w:rFonts w:ascii="Times New Roman" w:hAnsi="Times New Roman" w:cs="Times New Roman"/>
                <w:color w:val="000000"/>
                <w:szCs w:val="20"/>
                <w:lang w:val="en-US" w:eastAsia="en-US"/>
              </w:rPr>
              <w:t>Руководитель учреждения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787B" w:rsidRPr="001443EC" w:rsidRDefault="00E8787B" w:rsidP="00E8787B">
            <w:pPr>
              <w:rPr>
                <w:rFonts w:ascii="Times New Roman" w:hAnsi="Times New Roman" w:cs="Times New Roman"/>
                <w:szCs w:val="20"/>
                <w:lang w:eastAsia="en-US"/>
              </w:rPr>
            </w:pPr>
            <w:r w:rsidRPr="001443EC">
              <w:rPr>
                <w:rFonts w:ascii="Times New Roman" w:hAnsi="Times New Roman" w:cs="Times New Roman"/>
                <w:color w:val="000000"/>
                <w:szCs w:val="20"/>
                <w:lang w:eastAsia="en-US"/>
              </w:rPr>
              <w:lastRenderedPageBreak/>
              <w:t xml:space="preserve">Ответственный </w:t>
            </w:r>
            <w:r w:rsidRPr="001443EC">
              <w:rPr>
                <w:rFonts w:ascii="Times New Roman" w:hAnsi="Times New Roman" w:cs="Times New Roman"/>
                <w:color w:val="000000"/>
                <w:szCs w:val="20"/>
                <w:lang w:eastAsia="en-US"/>
              </w:rPr>
              <w:lastRenderedPageBreak/>
              <w:t>исполнитель из состава комиссии по поступлению и выбытию активов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787B" w:rsidRPr="001443EC" w:rsidRDefault="00E8787B" w:rsidP="00E8787B">
            <w:pPr>
              <w:rPr>
                <w:rFonts w:ascii="Times New Roman" w:hAnsi="Times New Roman" w:cs="Times New Roman"/>
                <w:color w:val="000000"/>
                <w:szCs w:val="20"/>
                <w:lang w:eastAsia="en-US"/>
              </w:rPr>
            </w:pPr>
          </w:p>
        </w:tc>
      </w:tr>
      <w:tr w:rsidR="00E8787B" w:rsidRPr="001443EC" w:rsidTr="00E8787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787B" w:rsidRPr="001443EC" w:rsidRDefault="00E8787B" w:rsidP="00E8787B">
            <w:pPr>
              <w:rPr>
                <w:rFonts w:ascii="Times New Roman" w:hAnsi="Times New Roman" w:cs="Times New Roman"/>
                <w:szCs w:val="20"/>
                <w:lang w:eastAsia="en-US"/>
              </w:rPr>
            </w:pPr>
            <w:r w:rsidRPr="001443EC">
              <w:rPr>
                <w:rFonts w:ascii="Times New Roman" w:hAnsi="Times New Roman" w:cs="Times New Roman"/>
                <w:color w:val="000000"/>
                <w:szCs w:val="20"/>
                <w:lang w:eastAsia="en-US"/>
              </w:rPr>
              <w:lastRenderedPageBreak/>
              <w:t>Акт об утилизации (уничтожении) материальных ценностей (ф. 0510435)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787B" w:rsidRPr="001443EC" w:rsidRDefault="00E8787B" w:rsidP="00E8787B">
            <w:pPr>
              <w:rPr>
                <w:rFonts w:ascii="Times New Roman" w:hAnsi="Times New Roman" w:cs="Times New Roman"/>
                <w:szCs w:val="20"/>
                <w:lang w:eastAsia="en-US"/>
              </w:rPr>
            </w:pPr>
            <w:r w:rsidRPr="001443EC">
              <w:rPr>
                <w:rFonts w:ascii="Times New Roman" w:hAnsi="Times New Roman" w:cs="Times New Roman"/>
                <w:color w:val="000000"/>
                <w:szCs w:val="20"/>
                <w:lang w:eastAsia="en-US"/>
              </w:rPr>
              <w:t>Члены комиссии по поступлению и выбытию активов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787B" w:rsidRPr="001443EC" w:rsidRDefault="00E8787B" w:rsidP="00E8787B">
            <w:pPr>
              <w:rPr>
                <w:rFonts w:ascii="Times New Roman" w:hAnsi="Times New Roman" w:cs="Times New Roman"/>
                <w:color w:val="000000"/>
                <w:szCs w:val="20"/>
                <w:lang w:eastAsia="en-US"/>
              </w:rPr>
            </w:pPr>
            <w:r w:rsidRPr="001443EC">
              <w:rPr>
                <w:rFonts w:ascii="Times New Roman" w:hAnsi="Times New Roman" w:cs="Times New Roman"/>
                <w:color w:val="000000"/>
                <w:szCs w:val="20"/>
                <w:lang w:eastAsia="en-US"/>
              </w:rPr>
              <w:t>Председатель комиссии по поступлению и выбытию активов.</w:t>
            </w:r>
          </w:p>
          <w:p w:rsidR="00E8787B" w:rsidRPr="001443EC" w:rsidRDefault="00E8787B" w:rsidP="00E8787B">
            <w:pPr>
              <w:rPr>
                <w:rFonts w:ascii="Times New Roman" w:hAnsi="Times New Roman" w:cs="Times New Roman"/>
                <w:color w:val="000000"/>
                <w:szCs w:val="20"/>
                <w:lang w:val="en-US" w:eastAsia="en-US"/>
              </w:rPr>
            </w:pPr>
            <w:r w:rsidRPr="001443EC">
              <w:rPr>
                <w:rFonts w:ascii="Times New Roman" w:hAnsi="Times New Roman" w:cs="Times New Roman"/>
                <w:color w:val="000000"/>
                <w:szCs w:val="20"/>
                <w:lang w:val="en-US" w:eastAsia="en-US"/>
              </w:rPr>
              <w:t>Руководитель учреждения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787B" w:rsidRPr="001443EC" w:rsidRDefault="00E8787B" w:rsidP="00E8787B">
            <w:pPr>
              <w:rPr>
                <w:rFonts w:ascii="Times New Roman" w:hAnsi="Times New Roman" w:cs="Times New Roman"/>
                <w:szCs w:val="20"/>
                <w:lang w:eastAsia="en-US"/>
              </w:rPr>
            </w:pPr>
            <w:r w:rsidRPr="001443EC">
              <w:rPr>
                <w:rFonts w:ascii="Times New Roman" w:hAnsi="Times New Roman" w:cs="Times New Roman"/>
                <w:color w:val="000000"/>
                <w:szCs w:val="20"/>
                <w:lang w:eastAsia="en-US"/>
              </w:rPr>
              <w:t>Ответственный исполнитель из состава комиссии по поступлению и выбытию активов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787B" w:rsidRPr="001443EC" w:rsidRDefault="00E8787B" w:rsidP="00E8787B">
            <w:pPr>
              <w:rPr>
                <w:rFonts w:ascii="Times New Roman" w:hAnsi="Times New Roman" w:cs="Times New Roman"/>
                <w:color w:val="000000"/>
                <w:szCs w:val="20"/>
                <w:lang w:eastAsia="en-US"/>
              </w:rPr>
            </w:pPr>
          </w:p>
        </w:tc>
      </w:tr>
      <w:tr w:rsidR="00E8787B" w:rsidRPr="001443EC" w:rsidTr="00E8787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787B" w:rsidRPr="001443EC" w:rsidRDefault="00E8787B" w:rsidP="00E8787B">
            <w:pPr>
              <w:rPr>
                <w:rFonts w:ascii="Times New Roman" w:hAnsi="Times New Roman" w:cs="Times New Roman"/>
                <w:szCs w:val="20"/>
                <w:lang w:eastAsia="en-US"/>
              </w:rPr>
            </w:pPr>
            <w:r w:rsidRPr="001443EC">
              <w:rPr>
                <w:rFonts w:ascii="Times New Roman" w:hAnsi="Times New Roman" w:cs="Times New Roman"/>
                <w:color w:val="000000"/>
                <w:szCs w:val="20"/>
                <w:lang w:eastAsia="en-US"/>
              </w:rPr>
              <w:t>Акт о консервации (расконсервации) объекта основных средств (ф. 0510433)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787B" w:rsidRPr="001443EC" w:rsidRDefault="00E8787B" w:rsidP="00E8787B">
            <w:pPr>
              <w:rPr>
                <w:rFonts w:ascii="Times New Roman" w:hAnsi="Times New Roman" w:cs="Times New Roman"/>
                <w:szCs w:val="20"/>
                <w:lang w:eastAsia="en-US"/>
              </w:rPr>
            </w:pPr>
            <w:r w:rsidRPr="001443EC">
              <w:rPr>
                <w:rFonts w:ascii="Times New Roman" w:hAnsi="Times New Roman" w:cs="Times New Roman"/>
                <w:color w:val="000000"/>
                <w:szCs w:val="20"/>
                <w:lang w:eastAsia="en-US"/>
              </w:rPr>
              <w:t>Члены комиссии по поступлению и выбытию активов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787B" w:rsidRPr="001443EC" w:rsidRDefault="00E8787B" w:rsidP="00E8787B">
            <w:pPr>
              <w:rPr>
                <w:rFonts w:ascii="Times New Roman" w:hAnsi="Times New Roman" w:cs="Times New Roman"/>
                <w:color w:val="000000"/>
                <w:szCs w:val="20"/>
                <w:lang w:eastAsia="en-US"/>
              </w:rPr>
            </w:pPr>
            <w:r w:rsidRPr="001443EC">
              <w:rPr>
                <w:rFonts w:ascii="Times New Roman" w:hAnsi="Times New Roman" w:cs="Times New Roman"/>
                <w:color w:val="000000"/>
                <w:szCs w:val="20"/>
                <w:lang w:eastAsia="en-US"/>
              </w:rPr>
              <w:t>Председатель комиссии по поступлению и выбытию активов.</w:t>
            </w:r>
          </w:p>
          <w:p w:rsidR="00E8787B" w:rsidRPr="001443EC" w:rsidRDefault="00E8787B" w:rsidP="00E8787B">
            <w:pPr>
              <w:rPr>
                <w:rFonts w:ascii="Times New Roman" w:hAnsi="Times New Roman" w:cs="Times New Roman"/>
                <w:color w:val="000000"/>
                <w:szCs w:val="20"/>
                <w:lang w:val="en-US" w:eastAsia="en-US"/>
              </w:rPr>
            </w:pPr>
            <w:r w:rsidRPr="001443EC">
              <w:rPr>
                <w:rFonts w:ascii="Times New Roman" w:hAnsi="Times New Roman" w:cs="Times New Roman"/>
                <w:color w:val="000000"/>
                <w:szCs w:val="20"/>
                <w:lang w:val="en-US" w:eastAsia="en-US"/>
              </w:rPr>
              <w:t>Руководитель учреждения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787B" w:rsidRPr="001443EC" w:rsidRDefault="00E8787B" w:rsidP="00E8787B">
            <w:pPr>
              <w:rPr>
                <w:rFonts w:ascii="Times New Roman" w:hAnsi="Times New Roman" w:cs="Times New Roman"/>
                <w:szCs w:val="20"/>
                <w:lang w:eastAsia="en-US"/>
              </w:rPr>
            </w:pPr>
            <w:r w:rsidRPr="001443EC">
              <w:rPr>
                <w:rFonts w:ascii="Times New Roman" w:hAnsi="Times New Roman" w:cs="Times New Roman"/>
                <w:color w:val="000000"/>
                <w:szCs w:val="20"/>
                <w:lang w:eastAsia="en-US"/>
              </w:rPr>
              <w:t>Ответственный исполнитель из состава комиссии по поступлению и выбытию активов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787B" w:rsidRPr="001443EC" w:rsidRDefault="00E8787B" w:rsidP="00E8787B">
            <w:pPr>
              <w:rPr>
                <w:rFonts w:ascii="Times New Roman" w:hAnsi="Times New Roman" w:cs="Times New Roman"/>
                <w:color w:val="000000"/>
                <w:szCs w:val="20"/>
                <w:lang w:eastAsia="en-US"/>
              </w:rPr>
            </w:pPr>
          </w:p>
        </w:tc>
      </w:tr>
      <w:tr w:rsidR="00E8787B" w:rsidRPr="001443EC" w:rsidTr="00E8787B">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787B" w:rsidRPr="001443EC" w:rsidRDefault="00E8787B" w:rsidP="00E8787B">
            <w:pPr>
              <w:rPr>
                <w:rFonts w:ascii="Times New Roman" w:hAnsi="Times New Roman" w:cs="Times New Roman"/>
                <w:szCs w:val="20"/>
                <w:lang w:eastAsia="en-US"/>
              </w:rPr>
            </w:pPr>
            <w:r w:rsidRPr="001443EC">
              <w:rPr>
                <w:rFonts w:ascii="Times New Roman" w:hAnsi="Times New Roman" w:cs="Times New Roman"/>
                <w:color w:val="000000"/>
                <w:szCs w:val="20"/>
                <w:lang w:eastAsia="en-US"/>
              </w:rPr>
              <w:t>Акт о приеме-передаче объектов НФА (ф. 0510448)</w:t>
            </w:r>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787B" w:rsidRPr="001443EC" w:rsidRDefault="00E8787B" w:rsidP="00E8787B">
            <w:pPr>
              <w:rPr>
                <w:rFonts w:ascii="Times New Roman" w:hAnsi="Times New Roman" w:cs="Times New Roman"/>
                <w:szCs w:val="20"/>
                <w:lang w:eastAsia="en-US"/>
              </w:rPr>
            </w:pPr>
            <w:r w:rsidRPr="001443EC">
              <w:rPr>
                <w:rFonts w:ascii="Times New Roman" w:hAnsi="Times New Roman" w:cs="Times New Roman"/>
                <w:color w:val="000000"/>
                <w:szCs w:val="20"/>
                <w:lang w:eastAsia="en-US"/>
              </w:rPr>
              <w:t>при передачах имущества между учреждениями, другими правообладателями</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787B" w:rsidRPr="001443EC" w:rsidRDefault="00E8787B" w:rsidP="00E8787B">
            <w:pPr>
              <w:rPr>
                <w:rFonts w:ascii="Times New Roman" w:hAnsi="Times New Roman" w:cs="Times New Roman"/>
                <w:color w:val="000000"/>
                <w:szCs w:val="20"/>
                <w:lang w:eastAsia="en-US"/>
              </w:rPr>
            </w:pPr>
          </w:p>
        </w:tc>
      </w:tr>
      <w:tr w:rsidR="00E8787B" w:rsidRPr="001443EC" w:rsidTr="00E8787B">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787B" w:rsidRPr="001443EC" w:rsidRDefault="00E8787B" w:rsidP="00E8787B">
            <w:pPr>
              <w:ind w:left="75" w:right="75"/>
              <w:rPr>
                <w:rFonts w:ascii="Times New Roman" w:hAnsi="Times New Roman" w:cs="Times New Roman"/>
                <w:color w:val="000000"/>
                <w:szCs w:val="20"/>
                <w:lang w:eastAsia="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787B" w:rsidRPr="001443EC" w:rsidRDefault="00E8787B" w:rsidP="00E8787B">
            <w:pPr>
              <w:rPr>
                <w:rFonts w:ascii="Times New Roman" w:hAnsi="Times New Roman" w:cs="Times New Roman"/>
                <w:color w:val="000000"/>
                <w:szCs w:val="20"/>
                <w:lang w:eastAsia="en-US"/>
              </w:rPr>
            </w:pPr>
            <w:r w:rsidRPr="001443EC">
              <w:rPr>
                <w:rFonts w:ascii="Times New Roman" w:hAnsi="Times New Roman" w:cs="Times New Roman"/>
                <w:color w:val="000000"/>
                <w:szCs w:val="20"/>
                <w:lang w:eastAsia="en-US"/>
              </w:rPr>
              <w:t>Со стороны отправителя:</w:t>
            </w:r>
          </w:p>
          <w:p w:rsidR="00E8787B" w:rsidRPr="001443EC" w:rsidRDefault="00E8787B" w:rsidP="00E8787B">
            <w:pPr>
              <w:rPr>
                <w:rFonts w:ascii="Times New Roman" w:hAnsi="Times New Roman" w:cs="Times New Roman"/>
                <w:color w:val="000000"/>
                <w:szCs w:val="20"/>
                <w:lang w:eastAsia="en-US"/>
              </w:rPr>
            </w:pPr>
            <w:r w:rsidRPr="001443EC">
              <w:rPr>
                <w:rFonts w:ascii="Times New Roman" w:hAnsi="Times New Roman" w:cs="Times New Roman"/>
                <w:color w:val="000000"/>
                <w:szCs w:val="20"/>
                <w:lang w:eastAsia="en-US"/>
              </w:rPr>
              <w:t>ответственный сотрудник, который составляет акт;</w:t>
            </w:r>
          </w:p>
          <w:p w:rsidR="00E8787B" w:rsidRPr="001443EC" w:rsidRDefault="00E8787B" w:rsidP="00E8787B">
            <w:pPr>
              <w:rPr>
                <w:rFonts w:ascii="Times New Roman" w:hAnsi="Times New Roman" w:cs="Times New Roman"/>
                <w:color w:val="000000"/>
                <w:szCs w:val="20"/>
                <w:lang w:val="en-US" w:eastAsia="en-US"/>
              </w:rPr>
            </w:pPr>
            <w:r w:rsidRPr="001443EC">
              <w:rPr>
                <w:rFonts w:ascii="Times New Roman" w:hAnsi="Times New Roman" w:cs="Times New Roman"/>
                <w:color w:val="000000"/>
                <w:szCs w:val="20"/>
                <w:lang w:val="en-US" w:eastAsia="en-US"/>
              </w:rPr>
              <w:t>сотрудник, который передает имущество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787B" w:rsidRPr="001443EC" w:rsidRDefault="00E8787B" w:rsidP="00E8787B">
            <w:pPr>
              <w:rPr>
                <w:rFonts w:ascii="Times New Roman" w:hAnsi="Times New Roman" w:cs="Times New Roman"/>
                <w:color w:val="000000"/>
                <w:szCs w:val="20"/>
                <w:lang w:eastAsia="en-US"/>
              </w:rPr>
            </w:pPr>
            <w:r w:rsidRPr="001443EC">
              <w:rPr>
                <w:rFonts w:ascii="Times New Roman" w:hAnsi="Times New Roman" w:cs="Times New Roman"/>
                <w:color w:val="000000"/>
                <w:szCs w:val="20"/>
                <w:lang w:eastAsia="en-US"/>
              </w:rPr>
              <w:t>Со стороны отправителя:</w:t>
            </w:r>
          </w:p>
          <w:p w:rsidR="00E8787B" w:rsidRPr="001443EC" w:rsidRDefault="00E8787B" w:rsidP="00E8787B">
            <w:pPr>
              <w:rPr>
                <w:rFonts w:ascii="Times New Roman" w:hAnsi="Times New Roman" w:cs="Times New Roman"/>
                <w:color w:val="000000"/>
                <w:szCs w:val="20"/>
                <w:lang w:eastAsia="en-US"/>
              </w:rPr>
            </w:pPr>
            <w:r w:rsidRPr="001443EC">
              <w:rPr>
                <w:rFonts w:ascii="Times New Roman" w:hAnsi="Times New Roman" w:cs="Times New Roman"/>
                <w:color w:val="000000"/>
                <w:szCs w:val="20"/>
                <w:lang w:eastAsia="en-US"/>
              </w:rPr>
              <w:t>руководитель учреждения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787B" w:rsidRPr="001443EC" w:rsidRDefault="00E8787B" w:rsidP="00E8787B">
            <w:pPr>
              <w:rPr>
                <w:rFonts w:ascii="Times New Roman" w:hAnsi="Times New Roman" w:cs="Times New Roman"/>
                <w:color w:val="000000"/>
                <w:szCs w:val="20"/>
                <w:lang w:eastAsia="en-US"/>
              </w:rPr>
            </w:pPr>
            <w:r w:rsidRPr="001443EC">
              <w:rPr>
                <w:rFonts w:ascii="Times New Roman" w:hAnsi="Times New Roman" w:cs="Times New Roman"/>
                <w:color w:val="000000"/>
                <w:szCs w:val="20"/>
                <w:lang w:eastAsia="en-US"/>
              </w:rPr>
              <w:t>Со стороны отправителя:</w:t>
            </w:r>
          </w:p>
          <w:p w:rsidR="00E8787B" w:rsidRPr="001443EC" w:rsidRDefault="00E8787B" w:rsidP="00E8787B">
            <w:pPr>
              <w:rPr>
                <w:rFonts w:ascii="Times New Roman" w:hAnsi="Times New Roman" w:cs="Times New Roman"/>
                <w:color w:val="000000"/>
                <w:szCs w:val="20"/>
                <w:lang w:eastAsia="en-US"/>
              </w:rPr>
            </w:pPr>
            <w:r w:rsidRPr="001443EC">
              <w:rPr>
                <w:rFonts w:ascii="Times New Roman" w:hAnsi="Times New Roman" w:cs="Times New Roman"/>
                <w:color w:val="000000"/>
                <w:szCs w:val="20"/>
                <w:lang w:eastAsia="en-US"/>
              </w:rPr>
              <w:t>уполномоченный сотрудник, например</w:t>
            </w:r>
            <w:r w:rsidRPr="001443EC">
              <w:rPr>
                <w:rFonts w:ascii="Times New Roman" w:hAnsi="Times New Roman" w:cs="Times New Roman"/>
                <w:color w:val="000000"/>
                <w:szCs w:val="20"/>
                <w:lang w:val="en-US" w:eastAsia="en-US"/>
              </w:rPr>
              <w:t> </w:t>
            </w:r>
            <w:r w:rsidRPr="001443EC">
              <w:rPr>
                <w:rFonts w:ascii="Times New Roman" w:hAnsi="Times New Roman" w:cs="Times New Roman"/>
                <w:color w:val="000000"/>
                <w:szCs w:val="20"/>
                <w:lang w:eastAsia="en-US"/>
              </w:rPr>
              <w:t>ответственный за имущество</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787B" w:rsidRPr="001443EC" w:rsidRDefault="00E8787B" w:rsidP="00E8787B">
            <w:pPr>
              <w:ind w:left="75" w:right="75"/>
              <w:rPr>
                <w:rFonts w:ascii="Times New Roman" w:hAnsi="Times New Roman" w:cs="Times New Roman"/>
                <w:color w:val="000000"/>
                <w:szCs w:val="20"/>
                <w:lang w:eastAsia="en-US"/>
              </w:rPr>
            </w:pPr>
          </w:p>
        </w:tc>
      </w:tr>
      <w:tr w:rsidR="00E8787B" w:rsidRPr="001443EC" w:rsidTr="00E8787B">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787B" w:rsidRPr="001443EC" w:rsidRDefault="00E8787B" w:rsidP="00E8787B">
            <w:pPr>
              <w:ind w:left="75" w:right="75"/>
              <w:rPr>
                <w:rFonts w:ascii="Times New Roman" w:hAnsi="Times New Roman" w:cs="Times New Roman"/>
                <w:color w:val="000000"/>
                <w:szCs w:val="20"/>
                <w:lang w:eastAsia="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787B" w:rsidRPr="001443EC" w:rsidRDefault="00E8787B" w:rsidP="00E8787B">
            <w:pPr>
              <w:rPr>
                <w:rFonts w:ascii="Times New Roman" w:hAnsi="Times New Roman" w:cs="Times New Roman"/>
                <w:color w:val="000000"/>
                <w:szCs w:val="20"/>
                <w:lang w:eastAsia="en-US"/>
              </w:rPr>
            </w:pPr>
            <w:r w:rsidRPr="001443EC">
              <w:rPr>
                <w:rFonts w:ascii="Times New Roman" w:hAnsi="Times New Roman" w:cs="Times New Roman"/>
                <w:color w:val="000000"/>
                <w:szCs w:val="20"/>
                <w:lang w:eastAsia="en-US"/>
              </w:rPr>
              <w:t>Со стороны получателя:</w:t>
            </w:r>
          </w:p>
          <w:p w:rsidR="00E8787B" w:rsidRPr="001443EC" w:rsidRDefault="00E8787B" w:rsidP="00E8787B">
            <w:pPr>
              <w:rPr>
                <w:rFonts w:ascii="Times New Roman" w:hAnsi="Times New Roman" w:cs="Times New Roman"/>
                <w:color w:val="000000"/>
                <w:szCs w:val="20"/>
                <w:lang w:eastAsia="en-US"/>
              </w:rPr>
            </w:pPr>
            <w:r w:rsidRPr="001443EC">
              <w:rPr>
                <w:rFonts w:ascii="Times New Roman" w:hAnsi="Times New Roman" w:cs="Times New Roman"/>
                <w:color w:val="000000"/>
                <w:szCs w:val="20"/>
                <w:lang w:eastAsia="en-US"/>
              </w:rPr>
              <w:t>сотрудник, который принимает имущество;</w:t>
            </w:r>
          </w:p>
          <w:p w:rsidR="00E8787B" w:rsidRPr="001443EC" w:rsidRDefault="00E8787B" w:rsidP="00E8787B">
            <w:pPr>
              <w:rPr>
                <w:rFonts w:ascii="Times New Roman" w:hAnsi="Times New Roman" w:cs="Times New Roman"/>
                <w:color w:val="000000"/>
                <w:szCs w:val="20"/>
                <w:lang w:eastAsia="en-US"/>
              </w:rPr>
            </w:pPr>
            <w:r w:rsidRPr="001443EC">
              <w:rPr>
                <w:rFonts w:ascii="Times New Roman" w:hAnsi="Times New Roman" w:cs="Times New Roman"/>
                <w:color w:val="000000"/>
                <w:szCs w:val="20"/>
                <w:lang w:eastAsia="en-US"/>
              </w:rPr>
              <w:t>члены комиссии по поступлению и выбытию активов;</w:t>
            </w:r>
          </w:p>
          <w:p w:rsidR="00E8787B" w:rsidRPr="001443EC" w:rsidRDefault="00E8787B" w:rsidP="00E8787B">
            <w:pPr>
              <w:rPr>
                <w:rFonts w:ascii="Times New Roman" w:hAnsi="Times New Roman" w:cs="Times New Roman"/>
                <w:color w:val="000000"/>
                <w:szCs w:val="20"/>
                <w:lang w:eastAsia="en-US"/>
              </w:rPr>
            </w:pPr>
            <w:r w:rsidRPr="001443EC">
              <w:rPr>
                <w:rFonts w:ascii="Times New Roman" w:hAnsi="Times New Roman" w:cs="Times New Roman"/>
                <w:color w:val="000000"/>
                <w:szCs w:val="20"/>
                <w:lang w:eastAsia="en-US"/>
              </w:rPr>
              <w:t>ответственный из состава комиссии, кто заполняет акт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787B" w:rsidRPr="001443EC" w:rsidRDefault="00E8787B" w:rsidP="00E8787B">
            <w:pPr>
              <w:rPr>
                <w:rFonts w:ascii="Times New Roman" w:hAnsi="Times New Roman" w:cs="Times New Roman"/>
                <w:color w:val="000000"/>
                <w:szCs w:val="20"/>
                <w:lang w:eastAsia="en-US"/>
              </w:rPr>
            </w:pPr>
            <w:r w:rsidRPr="001443EC">
              <w:rPr>
                <w:rFonts w:ascii="Times New Roman" w:hAnsi="Times New Roman" w:cs="Times New Roman"/>
                <w:color w:val="000000"/>
                <w:szCs w:val="20"/>
                <w:lang w:eastAsia="en-US"/>
              </w:rPr>
              <w:t>Со стороны получателя:</w:t>
            </w:r>
          </w:p>
          <w:p w:rsidR="00E8787B" w:rsidRPr="001443EC" w:rsidRDefault="00E8787B" w:rsidP="00E8787B">
            <w:pPr>
              <w:rPr>
                <w:rFonts w:ascii="Times New Roman" w:hAnsi="Times New Roman" w:cs="Times New Roman"/>
                <w:color w:val="000000"/>
                <w:szCs w:val="20"/>
                <w:lang w:eastAsia="en-US"/>
              </w:rPr>
            </w:pPr>
            <w:r w:rsidRPr="001443EC">
              <w:rPr>
                <w:rFonts w:ascii="Times New Roman" w:hAnsi="Times New Roman" w:cs="Times New Roman"/>
                <w:color w:val="000000"/>
                <w:szCs w:val="20"/>
                <w:lang w:eastAsia="en-US"/>
              </w:rPr>
              <w:t>председатель комиссии по поступлению и выбытию активов;</w:t>
            </w:r>
          </w:p>
          <w:p w:rsidR="00E8787B" w:rsidRPr="001443EC" w:rsidRDefault="00E8787B" w:rsidP="00E8787B">
            <w:pPr>
              <w:rPr>
                <w:rFonts w:ascii="Times New Roman" w:hAnsi="Times New Roman" w:cs="Times New Roman"/>
                <w:color w:val="000000"/>
                <w:szCs w:val="20"/>
                <w:lang w:val="en-US" w:eastAsia="en-US"/>
              </w:rPr>
            </w:pPr>
            <w:r w:rsidRPr="001443EC">
              <w:rPr>
                <w:rFonts w:ascii="Times New Roman" w:hAnsi="Times New Roman" w:cs="Times New Roman"/>
                <w:color w:val="000000"/>
                <w:szCs w:val="20"/>
                <w:lang w:val="en-US" w:eastAsia="en-US"/>
              </w:rPr>
              <w:t>руководитель учреждения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787B" w:rsidRPr="001443EC" w:rsidRDefault="00E8787B" w:rsidP="00E8787B">
            <w:pPr>
              <w:rPr>
                <w:rFonts w:ascii="Times New Roman" w:hAnsi="Times New Roman" w:cs="Times New Roman"/>
                <w:color w:val="000000"/>
                <w:szCs w:val="20"/>
                <w:lang w:eastAsia="en-US"/>
              </w:rPr>
            </w:pPr>
            <w:r w:rsidRPr="001443EC">
              <w:rPr>
                <w:rFonts w:ascii="Times New Roman" w:hAnsi="Times New Roman" w:cs="Times New Roman"/>
                <w:color w:val="000000"/>
                <w:szCs w:val="20"/>
                <w:lang w:eastAsia="en-US"/>
              </w:rPr>
              <w:t>Со стороны получателя:</w:t>
            </w:r>
          </w:p>
          <w:p w:rsidR="00E8787B" w:rsidRPr="001443EC" w:rsidRDefault="00E8787B" w:rsidP="00E8787B">
            <w:pPr>
              <w:rPr>
                <w:rFonts w:ascii="Times New Roman" w:hAnsi="Times New Roman" w:cs="Times New Roman"/>
                <w:color w:val="000000"/>
                <w:szCs w:val="20"/>
                <w:lang w:eastAsia="en-US"/>
              </w:rPr>
            </w:pPr>
            <w:r w:rsidRPr="001443EC">
              <w:rPr>
                <w:rFonts w:ascii="Times New Roman" w:hAnsi="Times New Roman" w:cs="Times New Roman"/>
                <w:color w:val="000000"/>
                <w:szCs w:val="20"/>
                <w:lang w:eastAsia="en-US"/>
              </w:rPr>
              <w:t>ответственный исполнитель из состава комиссии по поступлению и выбытию активов</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787B" w:rsidRPr="001443EC" w:rsidRDefault="00E8787B" w:rsidP="00E8787B">
            <w:pPr>
              <w:ind w:left="75" w:right="75"/>
              <w:rPr>
                <w:rFonts w:ascii="Times New Roman" w:hAnsi="Times New Roman" w:cs="Times New Roman"/>
                <w:color w:val="000000"/>
                <w:szCs w:val="20"/>
                <w:lang w:eastAsia="en-US"/>
              </w:rPr>
            </w:pPr>
          </w:p>
        </w:tc>
      </w:tr>
      <w:tr w:rsidR="00E8787B" w:rsidRPr="001443EC" w:rsidTr="00E8787B">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787B" w:rsidRPr="001443EC" w:rsidRDefault="00E8787B" w:rsidP="00E8787B">
            <w:pPr>
              <w:ind w:left="75" w:right="75"/>
              <w:rPr>
                <w:rFonts w:ascii="Times New Roman" w:hAnsi="Times New Roman" w:cs="Times New Roman"/>
                <w:color w:val="000000"/>
                <w:szCs w:val="20"/>
                <w:lang w:eastAsia="en-US"/>
              </w:rPr>
            </w:pPr>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787B" w:rsidRPr="001443EC" w:rsidRDefault="00E8787B" w:rsidP="00E8787B">
            <w:pPr>
              <w:rPr>
                <w:rFonts w:ascii="Times New Roman" w:hAnsi="Times New Roman" w:cs="Times New Roman"/>
                <w:color w:val="000000"/>
                <w:szCs w:val="20"/>
                <w:lang w:eastAsia="en-US"/>
              </w:rPr>
            </w:pPr>
            <w:r w:rsidRPr="001443EC">
              <w:rPr>
                <w:rFonts w:ascii="Times New Roman" w:hAnsi="Times New Roman" w:cs="Times New Roman"/>
                <w:color w:val="000000"/>
                <w:szCs w:val="20"/>
                <w:lang w:eastAsia="en-US"/>
              </w:rPr>
              <w:t>для принятия</w:t>
            </w:r>
            <w:r w:rsidRPr="001443EC">
              <w:rPr>
                <w:rFonts w:ascii="Times New Roman" w:hAnsi="Times New Roman" w:cs="Times New Roman"/>
                <w:color w:val="000000"/>
                <w:szCs w:val="20"/>
                <w:lang w:val="en-US" w:eastAsia="en-US"/>
              </w:rPr>
              <w:t> </w:t>
            </w:r>
            <w:r w:rsidRPr="001443EC">
              <w:rPr>
                <w:rFonts w:ascii="Times New Roman" w:hAnsi="Times New Roman" w:cs="Times New Roman"/>
                <w:color w:val="000000"/>
                <w:szCs w:val="20"/>
                <w:lang w:eastAsia="en-US"/>
              </w:rPr>
              <w:t>излишков и ценностей, которые остались при ликвидации или демонтаже основных средств</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787B" w:rsidRPr="001443EC" w:rsidRDefault="00E8787B" w:rsidP="00E8787B">
            <w:pPr>
              <w:ind w:left="75" w:right="75"/>
              <w:rPr>
                <w:rFonts w:ascii="Times New Roman" w:hAnsi="Times New Roman" w:cs="Times New Roman"/>
                <w:color w:val="000000"/>
                <w:szCs w:val="20"/>
                <w:lang w:eastAsia="en-US"/>
              </w:rPr>
            </w:pPr>
          </w:p>
        </w:tc>
      </w:tr>
      <w:tr w:rsidR="00E8787B" w:rsidRPr="001443EC" w:rsidTr="00E8787B">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787B" w:rsidRPr="001443EC" w:rsidRDefault="00E8787B" w:rsidP="00E8787B">
            <w:pPr>
              <w:ind w:left="75" w:right="75"/>
              <w:rPr>
                <w:rFonts w:ascii="Times New Roman" w:hAnsi="Times New Roman" w:cs="Times New Roman"/>
                <w:color w:val="000000"/>
                <w:szCs w:val="20"/>
                <w:lang w:eastAsia="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787B" w:rsidRPr="001443EC" w:rsidRDefault="00E8787B" w:rsidP="00E8787B">
            <w:pPr>
              <w:rPr>
                <w:rFonts w:ascii="Times New Roman" w:hAnsi="Times New Roman" w:cs="Times New Roman"/>
                <w:color w:val="000000"/>
                <w:szCs w:val="20"/>
                <w:lang w:eastAsia="en-US"/>
              </w:rPr>
            </w:pPr>
            <w:r w:rsidRPr="001443EC">
              <w:rPr>
                <w:rFonts w:ascii="Times New Roman" w:hAnsi="Times New Roman" w:cs="Times New Roman"/>
                <w:color w:val="000000"/>
                <w:szCs w:val="20"/>
                <w:lang w:eastAsia="en-US"/>
              </w:rPr>
              <w:t>Сотрудник, который принимает имущество.</w:t>
            </w:r>
          </w:p>
          <w:p w:rsidR="00E8787B" w:rsidRPr="001443EC" w:rsidRDefault="00E8787B" w:rsidP="00E8787B">
            <w:pPr>
              <w:rPr>
                <w:rFonts w:ascii="Times New Roman" w:hAnsi="Times New Roman" w:cs="Times New Roman"/>
                <w:color w:val="000000"/>
                <w:szCs w:val="20"/>
                <w:lang w:eastAsia="en-US"/>
              </w:rPr>
            </w:pPr>
            <w:r w:rsidRPr="001443EC">
              <w:rPr>
                <w:rFonts w:ascii="Times New Roman" w:hAnsi="Times New Roman" w:cs="Times New Roman"/>
                <w:color w:val="000000"/>
                <w:szCs w:val="20"/>
                <w:lang w:eastAsia="en-US"/>
              </w:rPr>
              <w:t>Члены комиссии по поступлению и выбытию активов.</w:t>
            </w:r>
          </w:p>
          <w:p w:rsidR="00E8787B" w:rsidRPr="001443EC" w:rsidRDefault="00E8787B" w:rsidP="00E8787B">
            <w:pPr>
              <w:rPr>
                <w:rFonts w:ascii="Times New Roman" w:hAnsi="Times New Roman" w:cs="Times New Roman"/>
                <w:color w:val="000000"/>
                <w:szCs w:val="20"/>
                <w:lang w:eastAsia="en-US"/>
              </w:rPr>
            </w:pPr>
            <w:r w:rsidRPr="001443EC">
              <w:rPr>
                <w:rFonts w:ascii="Times New Roman" w:hAnsi="Times New Roman" w:cs="Times New Roman"/>
                <w:color w:val="000000"/>
                <w:szCs w:val="20"/>
                <w:lang w:eastAsia="en-US"/>
              </w:rPr>
              <w:t>Ответственный из состава комиссии, кто заполняет акт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787B" w:rsidRPr="001443EC" w:rsidRDefault="00E8787B" w:rsidP="00E8787B">
            <w:pPr>
              <w:rPr>
                <w:rFonts w:ascii="Times New Roman" w:hAnsi="Times New Roman" w:cs="Times New Roman"/>
                <w:color w:val="000000"/>
                <w:szCs w:val="20"/>
                <w:lang w:eastAsia="en-US"/>
              </w:rPr>
            </w:pPr>
            <w:r w:rsidRPr="001443EC">
              <w:rPr>
                <w:rFonts w:ascii="Times New Roman" w:hAnsi="Times New Roman" w:cs="Times New Roman"/>
                <w:color w:val="000000"/>
                <w:szCs w:val="20"/>
                <w:lang w:eastAsia="en-US"/>
              </w:rPr>
              <w:t>Председатель комиссии по поступлению и выбытию активов.</w:t>
            </w:r>
          </w:p>
          <w:p w:rsidR="00E8787B" w:rsidRPr="001443EC" w:rsidRDefault="00E8787B" w:rsidP="00E8787B">
            <w:pPr>
              <w:rPr>
                <w:rFonts w:ascii="Times New Roman" w:hAnsi="Times New Roman" w:cs="Times New Roman"/>
                <w:color w:val="000000"/>
                <w:szCs w:val="20"/>
                <w:lang w:val="en-US" w:eastAsia="en-US"/>
              </w:rPr>
            </w:pPr>
            <w:r w:rsidRPr="001443EC">
              <w:rPr>
                <w:rFonts w:ascii="Times New Roman" w:hAnsi="Times New Roman" w:cs="Times New Roman"/>
                <w:color w:val="000000"/>
                <w:szCs w:val="20"/>
                <w:lang w:val="en-US" w:eastAsia="en-US"/>
              </w:rPr>
              <w:t>Руководитель учреждения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787B" w:rsidRPr="001443EC" w:rsidRDefault="00E8787B" w:rsidP="00E8787B">
            <w:pPr>
              <w:rPr>
                <w:rFonts w:ascii="Times New Roman" w:hAnsi="Times New Roman" w:cs="Times New Roman"/>
                <w:szCs w:val="20"/>
                <w:lang w:eastAsia="en-US"/>
              </w:rPr>
            </w:pPr>
            <w:r w:rsidRPr="001443EC">
              <w:rPr>
                <w:rFonts w:ascii="Times New Roman" w:hAnsi="Times New Roman" w:cs="Times New Roman"/>
                <w:color w:val="000000"/>
                <w:szCs w:val="20"/>
                <w:lang w:eastAsia="en-US"/>
              </w:rPr>
              <w:t>Ответственный исполнитель из состава комиссии по поступлению и выбытию активов</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787B" w:rsidRPr="001443EC" w:rsidRDefault="00E8787B" w:rsidP="00E8787B">
            <w:pPr>
              <w:ind w:left="75" w:right="75"/>
              <w:rPr>
                <w:rFonts w:ascii="Times New Roman" w:hAnsi="Times New Roman" w:cs="Times New Roman"/>
                <w:color w:val="000000"/>
                <w:szCs w:val="20"/>
                <w:lang w:eastAsia="en-US"/>
              </w:rPr>
            </w:pPr>
          </w:p>
        </w:tc>
      </w:tr>
      <w:tr w:rsidR="00E8787B" w:rsidRPr="001443EC" w:rsidTr="00E8787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787B" w:rsidRPr="001443EC" w:rsidRDefault="00E8787B" w:rsidP="00E8787B">
            <w:pPr>
              <w:rPr>
                <w:rFonts w:ascii="Times New Roman" w:hAnsi="Times New Roman" w:cs="Times New Roman"/>
                <w:color w:val="000000"/>
                <w:szCs w:val="20"/>
                <w:lang w:eastAsia="en-US"/>
              </w:rPr>
            </w:pPr>
            <w:r w:rsidRPr="001443EC">
              <w:rPr>
                <w:rFonts w:ascii="Times New Roman" w:hAnsi="Times New Roman" w:cs="Times New Roman"/>
                <w:color w:val="000000"/>
                <w:szCs w:val="20"/>
                <w:lang w:eastAsia="en-US"/>
              </w:rPr>
              <w:t>Накладная на внутреннее перемещение НФА (ф. 0510450)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787B" w:rsidRPr="001443EC" w:rsidRDefault="00E8787B" w:rsidP="00E8787B">
            <w:pPr>
              <w:rPr>
                <w:rFonts w:ascii="Times New Roman" w:hAnsi="Times New Roman" w:cs="Times New Roman"/>
                <w:szCs w:val="20"/>
                <w:lang w:val="en-US" w:eastAsia="en-US"/>
              </w:rPr>
            </w:pPr>
            <w:r w:rsidRPr="001443EC">
              <w:rPr>
                <w:rFonts w:ascii="Times New Roman" w:hAnsi="Times New Roman" w:cs="Times New Roman"/>
                <w:color w:val="000000"/>
                <w:szCs w:val="20"/>
                <w:lang w:val="en-US" w:eastAsia="en-US"/>
              </w:rPr>
              <w:t>Сотрудник, который составляет накладную</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787B" w:rsidRPr="001443EC" w:rsidRDefault="00E8787B" w:rsidP="00E8787B">
            <w:pPr>
              <w:rPr>
                <w:rFonts w:ascii="Times New Roman" w:hAnsi="Times New Roman" w:cs="Times New Roman"/>
                <w:color w:val="000000"/>
                <w:szCs w:val="20"/>
                <w:lang w:eastAsia="en-US"/>
              </w:rPr>
            </w:pPr>
            <w:r w:rsidRPr="001443EC">
              <w:rPr>
                <w:rFonts w:ascii="Times New Roman" w:hAnsi="Times New Roman" w:cs="Times New Roman"/>
                <w:color w:val="000000"/>
                <w:szCs w:val="20"/>
                <w:lang w:eastAsia="en-US"/>
              </w:rPr>
              <w:t xml:space="preserve">Сотрудник, ответственный за имущество в отделе или подразделении, который выдает </w:t>
            </w:r>
            <w:r w:rsidRPr="001443EC">
              <w:rPr>
                <w:rFonts w:ascii="Times New Roman" w:hAnsi="Times New Roman" w:cs="Times New Roman"/>
                <w:color w:val="000000"/>
                <w:szCs w:val="20"/>
                <w:lang w:eastAsia="en-US"/>
              </w:rPr>
              <w:lastRenderedPageBreak/>
              <w:t>объекты.</w:t>
            </w:r>
          </w:p>
          <w:p w:rsidR="00E8787B" w:rsidRPr="001443EC" w:rsidRDefault="00E8787B" w:rsidP="00E8787B">
            <w:pPr>
              <w:rPr>
                <w:rFonts w:ascii="Times New Roman" w:hAnsi="Times New Roman" w:cs="Times New Roman"/>
                <w:color w:val="000000"/>
                <w:szCs w:val="20"/>
                <w:lang w:eastAsia="en-US"/>
              </w:rPr>
            </w:pPr>
            <w:r w:rsidRPr="001443EC">
              <w:rPr>
                <w:rFonts w:ascii="Times New Roman" w:hAnsi="Times New Roman" w:cs="Times New Roman"/>
                <w:color w:val="000000"/>
                <w:szCs w:val="20"/>
                <w:lang w:eastAsia="en-US"/>
              </w:rPr>
              <w:t>Сотрудник, ответственный за имущество в отделе или подразделении, который получает объекты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787B" w:rsidRPr="001443EC" w:rsidRDefault="00E8787B" w:rsidP="00E8787B">
            <w:pPr>
              <w:rPr>
                <w:rFonts w:ascii="Times New Roman" w:hAnsi="Times New Roman" w:cs="Times New Roman"/>
                <w:szCs w:val="20"/>
                <w:lang w:val="en-US" w:eastAsia="en-US"/>
              </w:rPr>
            </w:pPr>
            <w:r w:rsidRPr="001443EC">
              <w:rPr>
                <w:rFonts w:ascii="Times New Roman" w:hAnsi="Times New Roman" w:cs="Times New Roman"/>
                <w:color w:val="000000"/>
                <w:szCs w:val="20"/>
                <w:lang w:val="en-US" w:eastAsia="en-US"/>
              </w:rPr>
              <w:lastRenderedPageBreak/>
              <w:t>Ответственный сотрудник подразделения отправителя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787B" w:rsidRPr="001443EC" w:rsidRDefault="00E8787B" w:rsidP="00E8787B">
            <w:pPr>
              <w:rPr>
                <w:rFonts w:ascii="Times New Roman" w:hAnsi="Times New Roman" w:cs="Times New Roman"/>
                <w:color w:val="000000"/>
                <w:szCs w:val="20"/>
                <w:lang w:eastAsia="en-US"/>
              </w:rPr>
            </w:pPr>
          </w:p>
        </w:tc>
      </w:tr>
      <w:tr w:rsidR="00E8787B" w:rsidRPr="001443EC" w:rsidTr="00E8787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787B" w:rsidRPr="001443EC" w:rsidRDefault="00E8787B" w:rsidP="00E8787B">
            <w:pPr>
              <w:rPr>
                <w:rFonts w:ascii="Times New Roman" w:hAnsi="Times New Roman" w:cs="Times New Roman"/>
                <w:color w:val="000000"/>
                <w:szCs w:val="20"/>
                <w:lang w:val="en-US" w:eastAsia="en-US"/>
              </w:rPr>
            </w:pPr>
            <w:r w:rsidRPr="001443EC">
              <w:rPr>
                <w:rFonts w:ascii="Times New Roman" w:hAnsi="Times New Roman" w:cs="Times New Roman"/>
                <w:color w:val="000000"/>
                <w:szCs w:val="20"/>
                <w:lang w:val="en-US" w:eastAsia="en-US"/>
              </w:rPr>
              <w:lastRenderedPageBreak/>
              <w:t>Требование-накладная (ф. 0510451)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787B" w:rsidRPr="001443EC" w:rsidRDefault="00E8787B" w:rsidP="00E8787B">
            <w:pPr>
              <w:rPr>
                <w:rFonts w:ascii="Times New Roman" w:hAnsi="Times New Roman" w:cs="Times New Roman"/>
                <w:color w:val="000000"/>
                <w:szCs w:val="20"/>
                <w:lang w:eastAsia="en-US"/>
              </w:rPr>
            </w:pPr>
            <w:r w:rsidRPr="001443EC">
              <w:rPr>
                <w:rFonts w:ascii="Times New Roman" w:hAnsi="Times New Roman" w:cs="Times New Roman"/>
                <w:color w:val="000000"/>
                <w:szCs w:val="20"/>
                <w:lang w:eastAsia="en-US"/>
              </w:rPr>
              <w:t>Сотрудник, который затребовал имущество</w:t>
            </w:r>
          </w:p>
          <w:p w:rsidR="00E8787B" w:rsidRPr="001443EC" w:rsidRDefault="00E8787B" w:rsidP="00E8787B">
            <w:pPr>
              <w:rPr>
                <w:rFonts w:ascii="Times New Roman" w:hAnsi="Times New Roman" w:cs="Times New Roman"/>
                <w:color w:val="000000"/>
                <w:szCs w:val="20"/>
                <w:lang w:eastAsia="en-US"/>
              </w:rPr>
            </w:pPr>
            <w:r w:rsidRPr="001443EC">
              <w:rPr>
                <w:rFonts w:ascii="Times New Roman" w:hAnsi="Times New Roman" w:cs="Times New Roman"/>
                <w:color w:val="000000"/>
                <w:szCs w:val="20"/>
                <w:lang w:eastAsia="en-US"/>
              </w:rPr>
              <w:t>Сотрудник, который получил имущество.</w:t>
            </w:r>
          </w:p>
          <w:p w:rsidR="00E8787B" w:rsidRPr="001443EC" w:rsidRDefault="00E8787B" w:rsidP="00E8787B">
            <w:pPr>
              <w:rPr>
                <w:rFonts w:ascii="Times New Roman" w:hAnsi="Times New Roman" w:cs="Times New Roman"/>
                <w:color w:val="000000"/>
                <w:szCs w:val="20"/>
                <w:lang w:val="en-US" w:eastAsia="en-US"/>
              </w:rPr>
            </w:pPr>
            <w:r w:rsidRPr="001443EC">
              <w:rPr>
                <w:rFonts w:ascii="Times New Roman" w:hAnsi="Times New Roman" w:cs="Times New Roman"/>
                <w:color w:val="000000"/>
                <w:szCs w:val="20"/>
                <w:lang w:val="en-US" w:eastAsia="en-US"/>
              </w:rPr>
              <w:t>Сотрудник, который составляет накладную</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787B" w:rsidRPr="001443EC" w:rsidRDefault="00E8787B" w:rsidP="00E8787B">
            <w:pPr>
              <w:rPr>
                <w:rFonts w:ascii="Times New Roman" w:hAnsi="Times New Roman" w:cs="Times New Roman"/>
                <w:color w:val="000000"/>
                <w:szCs w:val="20"/>
                <w:lang w:val="en-US" w:eastAsia="en-US"/>
              </w:rPr>
            </w:pPr>
            <w:r w:rsidRPr="001443EC">
              <w:rPr>
                <w:rFonts w:ascii="Times New Roman" w:hAnsi="Times New Roman" w:cs="Times New Roman"/>
                <w:color w:val="000000"/>
                <w:szCs w:val="20"/>
                <w:lang w:val="en-US" w:eastAsia="en-US"/>
              </w:rPr>
              <w:t>Руководитель учреждения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787B" w:rsidRPr="001443EC" w:rsidRDefault="00E8787B" w:rsidP="00AA05F5">
            <w:pPr>
              <w:rPr>
                <w:rFonts w:ascii="Times New Roman" w:hAnsi="Times New Roman" w:cs="Times New Roman"/>
                <w:color w:val="000000"/>
                <w:szCs w:val="20"/>
                <w:lang w:val="en-US" w:eastAsia="en-US"/>
              </w:rPr>
            </w:pPr>
            <w:r w:rsidRPr="001443EC">
              <w:rPr>
                <w:rFonts w:ascii="Times New Roman" w:hAnsi="Times New Roman" w:cs="Times New Roman"/>
                <w:color w:val="000000"/>
                <w:szCs w:val="20"/>
                <w:lang w:val="en-US" w:eastAsia="en-US"/>
              </w:rPr>
              <w:t xml:space="preserve">Сотрудник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787B" w:rsidRPr="001443EC" w:rsidRDefault="00E8787B" w:rsidP="00E8787B">
            <w:pPr>
              <w:rPr>
                <w:rFonts w:ascii="Times New Roman" w:hAnsi="Times New Roman" w:cs="Times New Roman"/>
                <w:color w:val="000000"/>
                <w:szCs w:val="20"/>
                <w:lang w:eastAsia="en-US"/>
              </w:rPr>
            </w:pPr>
            <w:r w:rsidRPr="001443EC">
              <w:rPr>
                <w:rFonts w:ascii="Times New Roman" w:hAnsi="Times New Roman" w:cs="Times New Roman"/>
                <w:color w:val="000000"/>
                <w:szCs w:val="20"/>
                <w:lang w:eastAsia="en-US"/>
              </w:rPr>
              <w:t>подразделение, которое уполномочено формировать первичку по движению матценностей, – ответственного сотрудника этого подразделения</w:t>
            </w:r>
          </w:p>
        </w:tc>
      </w:tr>
      <w:tr w:rsidR="00E8787B" w:rsidRPr="001443EC" w:rsidTr="00E8787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787B" w:rsidRPr="001443EC" w:rsidRDefault="00E8787B" w:rsidP="00E8787B">
            <w:pPr>
              <w:rPr>
                <w:rFonts w:ascii="Times New Roman" w:hAnsi="Times New Roman" w:cs="Times New Roman"/>
                <w:szCs w:val="20"/>
                <w:lang w:eastAsia="en-US"/>
              </w:rPr>
            </w:pPr>
            <w:r w:rsidRPr="001443EC">
              <w:rPr>
                <w:rFonts w:ascii="Times New Roman" w:hAnsi="Times New Roman" w:cs="Times New Roman"/>
                <w:color w:val="000000"/>
                <w:szCs w:val="20"/>
                <w:lang w:eastAsia="en-US"/>
              </w:rPr>
              <w:t>Акт о признании безнадежной к взысканию задолженности по доходам (ф. 0510436)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787B" w:rsidRPr="001443EC" w:rsidRDefault="00E8787B" w:rsidP="00E8787B">
            <w:pPr>
              <w:rPr>
                <w:rFonts w:ascii="Times New Roman" w:hAnsi="Times New Roman" w:cs="Times New Roman"/>
                <w:szCs w:val="20"/>
                <w:lang w:eastAsia="en-US"/>
              </w:rPr>
            </w:pPr>
            <w:r w:rsidRPr="001443EC">
              <w:rPr>
                <w:rFonts w:ascii="Times New Roman" w:hAnsi="Times New Roman" w:cs="Times New Roman"/>
                <w:color w:val="000000"/>
                <w:szCs w:val="20"/>
                <w:lang w:eastAsia="en-US"/>
              </w:rPr>
              <w:t>Члены комиссии по поступлению и выбытию активов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787B" w:rsidRPr="001443EC" w:rsidRDefault="00E8787B" w:rsidP="00E8787B">
            <w:pPr>
              <w:rPr>
                <w:rFonts w:ascii="Times New Roman" w:hAnsi="Times New Roman" w:cs="Times New Roman"/>
                <w:color w:val="000000"/>
                <w:szCs w:val="20"/>
                <w:lang w:eastAsia="en-US"/>
              </w:rPr>
            </w:pPr>
            <w:r w:rsidRPr="001443EC">
              <w:rPr>
                <w:rFonts w:ascii="Times New Roman" w:hAnsi="Times New Roman" w:cs="Times New Roman"/>
                <w:color w:val="000000"/>
                <w:szCs w:val="20"/>
                <w:lang w:eastAsia="en-US"/>
              </w:rPr>
              <w:t>Председатель комиссии по поступлению и выбытию активов.</w:t>
            </w:r>
          </w:p>
          <w:p w:rsidR="00E8787B" w:rsidRPr="001443EC" w:rsidRDefault="00E8787B" w:rsidP="00E8787B">
            <w:pPr>
              <w:rPr>
                <w:rFonts w:ascii="Times New Roman" w:hAnsi="Times New Roman" w:cs="Times New Roman"/>
                <w:color w:val="000000"/>
                <w:szCs w:val="20"/>
                <w:lang w:val="en-US" w:eastAsia="en-US"/>
              </w:rPr>
            </w:pPr>
            <w:r w:rsidRPr="001443EC">
              <w:rPr>
                <w:rFonts w:ascii="Times New Roman" w:hAnsi="Times New Roman" w:cs="Times New Roman"/>
                <w:color w:val="000000"/>
                <w:szCs w:val="20"/>
                <w:lang w:val="en-US" w:eastAsia="en-US"/>
              </w:rPr>
              <w:t>Руководитель учреждения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787B" w:rsidRPr="001443EC" w:rsidRDefault="00E8787B" w:rsidP="00E8787B">
            <w:pPr>
              <w:rPr>
                <w:rFonts w:ascii="Times New Roman" w:hAnsi="Times New Roman" w:cs="Times New Roman"/>
                <w:szCs w:val="20"/>
                <w:lang w:eastAsia="en-US"/>
              </w:rPr>
            </w:pPr>
            <w:r w:rsidRPr="001443EC">
              <w:rPr>
                <w:rFonts w:ascii="Times New Roman" w:hAnsi="Times New Roman" w:cs="Times New Roman"/>
                <w:color w:val="000000"/>
                <w:szCs w:val="20"/>
                <w:lang w:eastAsia="en-US"/>
              </w:rPr>
              <w:t>Ответственный исполнитель из состава комиссии по поступлению и выбытию активов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787B" w:rsidRPr="001443EC" w:rsidRDefault="00E8787B" w:rsidP="00E8787B">
            <w:pPr>
              <w:rPr>
                <w:rFonts w:ascii="Times New Roman" w:hAnsi="Times New Roman" w:cs="Times New Roman"/>
                <w:color w:val="000000"/>
                <w:szCs w:val="20"/>
                <w:lang w:eastAsia="en-US"/>
              </w:rPr>
            </w:pPr>
          </w:p>
        </w:tc>
      </w:tr>
      <w:tr w:rsidR="00E8787B" w:rsidRPr="001443EC" w:rsidTr="00E8787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787B" w:rsidRPr="001443EC" w:rsidRDefault="00E8787B" w:rsidP="00E8787B">
            <w:pPr>
              <w:rPr>
                <w:rFonts w:ascii="Times New Roman" w:hAnsi="Times New Roman" w:cs="Times New Roman"/>
                <w:szCs w:val="20"/>
                <w:lang w:eastAsia="en-US"/>
              </w:rPr>
            </w:pPr>
            <w:r w:rsidRPr="001443EC">
              <w:rPr>
                <w:rFonts w:ascii="Times New Roman" w:hAnsi="Times New Roman" w:cs="Times New Roman"/>
                <w:color w:val="000000"/>
                <w:szCs w:val="20"/>
                <w:lang w:eastAsia="en-US"/>
              </w:rPr>
              <w:t>Решение о списании задолженности, невостреб</w:t>
            </w:r>
            <w:r w:rsidR="00AA05F5" w:rsidRPr="001443EC">
              <w:rPr>
                <w:rFonts w:ascii="Times New Roman" w:hAnsi="Times New Roman" w:cs="Times New Roman"/>
                <w:color w:val="000000"/>
                <w:szCs w:val="20"/>
                <w:lang w:eastAsia="en-US"/>
              </w:rPr>
              <w:t xml:space="preserve">ованной кредиторами со счета </w:t>
            </w:r>
            <w:r w:rsidRPr="001443EC">
              <w:rPr>
                <w:rFonts w:ascii="Times New Roman" w:hAnsi="Times New Roman" w:cs="Times New Roman"/>
                <w:color w:val="000000"/>
                <w:szCs w:val="20"/>
                <w:lang w:eastAsia="en-US"/>
              </w:rPr>
              <w:t>(ф. 0510437)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787B" w:rsidRPr="001443EC" w:rsidRDefault="00E8787B" w:rsidP="00E8787B">
            <w:pPr>
              <w:rPr>
                <w:rFonts w:ascii="Times New Roman" w:hAnsi="Times New Roman" w:cs="Times New Roman"/>
                <w:szCs w:val="20"/>
                <w:lang w:eastAsia="en-US"/>
              </w:rPr>
            </w:pPr>
            <w:r w:rsidRPr="001443EC">
              <w:rPr>
                <w:rFonts w:ascii="Times New Roman" w:hAnsi="Times New Roman" w:cs="Times New Roman"/>
                <w:color w:val="000000"/>
                <w:szCs w:val="20"/>
                <w:lang w:eastAsia="en-US"/>
              </w:rPr>
              <w:t>Члены комиссии по поступлению и выбытию активов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787B" w:rsidRPr="001443EC" w:rsidRDefault="00E8787B" w:rsidP="00E8787B">
            <w:pPr>
              <w:rPr>
                <w:rFonts w:ascii="Times New Roman" w:hAnsi="Times New Roman" w:cs="Times New Roman"/>
                <w:color w:val="000000"/>
                <w:szCs w:val="20"/>
                <w:lang w:eastAsia="en-US"/>
              </w:rPr>
            </w:pPr>
            <w:r w:rsidRPr="001443EC">
              <w:rPr>
                <w:rFonts w:ascii="Times New Roman" w:hAnsi="Times New Roman" w:cs="Times New Roman"/>
                <w:color w:val="000000"/>
                <w:szCs w:val="20"/>
                <w:lang w:eastAsia="en-US"/>
              </w:rPr>
              <w:t>Председатель комиссии по поступлению и выбытию активов.</w:t>
            </w:r>
          </w:p>
          <w:p w:rsidR="00E8787B" w:rsidRPr="001443EC" w:rsidRDefault="00E8787B" w:rsidP="00E8787B">
            <w:pPr>
              <w:rPr>
                <w:rFonts w:ascii="Times New Roman" w:hAnsi="Times New Roman" w:cs="Times New Roman"/>
                <w:color w:val="000000"/>
                <w:szCs w:val="20"/>
                <w:lang w:val="en-US" w:eastAsia="en-US"/>
              </w:rPr>
            </w:pPr>
            <w:r w:rsidRPr="001443EC">
              <w:rPr>
                <w:rFonts w:ascii="Times New Roman" w:hAnsi="Times New Roman" w:cs="Times New Roman"/>
                <w:color w:val="000000"/>
                <w:szCs w:val="20"/>
                <w:lang w:val="en-US" w:eastAsia="en-US"/>
              </w:rPr>
              <w:t>Руководитель учреждения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787B" w:rsidRPr="001443EC" w:rsidRDefault="00E8787B" w:rsidP="00E8787B">
            <w:pPr>
              <w:rPr>
                <w:rFonts w:ascii="Times New Roman" w:hAnsi="Times New Roman" w:cs="Times New Roman"/>
                <w:szCs w:val="20"/>
                <w:lang w:eastAsia="en-US"/>
              </w:rPr>
            </w:pPr>
            <w:r w:rsidRPr="001443EC">
              <w:rPr>
                <w:rFonts w:ascii="Times New Roman" w:hAnsi="Times New Roman" w:cs="Times New Roman"/>
                <w:color w:val="000000"/>
                <w:szCs w:val="20"/>
                <w:lang w:eastAsia="en-US"/>
              </w:rPr>
              <w:t>Ответственный исполнитель из состава комиссии по поступлению и выбытию активов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787B" w:rsidRPr="001443EC" w:rsidRDefault="00E8787B" w:rsidP="00E8787B">
            <w:pPr>
              <w:rPr>
                <w:rFonts w:ascii="Times New Roman" w:hAnsi="Times New Roman" w:cs="Times New Roman"/>
                <w:color w:val="000000"/>
                <w:szCs w:val="20"/>
                <w:lang w:eastAsia="en-US"/>
              </w:rPr>
            </w:pPr>
          </w:p>
        </w:tc>
      </w:tr>
      <w:tr w:rsidR="00E8787B" w:rsidRPr="001443EC" w:rsidTr="00E8787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787B" w:rsidRPr="001443EC" w:rsidRDefault="00E8787B" w:rsidP="00E8787B">
            <w:pPr>
              <w:rPr>
                <w:rFonts w:ascii="Times New Roman" w:hAnsi="Times New Roman" w:cs="Times New Roman"/>
                <w:szCs w:val="20"/>
                <w:lang w:eastAsia="en-US"/>
              </w:rPr>
            </w:pPr>
            <w:r w:rsidRPr="001443EC">
              <w:rPr>
                <w:rFonts w:ascii="Times New Roman" w:hAnsi="Times New Roman" w:cs="Times New Roman"/>
                <w:color w:val="000000"/>
                <w:szCs w:val="20"/>
                <w:lang w:eastAsia="en-US"/>
              </w:rPr>
              <w:t>Решение о признании (восстановлении) сомнительной задолженности по доходам (ф. 0510445)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787B" w:rsidRPr="001443EC" w:rsidRDefault="00E8787B" w:rsidP="00E8787B">
            <w:pPr>
              <w:rPr>
                <w:rFonts w:ascii="Times New Roman" w:hAnsi="Times New Roman" w:cs="Times New Roman"/>
                <w:szCs w:val="20"/>
                <w:lang w:eastAsia="en-US"/>
              </w:rPr>
            </w:pPr>
            <w:r w:rsidRPr="001443EC">
              <w:rPr>
                <w:rFonts w:ascii="Times New Roman" w:hAnsi="Times New Roman" w:cs="Times New Roman"/>
                <w:color w:val="000000"/>
                <w:szCs w:val="20"/>
                <w:lang w:eastAsia="en-US"/>
              </w:rPr>
              <w:t>Члены комиссии по поступлению и выбытию активов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787B" w:rsidRPr="001443EC" w:rsidRDefault="00E8787B" w:rsidP="00E8787B">
            <w:pPr>
              <w:rPr>
                <w:rFonts w:ascii="Times New Roman" w:hAnsi="Times New Roman" w:cs="Times New Roman"/>
                <w:color w:val="000000"/>
                <w:szCs w:val="20"/>
                <w:lang w:eastAsia="en-US"/>
              </w:rPr>
            </w:pPr>
            <w:r w:rsidRPr="001443EC">
              <w:rPr>
                <w:rFonts w:ascii="Times New Roman" w:hAnsi="Times New Roman" w:cs="Times New Roman"/>
                <w:color w:val="000000"/>
                <w:szCs w:val="20"/>
                <w:lang w:eastAsia="en-US"/>
              </w:rPr>
              <w:t>Председатель комиссии по поступлению и выбытию активов.</w:t>
            </w:r>
          </w:p>
          <w:p w:rsidR="00E8787B" w:rsidRPr="001443EC" w:rsidRDefault="00E8787B" w:rsidP="00E8787B">
            <w:pPr>
              <w:rPr>
                <w:rFonts w:ascii="Times New Roman" w:hAnsi="Times New Roman" w:cs="Times New Roman"/>
                <w:color w:val="000000"/>
                <w:szCs w:val="20"/>
                <w:lang w:val="en-US" w:eastAsia="en-US"/>
              </w:rPr>
            </w:pPr>
            <w:r w:rsidRPr="001443EC">
              <w:rPr>
                <w:rFonts w:ascii="Times New Roman" w:hAnsi="Times New Roman" w:cs="Times New Roman"/>
                <w:color w:val="000000"/>
                <w:szCs w:val="20"/>
                <w:lang w:val="en-US" w:eastAsia="en-US"/>
              </w:rPr>
              <w:t>Руководитель учреждения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787B" w:rsidRPr="001443EC" w:rsidRDefault="00E8787B" w:rsidP="00E8787B">
            <w:pPr>
              <w:rPr>
                <w:rFonts w:ascii="Times New Roman" w:hAnsi="Times New Roman" w:cs="Times New Roman"/>
                <w:szCs w:val="20"/>
                <w:lang w:eastAsia="en-US"/>
              </w:rPr>
            </w:pPr>
            <w:r w:rsidRPr="001443EC">
              <w:rPr>
                <w:rFonts w:ascii="Times New Roman" w:hAnsi="Times New Roman" w:cs="Times New Roman"/>
                <w:color w:val="000000"/>
                <w:szCs w:val="20"/>
                <w:lang w:eastAsia="en-US"/>
              </w:rPr>
              <w:t>Ответственный исполнитель из состава комиссии по поступлению и выбытию активов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787B" w:rsidRPr="001443EC" w:rsidRDefault="00E8787B" w:rsidP="00E8787B">
            <w:pPr>
              <w:rPr>
                <w:rFonts w:ascii="Times New Roman" w:hAnsi="Times New Roman" w:cs="Times New Roman"/>
                <w:color w:val="000000"/>
                <w:szCs w:val="20"/>
                <w:lang w:eastAsia="en-US"/>
              </w:rPr>
            </w:pPr>
          </w:p>
        </w:tc>
      </w:tr>
      <w:tr w:rsidR="00E8787B" w:rsidRPr="001443EC" w:rsidTr="00E8787B">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E8787B" w:rsidRPr="001443EC" w:rsidRDefault="00E8787B" w:rsidP="00E8787B">
            <w:pPr>
              <w:rPr>
                <w:rFonts w:ascii="Times New Roman" w:hAnsi="Times New Roman" w:cs="Times New Roman"/>
                <w:color w:val="000000"/>
                <w:szCs w:val="20"/>
                <w:lang w:eastAsia="en-US"/>
              </w:rPr>
            </w:pPr>
            <w:r w:rsidRPr="001443EC">
              <w:rPr>
                <w:rFonts w:ascii="Times New Roman" w:hAnsi="Times New Roman" w:cs="Times New Roman"/>
                <w:color w:val="000000"/>
                <w:szCs w:val="20"/>
                <w:lang w:eastAsia="en-US"/>
              </w:rPr>
              <w:t>Решение о проведении инвентаризации (ф. 0510439)</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E8787B" w:rsidRPr="001443EC" w:rsidRDefault="00E8787B" w:rsidP="00E8787B">
            <w:pPr>
              <w:rPr>
                <w:rFonts w:ascii="Times New Roman" w:hAnsi="Times New Roman" w:cs="Times New Roman"/>
                <w:color w:val="000000"/>
                <w:szCs w:val="20"/>
                <w:lang w:val="en-US" w:eastAsia="en-US"/>
              </w:rPr>
            </w:pPr>
            <w:r w:rsidRPr="001443EC">
              <w:rPr>
                <w:rFonts w:ascii="Times New Roman" w:hAnsi="Times New Roman" w:cs="Times New Roman"/>
                <w:color w:val="000000"/>
                <w:szCs w:val="20"/>
                <w:lang w:val="en-US" w:eastAsia="en-US"/>
              </w:rPr>
              <w:t>Главный бухгалтер</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E8787B" w:rsidRPr="001443EC" w:rsidRDefault="00E8787B" w:rsidP="00E8787B">
            <w:pPr>
              <w:rPr>
                <w:rFonts w:ascii="Times New Roman" w:hAnsi="Times New Roman" w:cs="Times New Roman"/>
                <w:szCs w:val="20"/>
                <w:lang w:val="en-US" w:eastAsia="en-US"/>
              </w:rPr>
            </w:pPr>
            <w:r w:rsidRPr="001443EC">
              <w:rPr>
                <w:rFonts w:ascii="Times New Roman" w:hAnsi="Times New Roman" w:cs="Times New Roman"/>
                <w:color w:val="000000"/>
                <w:szCs w:val="20"/>
                <w:lang w:val="en-US" w:eastAsia="en-US"/>
              </w:rPr>
              <w:t>Руководитель учреждения</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E8787B" w:rsidRPr="001443EC" w:rsidRDefault="00E8787B" w:rsidP="00E8787B">
            <w:pPr>
              <w:rPr>
                <w:rFonts w:ascii="Times New Roman" w:hAnsi="Times New Roman" w:cs="Times New Roman"/>
                <w:color w:val="000000"/>
                <w:szCs w:val="20"/>
                <w:lang w:val="en-US" w:eastAsia="en-US"/>
              </w:rPr>
            </w:pPr>
            <w:r w:rsidRPr="001443EC">
              <w:rPr>
                <w:rFonts w:ascii="Times New Roman" w:hAnsi="Times New Roman" w:cs="Times New Roman"/>
                <w:color w:val="000000"/>
                <w:szCs w:val="20"/>
                <w:lang w:val="en-US" w:eastAsia="en-US"/>
              </w:rPr>
              <w:t>Главный бухгалтер</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E8787B" w:rsidRPr="001443EC" w:rsidRDefault="00E8787B" w:rsidP="00E8787B">
            <w:pPr>
              <w:rPr>
                <w:rFonts w:ascii="Times New Roman" w:hAnsi="Times New Roman" w:cs="Times New Roman"/>
                <w:color w:val="000000"/>
                <w:szCs w:val="20"/>
                <w:lang w:eastAsia="en-US"/>
              </w:rPr>
            </w:pPr>
          </w:p>
        </w:tc>
      </w:tr>
      <w:tr w:rsidR="00E8787B" w:rsidRPr="001443EC" w:rsidTr="00E8787B">
        <w:tc>
          <w:tcPr>
            <w:tcW w:w="0" w:type="auto"/>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rsidR="00E8787B" w:rsidRPr="001443EC" w:rsidRDefault="00E8787B" w:rsidP="00E8787B">
            <w:pPr>
              <w:rPr>
                <w:rFonts w:ascii="Times New Roman" w:hAnsi="Times New Roman" w:cs="Times New Roman"/>
                <w:color w:val="000000"/>
                <w:szCs w:val="20"/>
                <w:lang w:val="en-US" w:eastAsia="en-US"/>
              </w:rPr>
            </w:pPr>
            <w:r w:rsidRPr="001443EC">
              <w:rPr>
                <w:rFonts w:ascii="Times New Roman" w:hAnsi="Times New Roman" w:cs="Times New Roman"/>
                <w:color w:val="000000"/>
                <w:szCs w:val="20"/>
                <w:lang w:val="en-US" w:eastAsia="en-US"/>
              </w:rPr>
              <w:t>Лист согласования</w:t>
            </w:r>
          </w:p>
        </w:tc>
        <w:tc>
          <w:tcPr>
            <w:tcW w:w="0" w:type="auto"/>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rsidR="00E8787B" w:rsidRPr="001443EC" w:rsidRDefault="00E8787B" w:rsidP="00E8787B">
            <w:pPr>
              <w:rPr>
                <w:rFonts w:ascii="Times New Roman" w:hAnsi="Times New Roman" w:cs="Times New Roman"/>
                <w:color w:val="000000"/>
                <w:szCs w:val="20"/>
                <w:lang w:eastAsia="en-US"/>
              </w:rPr>
            </w:pPr>
            <w:r w:rsidRPr="001443EC">
              <w:rPr>
                <w:rFonts w:ascii="Times New Roman" w:hAnsi="Times New Roman" w:cs="Times New Roman"/>
                <w:color w:val="000000"/>
                <w:szCs w:val="20"/>
                <w:lang w:eastAsia="en-US"/>
              </w:rPr>
              <w:t>Должностные лица, которые согласовывают Решение</w:t>
            </w:r>
          </w:p>
        </w:tc>
        <w:tc>
          <w:tcPr>
            <w:tcW w:w="0" w:type="auto"/>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rsidR="00E8787B" w:rsidRPr="001443EC" w:rsidRDefault="00E8787B" w:rsidP="00E8787B">
            <w:pPr>
              <w:rPr>
                <w:rFonts w:ascii="Times New Roman" w:hAnsi="Times New Roman" w:cs="Times New Roman"/>
                <w:color w:val="000000"/>
                <w:szCs w:val="20"/>
                <w:lang w:eastAsia="en-US"/>
              </w:rPr>
            </w:pPr>
          </w:p>
        </w:tc>
        <w:tc>
          <w:tcPr>
            <w:tcW w:w="0" w:type="auto"/>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rsidR="00E8787B" w:rsidRPr="001443EC" w:rsidRDefault="00E8787B" w:rsidP="00E8787B">
            <w:pPr>
              <w:rPr>
                <w:rFonts w:ascii="Times New Roman" w:hAnsi="Times New Roman" w:cs="Times New Roman"/>
                <w:color w:val="000000"/>
                <w:szCs w:val="20"/>
                <w:lang w:eastAsia="en-US"/>
              </w:rPr>
            </w:pPr>
          </w:p>
        </w:tc>
        <w:tc>
          <w:tcPr>
            <w:tcW w:w="0" w:type="auto"/>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rsidR="00E8787B" w:rsidRPr="001443EC" w:rsidRDefault="00E8787B" w:rsidP="00E8787B">
            <w:pPr>
              <w:rPr>
                <w:rFonts w:ascii="Times New Roman" w:hAnsi="Times New Roman" w:cs="Times New Roman"/>
                <w:szCs w:val="20"/>
                <w:lang w:eastAsia="en-US"/>
              </w:rPr>
            </w:pPr>
          </w:p>
        </w:tc>
      </w:tr>
      <w:tr w:rsidR="00E8787B" w:rsidRPr="001443EC" w:rsidTr="00E8787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787B" w:rsidRPr="001443EC" w:rsidRDefault="00E8787B" w:rsidP="00E8787B">
            <w:pPr>
              <w:rPr>
                <w:rFonts w:ascii="Times New Roman" w:hAnsi="Times New Roman" w:cs="Times New Roman"/>
                <w:szCs w:val="20"/>
                <w:lang w:eastAsia="en-US"/>
              </w:rPr>
            </w:pPr>
            <w:r w:rsidRPr="001443EC">
              <w:rPr>
                <w:rFonts w:ascii="Times New Roman" w:hAnsi="Times New Roman" w:cs="Times New Roman"/>
                <w:color w:val="000000"/>
                <w:szCs w:val="20"/>
                <w:lang w:eastAsia="en-US"/>
              </w:rPr>
              <w:t>Изменение Решения о проведении инвентаризации (ф. 0510447)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787B" w:rsidRPr="001443EC" w:rsidRDefault="00E8787B" w:rsidP="00E8787B">
            <w:pPr>
              <w:rPr>
                <w:rFonts w:ascii="Times New Roman" w:hAnsi="Times New Roman" w:cs="Times New Roman"/>
                <w:szCs w:val="20"/>
                <w:lang w:val="en-US" w:eastAsia="en-US"/>
              </w:rPr>
            </w:pPr>
            <w:r w:rsidRPr="001443EC">
              <w:rPr>
                <w:rFonts w:ascii="Times New Roman" w:hAnsi="Times New Roman" w:cs="Times New Roman"/>
                <w:color w:val="000000"/>
                <w:szCs w:val="20"/>
                <w:lang w:val="en-US" w:eastAsia="en-US"/>
              </w:rPr>
              <w:t>Главный бухгалтер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787B" w:rsidRPr="001443EC" w:rsidRDefault="00E8787B" w:rsidP="00E8787B">
            <w:pPr>
              <w:rPr>
                <w:rFonts w:ascii="Times New Roman" w:hAnsi="Times New Roman" w:cs="Times New Roman"/>
                <w:szCs w:val="20"/>
                <w:lang w:val="en-US" w:eastAsia="en-US"/>
              </w:rPr>
            </w:pPr>
            <w:r w:rsidRPr="001443EC">
              <w:rPr>
                <w:rFonts w:ascii="Times New Roman" w:hAnsi="Times New Roman" w:cs="Times New Roman"/>
                <w:color w:val="000000"/>
                <w:szCs w:val="20"/>
                <w:lang w:val="en-US" w:eastAsia="en-US"/>
              </w:rPr>
              <w:t>Руководитель учреждения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787B" w:rsidRPr="001443EC" w:rsidRDefault="00E8787B" w:rsidP="00E8787B">
            <w:pPr>
              <w:rPr>
                <w:rFonts w:ascii="Times New Roman" w:hAnsi="Times New Roman" w:cs="Times New Roman"/>
                <w:szCs w:val="20"/>
                <w:lang w:val="en-US" w:eastAsia="en-US"/>
              </w:rPr>
            </w:pPr>
            <w:r w:rsidRPr="001443EC">
              <w:rPr>
                <w:rFonts w:ascii="Times New Roman" w:hAnsi="Times New Roman" w:cs="Times New Roman"/>
                <w:color w:val="000000"/>
                <w:szCs w:val="20"/>
                <w:lang w:val="en-US" w:eastAsia="en-US"/>
              </w:rPr>
              <w:t>Главный бухгалтер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787B" w:rsidRPr="001443EC" w:rsidRDefault="00E8787B" w:rsidP="00E8787B">
            <w:pPr>
              <w:rPr>
                <w:rFonts w:ascii="Times New Roman" w:hAnsi="Times New Roman" w:cs="Times New Roman"/>
                <w:color w:val="000000"/>
                <w:szCs w:val="20"/>
                <w:lang w:eastAsia="en-US"/>
              </w:rPr>
            </w:pPr>
          </w:p>
        </w:tc>
      </w:tr>
      <w:tr w:rsidR="00E8787B" w:rsidRPr="001443EC" w:rsidTr="00E8787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787B" w:rsidRPr="001443EC" w:rsidRDefault="00E8787B" w:rsidP="00E8787B">
            <w:pPr>
              <w:rPr>
                <w:rFonts w:ascii="Times New Roman" w:hAnsi="Times New Roman" w:cs="Times New Roman"/>
                <w:color w:val="000000"/>
                <w:szCs w:val="20"/>
                <w:lang w:eastAsia="en-US"/>
              </w:rPr>
            </w:pPr>
            <w:r w:rsidRPr="001443EC">
              <w:rPr>
                <w:rFonts w:ascii="Times New Roman" w:hAnsi="Times New Roman" w:cs="Times New Roman"/>
                <w:color w:val="000000"/>
                <w:szCs w:val="20"/>
                <w:lang w:eastAsia="en-US"/>
              </w:rPr>
              <w:t>Акт о результатах инвентаризации наличны</w:t>
            </w:r>
            <w:r w:rsidR="00AA05F5" w:rsidRPr="001443EC">
              <w:rPr>
                <w:rFonts w:ascii="Times New Roman" w:hAnsi="Times New Roman" w:cs="Times New Roman"/>
                <w:color w:val="000000"/>
                <w:szCs w:val="20"/>
                <w:lang w:eastAsia="en-US"/>
              </w:rPr>
              <w:t>х денежных средств (ф. 0510836)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787B" w:rsidRPr="001443EC" w:rsidRDefault="00E8787B" w:rsidP="00E8787B">
            <w:pPr>
              <w:rPr>
                <w:rFonts w:ascii="Times New Roman" w:hAnsi="Times New Roman" w:cs="Times New Roman"/>
                <w:color w:val="000000"/>
                <w:szCs w:val="20"/>
                <w:lang w:val="en-US" w:eastAsia="en-US"/>
              </w:rPr>
            </w:pPr>
            <w:r w:rsidRPr="001443EC">
              <w:rPr>
                <w:rFonts w:ascii="Times New Roman" w:hAnsi="Times New Roman" w:cs="Times New Roman"/>
                <w:color w:val="000000"/>
                <w:szCs w:val="20"/>
                <w:lang w:val="en-US" w:eastAsia="en-US"/>
              </w:rPr>
              <w:t>Члены инвентаризационной комиссии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787B" w:rsidRPr="001443EC" w:rsidRDefault="00E8787B" w:rsidP="00E8787B">
            <w:pPr>
              <w:rPr>
                <w:rFonts w:ascii="Times New Roman" w:hAnsi="Times New Roman" w:cs="Times New Roman"/>
                <w:color w:val="000000"/>
                <w:szCs w:val="20"/>
                <w:lang w:val="en-US" w:eastAsia="en-US"/>
              </w:rPr>
            </w:pPr>
            <w:r w:rsidRPr="001443EC">
              <w:rPr>
                <w:rFonts w:ascii="Times New Roman" w:hAnsi="Times New Roman" w:cs="Times New Roman"/>
                <w:color w:val="000000"/>
                <w:szCs w:val="20"/>
                <w:lang w:val="en-US" w:eastAsia="en-US"/>
              </w:rPr>
              <w:t>Председатель комиссии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787B" w:rsidRPr="001443EC" w:rsidRDefault="00E8787B" w:rsidP="00E8787B">
            <w:pPr>
              <w:rPr>
                <w:rFonts w:ascii="Times New Roman" w:hAnsi="Times New Roman" w:cs="Times New Roman"/>
                <w:color w:val="000000"/>
                <w:szCs w:val="20"/>
                <w:lang w:eastAsia="en-US"/>
              </w:rPr>
            </w:pPr>
            <w:r w:rsidRPr="001443EC">
              <w:rPr>
                <w:rFonts w:ascii="Times New Roman" w:hAnsi="Times New Roman" w:cs="Times New Roman"/>
                <w:color w:val="000000"/>
                <w:szCs w:val="20"/>
                <w:lang w:eastAsia="en-US"/>
              </w:rPr>
              <w:t>Ответственный исполнитель из состава инвентаризационной комиссии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787B" w:rsidRPr="001443EC" w:rsidRDefault="00E8787B" w:rsidP="00E8787B">
            <w:pPr>
              <w:rPr>
                <w:rFonts w:ascii="Times New Roman" w:hAnsi="Times New Roman" w:cs="Times New Roman"/>
                <w:color w:val="000000"/>
                <w:szCs w:val="20"/>
                <w:lang w:eastAsia="en-US"/>
              </w:rPr>
            </w:pPr>
          </w:p>
        </w:tc>
      </w:tr>
      <w:tr w:rsidR="00E8787B" w:rsidRPr="001443EC" w:rsidTr="00E8787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787B" w:rsidRPr="001443EC" w:rsidRDefault="00E8787B" w:rsidP="00E8787B">
            <w:pPr>
              <w:rPr>
                <w:rFonts w:ascii="Times New Roman" w:hAnsi="Times New Roman" w:cs="Times New Roman"/>
                <w:color w:val="000000"/>
                <w:szCs w:val="20"/>
                <w:lang w:eastAsia="en-US"/>
              </w:rPr>
            </w:pPr>
            <w:r w:rsidRPr="001443EC">
              <w:rPr>
                <w:rFonts w:ascii="Times New Roman" w:hAnsi="Times New Roman" w:cs="Times New Roman"/>
                <w:color w:val="000000"/>
                <w:szCs w:val="20"/>
                <w:lang w:eastAsia="en-US"/>
              </w:rPr>
              <w:lastRenderedPageBreak/>
              <w:t xml:space="preserve">Акт приема-передачи объектов, полученных в </w:t>
            </w:r>
            <w:r w:rsidR="00AA05F5" w:rsidRPr="001443EC">
              <w:rPr>
                <w:rFonts w:ascii="Times New Roman" w:hAnsi="Times New Roman" w:cs="Times New Roman"/>
                <w:color w:val="000000"/>
                <w:szCs w:val="20"/>
                <w:lang w:eastAsia="en-US"/>
              </w:rPr>
              <w:t>личное пользование (ф. 0510434)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787B" w:rsidRPr="001443EC" w:rsidRDefault="00E8787B" w:rsidP="00E8787B">
            <w:pPr>
              <w:rPr>
                <w:rFonts w:ascii="Times New Roman" w:hAnsi="Times New Roman" w:cs="Times New Roman"/>
                <w:color w:val="000000"/>
                <w:szCs w:val="20"/>
                <w:lang w:eastAsia="en-US"/>
              </w:rPr>
            </w:pPr>
            <w:r w:rsidRPr="001443EC">
              <w:rPr>
                <w:rFonts w:ascii="Times New Roman" w:hAnsi="Times New Roman" w:cs="Times New Roman"/>
                <w:color w:val="000000"/>
                <w:szCs w:val="20"/>
                <w:lang w:eastAsia="en-US"/>
              </w:rPr>
              <w:t>Сотрудники, которые получают имущество в личное пользование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787B" w:rsidRPr="001443EC" w:rsidRDefault="00E8787B" w:rsidP="00AA05F5">
            <w:pPr>
              <w:rPr>
                <w:rFonts w:ascii="Times New Roman" w:hAnsi="Times New Roman" w:cs="Times New Roman"/>
                <w:color w:val="000000"/>
                <w:szCs w:val="20"/>
                <w:lang w:val="en-US" w:eastAsia="en-US"/>
              </w:rPr>
            </w:pPr>
            <w:r w:rsidRPr="001443EC">
              <w:rPr>
                <w:rFonts w:ascii="Times New Roman" w:hAnsi="Times New Roman" w:cs="Times New Roman"/>
                <w:color w:val="000000"/>
                <w:szCs w:val="20"/>
                <w:lang w:val="en-US" w:eastAsia="en-US"/>
              </w:rPr>
              <w:t xml:space="preserve">Сотрудник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787B" w:rsidRPr="001443EC" w:rsidRDefault="00E8787B" w:rsidP="00AA05F5">
            <w:pPr>
              <w:rPr>
                <w:rFonts w:ascii="Times New Roman" w:hAnsi="Times New Roman" w:cs="Times New Roman"/>
                <w:szCs w:val="20"/>
                <w:lang w:val="en-US" w:eastAsia="en-US"/>
              </w:rPr>
            </w:pPr>
            <w:r w:rsidRPr="001443EC">
              <w:rPr>
                <w:rFonts w:ascii="Times New Roman" w:hAnsi="Times New Roman" w:cs="Times New Roman"/>
                <w:color w:val="000000"/>
                <w:szCs w:val="20"/>
                <w:lang w:val="en-US" w:eastAsia="en-US"/>
              </w:rPr>
              <w:t xml:space="preserve">Сотрудник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787B" w:rsidRPr="001443EC" w:rsidRDefault="00E8787B" w:rsidP="00E8787B">
            <w:pPr>
              <w:rPr>
                <w:rFonts w:ascii="Times New Roman" w:hAnsi="Times New Roman" w:cs="Times New Roman"/>
                <w:color w:val="000000"/>
                <w:szCs w:val="20"/>
                <w:lang w:val="en-US" w:eastAsia="en-US"/>
              </w:rPr>
            </w:pPr>
          </w:p>
        </w:tc>
      </w:tr>
      <w:tr w:rsidR="00AA05F5" w:rsidRPr="001443EC" w:rsidTr="00E8787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05F5" w:rsidRPr="001443EC" w:rsidRDefault="00AA05F5" w:rsidP="00E8787B">
            <w:pPr>
              <w:rPr>
                <w:rFonts w:ascii="Times New Roman" w:hAnsi="Times New Roman" w:cs="Times New Roman"/>
                <w:color w:val="000000"/>
                <w:szCs w:val="20"/>
                <w:lang w:eastAsia="en-US"/>
              </w:rPr>
            </w:pPr>
            <w:r w:rsidRPr="001443EC">
              <w:rPr>
                <w:rFonts w:ascii="Times New Roman" w:hAnsi="Times New Roman" w:cs="Times New Roman"/>
                <w:color w:val="000000"/>
                <w:szCs w:val="20"/>
                <w:lang w:eastAsia="en-US"/>
              </w:rPr>
              <w:t xml:space="preserve">Ведомость группового </w:t>
            </w:r>
            <w:r w:rsidR="001443EC" w:rsidRPr="001443EC">
              <w:rPr>
                <w:rFonts w:ascii="Times New Roman" w:hAnsi="Times New Roman" w:cs="Times New Roman"/>
                <w:color w:val="000000"/>
                <w:szCs w:val="20"/>
                <w:lang w:eastAsia="en-US"/>
              </w:rPr>
              <w:t>начисления доходов (ф. 0510431)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05F5" w:rsidRPr="001443EC" w:rsidRDefault="00AA05F5" w:rsidP="00E8787B">
            <w:pPr>
              <w:rPr>
                <w:rFonts w:ascii="Times New Roman" w:hAnsi="Times New Roman" w:cs="Times New Roman"/>
                <w:color w:val="000000"/>
                <w:szCs w:val="20"/>
                <w:lang w:val="en-US" w:eastAsia="en-US"/>
              </w:rPr>
            </w:pPr>
            <w:r w:rsidRPr="001443EC">
              <w:rPr>
                <w:rFonts w:ascii="Times New Roman" w:hAnsi="Times New Roman" w:cs="Times New Roman"/>
                <w:color w:val="000000"/>
                <w:szCs w:val="20"/>
                <w:lang w:val="en-US" w:eastAsia="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05F5" w:rsidRPr="001443EC" w:rsidRDefault="00AA05F5" w:rsidP="00E8787B">
            <w:pPr>
              <w:rPr>
                <w:rFonts w:ascii="Times New Roman" w:hAnsi="Times New Roman" w:cs="Times New Roman"/>
                <w:szCs w:val="20"/>
                <w:lang w:eastAsia="en-US"/>
              </w:rPr>
            </w:pPr>
            <w:r w:rsidRPr="001443EC">
              <w:rPr>
                <w:rFonts w:ascii="Times New Roman" w:hAnsi="Times New Roman" w:cs="Times New Roman"/>
                <w:color w:val="000000"/>
                <w:szCs w:val="20"/>
                <w:lang w:eastAsia="en-US"/>
              </w:rPr>
              <w:t>Главный бухгалтер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05F5" w:rsidRPr="001443EC" w:rsidRDefault="00AA05F5" w:rsidP="00376D77">
            <w:pPr>
              <w:rPr>
                <w:rFonts w:ascii="Times New Roman" w:hAnsi="Times New Roman" w:cs="Times New Roman"/>
                <w:szCs w:val="20"/>
                <w:lang w:eastAsia="en-US"/>
              </w:rPr>
            </w:pPr>
            <w:r w:rsidRPr="001443EC">
              <w:rPr>
                <w:rFonts w:ascii="Times New Roman" w:hAnsi="Times New Roman" w:cs="Times New Roman"/>
                <w:color w:val="000000"/>
                <w:szCs w:val="20"/>
                <w:lang w:eastAsia="en-US"/>
              </w:rPr>
              <w:t>Главный бухгалтер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05F5" w:rsidRPr="001443EC" w:rsidRDefault="00AA05F5" w:rsidP="00E8787B">
            <w:pPr>
              <w:rPr>
                <w:rFonts w:ascii="Times New Roman" w:hAnsi="Times New Roman" w:cs="Times New Roman"/>
                <w:color w:val="000000"/>
                <w:szCs w:val="20"/>
                <w:lang w:eastAsia="en-US"/>
              </w:rPr>
            </w:pPr>
          </w:p>
        </w:tc>
      </w:tr>
      <w:tr w:rsidR="00AA05F5" w:rsidRPr="001443EC" w:rsidTr="00E8787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05F5" w:rsidRPr="001443EC" w:rsidRDefault="00AA05F5" w:rsidP="00E8787B">
            <w:pPr>
              <w:rPr>
                <w:rFonts w:ascii="Times New Roman" w:hAnsi="Times New Roman" w:cs="Times New Roman"/>
                <w:szCs w:val="20"/>
                <w:lang w:eastAsia="en-US"/>
              </w:rPr>
            </w:pPr>
            <w:r w:rsidRPr="001443EC">
              <w:rPr>
                <w:rFonts w:ascii="Times New Roman" w:hAnsi="Times New Roman" w:cs="Times New Roman"/>
                <w:color w:val="000000"/>
                <w:szCs w:val="20"/>
                <w:lang w:eastAsia="en-US"/>
              </w:rPr>
              <w:t>Ведомость начисления доходов бюджета (ф. 0510837)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05F5" w:rsidRPr="001443EC" w:rsidRDefault="00AA05F5" w:rsidP="00E8787B">
            <w:pPr>
              <w:rPr>
                <w:rFonts w:ascii="Times New Roman" w:hAnsi="Times New Roman" w:cs="Times New Roman"/>
                <w:szCs w:val="20"/>
                <w:lang w:val="en-US" w:eastAsia="en-US"/>
              </w:rPr>
            </w:pPr>
            <w:r w:rsidRPr="001443EC">
              <w:rPr>
                <w:rFonts w:ascii="Times New Roman" w:hAnsi="Times New Roman" w:cs="Times New Roman"/>
                <w:color w:val="000000"/>
                <w:szCs w:val="20"/>
                <w:lang w:val="en-US" w:eastAsia="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05F5" w:rsidRPr="001443EC" w:rsidRDefault="00AA05F5" w:rsidP="00376D77">
            <w:pPr>
              <w:rPr>
                <w:rFonts w:ascii="Times New Roman" w:hAnsi="Times New Roman" w:cs="Times New Roman"/>
                <w:szCs w:val="20"/>
                <w:lang w:eastAsia="en-US"/>
              </w:rPr>
            </w:pPr>
            <w:r w:rsidRPr="001443EC">
              <w:rPr>
                <w:rFonts w:ascii="Times New Roman" w:hAnsi="Times New Roman" w:cs="Times New Roman"/>
                <w:color w:val="000000"/>
                <w:szCs w:val="20"/>
                <w:lang w:eastAsia="en-US"/>
              </w:rPr>
              <w:t>Главный бухгалтер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05F5" w:rsidRPr="001443EC" w:rsidRDefault="00AA05F5" w:rsidP="00376D77">
            <w:pPr>
              <w:rPr>
                <w:rFonts w:ascii="Times New Roman" w:hAnsi="Times New Roman" w:cs="Times New Roman"/>
                <w:szCs w:val="20"/>
                <w:lang w:eastAsia="en-US"/>
              </w:rPr>
            </w:pPr>
            <w:r w:rsidRPr="001443EC">
              <w:rPr>
                <w:rFonts w:ascii="Times New Roman" w:hAnsi="Times New Roman" w:cs="Times New Roman"/>
                <w:color w:val="000000"/>
                <w:szCs w:val="20"/>
                <w:lang w:eastAsia="en-US"/>
              </w:rPr>
              <w:t>Главный бухгалтер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05F5" w:rsidRPr="001443EC" w:rsidRDefault="00AA05F5" w:rsidP="00E8787B">
            <w:pPr>
              <w:rPr>
                <w:rFonts w:ascii="Times New Roman" w:hAnsi="Times New Roman" w:cs="Times New Roman"/>
                <w:color w:val="000000"/>
                <w:szCs w:val="20"/>
                <w:lang w:eastAsia="en-US"/>
              </w:rPr>
            </w:pPr>
          </w:p>
        </w:tc>
      </w:tr>
      <w:tr w:rsidR="00AA05F5" w:rsidRPr="001443EC" w:rsidTr="00E8787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05F5" w:rsidRPr="001443EC" w:rsidRDefault="00AA05F5" w:rsidP="00E8787B">
            <w:pPr>
              <w:rPr>
                <w:rFonts w:ascii="Times New Roman" w:hAnsi="Times New Roman" w:cs="Times New Roman"/>
                <w:szCs w:val="20"/>
                <w:lang w:eastAsia="en-US"/>
              </w:rPr>
            </w:pPr>
            <w:r w:rsidRPr="001443EC">
              <w:rPr>
                <w:rFonts w:ascii="Times New Roman" w:hAnsi="Times New Roman" w:cs="Times New Roman"/>
                <w:color w:val="000000"/>
                <w:szCs w:val="20"/>
                <w:lang w:eastAsia="en-US"/>
              </w:rPr>
              <w:t>Извещение о начислении доходов (уточнении начисления) (ф. 0510432)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05F5" w:rsidRPr="001443EC" w:rsidRDefault="00AA05F5" w:rsidP="00E8787B">
            <w:pPr>
              <w:rPr>
                <w:rFonts w:ascii="Times New Roman" w:hAnsi="Times New Roman" w:cs="Times New Roman"/>
                <w:szCs w:val="20"/>
                <w:lang w:val="en-US" w:eastAsia="en-US"/>
              </w:rPr>
            </w:pPr>
            <w:r w:rsidRPr="001443EC">
              <w:rPr>
                <w:rFonts w:ascii="Times New Roman" w:hAnsi="Times New Roman" w:cs="Times New Roman"/>
                <w:color w:val="000000"/>
                <w:szCs w:val="20"/>
                <w:lang w:val="en-US" w:eastAsia="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05F5" w:rsidRPr="001443EC" w:rsidRDefault="00AA05F5" w:rsidP="00376D77">
            <w:pPr>
              <w:rPr>
                <w:rFonts w:ascii="Times New Roman" w:hAnsi="Times New Roman" w:cs="Times New Roman"/>
                <w:szCs w:val="20"/>
                <w:lang w:eastAsia="en-US"/>
              </w:rPr>
            </w:pPr>
            <w:r w:rsidRPr="001443EC">
              <w:rPr>
                <w:rFonts w:ascii="Times New Roman" w:hAnsi="Times New Roman" w:cs="Times New Roman"/>
                <w:color w:val="000000"/>
                <w:szCs w:val="20"/>
                <w:lang w:eastAsia="en-US"/>
              </w:rPr>
              <w:t>Главный бухгалтер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05F5" w:rsidRPr="001443EC" w:rsidRDefault="00AA05F5" w:rsidP="00376D77">
            <w:pPr>
              <w:rPr>
                <w:rFonts w:ascii="Times New Roman" w:hAnsi="Times New Roman" w:cs="Times New Roman"/>
                <w:szCs w:val="20"/>
                <w:lang w:eastAsia="en-US"/>
              </w:rPr>
            </w:pPr>
            <w:r w:rsidRPr="001443EC">
              <w:rPr>
                <w:rFonts w:ascii="Times New Roman" w:hAnsi="Times New Roman" w:cs="Times New Roman"/>
                <w:color w:val="000000"/>
                <w:szCs w:val="20"/>
                <w:lang w:eastAsia="en-US"/>
              </w:rPr>
              <w:t>Главный бухгалтер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05F5" w:rsidRPr="001443EC" w:rsidRDefault="00AA05F5" w:rsidP="00E8787B">
            <w:pPr>
              <w:rPr>
                <w:rFonts w:ascii="Times New Roman" w:hAnsi="Times New Roman" w:cs="Times New Roman"/>
                <w:color w:val="000000"/>
                <w:szCs w:val="20"/>
                <w:lang w:eastAsia="en-US"/>
              </w:rPr>
            </w:pPr>
          </w:p>
        </w:tc>
      </w:tr>
      <w:tr w:rsidR="00AA05F5" w:rsidRPr="001443EC" w:rsidTr="00E8787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05F5" w:rsidRPr="001443EC" w:rsidRDefault="00AA05F5" w:rsidP="00E8787B">
            <w:pPr>
              <w:rPr>
                <w:rFonts w:ascii="Times New Roman" w:hAnsi="Times New Roman" w:cs="Times New Roman"/>
                <w:szCs w:val="20"/>
                <w:lang w:val="en-US" w:eastAsia="en-US"/>
              </w:rPr>
            </w:pPr>
            <w:r w:rsidRPr="001443EC">
              <w:rPr>
                <w:rFonts w:ascii="Times New Roman" w:hAnsi="Times New Roman" w:cs="Times New Roman"/>
                <w:color w:val="000000"/>
                <w:szCs w:val="20"/>
                <w:lang w:val="en-US" w:eastAsia="en-US"/>
              </w:rPr>
              <w:t>Ведомость выпадающих доходов (ф. 0510838)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05F5" w:rsidRPr="001443EC" w:rsidRDefault="00AA05F5" w:rsidP="00E8787B">
            <w:pPr>
              <w:rPr>
                <w:rFonts w:ascii="Times New Roman" w:hAnsi="Times New Roman" w:cs="Times New Roman"/>
                <w:szCs w:val="20"/>
                <w:lang w:val="en-US" w:eastAsia="en-US"/>
              </w:rPr>
            </w:pPr>
            <w:r w:rsidRPr="001443EC">
              <w:rPr>
                <w:rFonts w:ascii="Times New Roman" w:hAnsi="Times New Roman" w:cs="Times New Roman"/>
                <w:color w:val="000000"/>
                <w:szCs w:val="20"/>
                <w:lang w:val="en-US" w:eastAsia="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05F5" w:rsidRPr="001443EC" w:rsidRDefault="00AA05F5" w:rsidP="00376D77">
            <w:pPr>
              <w:rPr>
                <w:rFonts w:ascii="Times New Roman" w:hAnsi="Times New Roman" w:cs="Times New Roman"/>
                <w:szCs w:val="20"/>
                <w:lang w:eastAsia="en-US"/>
              </w:rPr>
            </w:pPr>
            <w:r w:rsidRPr="001443EC">
              <w:rPr>
                <w:rFonts w:ascii="Times New Roman" w:hAnsi="Times New Roman" w:cs="Times New Roman"/>
                <w:color w:val="000000"/>
                <w:szCs w:val="20"/>
                <w:lang w:eastAsia="en-US"/>
              </w:rPr>
              <w:t>Главный бухгалтер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05F5" w:rsidRPr="001443EC" w:rsidRDefault="00AA05F5" w:rsidP="00376D77">
            <w:pPr>
              <w:rPr>
                <w:rFonts w:ascii="Times New Roman" w:hAnsi="Times New Roman" w:cs="Times New Roman"/>
                <w:szCs w:val="20"/>
                <w:lang w:eastAsia="en-US"/>
              </w:rPr>
            </w:pPr>
            <w:r w:rsidRPr="001443EC">
              <w:rPr>
                <w:rFonts w:ascii="Times New Roman" w:hAnsi="Times New Roman" w:cs="Times New Roman"/>
                <w:color w:val="000000"/>
                <w:szCs w:val="20"/>
                <w:lang w:eastAsia="en-US"/>
              </w:rPr>
              <w:t>Главный бухгалтер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05F5" w:rsidRPr="001443EC" w:rsidRDefault="00AA05F5" w:rsidP="00E8787B">
            <w:pPr>
              <w:rPr>
                <w:rFonts w:ascii="Times New Roman" w:hAnsi="Times New Roman" w:cs="Times New Roman"/>
                <w:color w:val="000000"/>
                <w:szCs w:val="20"/>
                <w:lang w:eastAsia="en-US"/>
              </w:rPr>
            </w:pPr>
          </w:p>
        </w:tc>
      </w:tr>
      <w:tr w:rsidR="00AA05F5" w:rsidRPr="001443EC" w:rsidTr="00E8787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05F5" w:rsidRPr="001443EC" w:rsidRDefault="00AA05F5" w:rsidP="00E8787B">
            <w:pPr>
              <w:rPr>
                <w:rFonts w:ascii="Times New Roman" w:hAnsi="Times New Roman" w:cs="Times New Roman"/>
                <w:color w:val="000000"/>
                <w:szCs w:val="20"/>
                <w:lang w:eastAsia="en-US"/>
              </w:rPr>
            </w:pPr>
            <w:r w:rsidRPr="001443EC">
              <w:rPr>
                <w:rFonts w:ascii="Times New Roman" w:hAnsi="Times New Roman" w:cs="Times New Roman"/>
                <w:color w:val="000000"/>
                <w:szCs w:val="20"/>
                <w:lang w:eastAsia="en-US"/>
              </w:rPr>
              <w:t>Решение о восстановлении кредиторской задолженности (ф. 0510446)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05F5" w:rsidRPr="001443EC" w:rsidRDefault="00AA05F5" w:rsidP="00E8787B">
            <w:pPr>
              <w:rPr>
                <w:rFonts w:ascii="Times New Roman" w:hAnsi="Times New Roman" w:cs="Times New Roman"/>
                <w:color w:val="000000"/>
                <w:szCs w:val="20"/>
                <w:lang w:val="en-US" w:eastAsia="en-US"/>
              </w:rPr>
            </w:pPr>
            <w:r w:rsidRPr="001443EC">
              <w:rPr>
                <w:rFonts w:ascii="Times New Roman" w:hAnsi="Times New Roman" w:cs="Times New Roman"/>
                <w:color w:val="000000"/>
                <w:szCs w:val="20"/>
                <w:lang w:val="en-US" w:eastAsia="en-US"/>
              </w:rPr>
              <w:t>Бухгалтер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05F5" w:rsidRPr="001443EC" w:rsidRDefault="00AA05F5" w:rsidP="00E8787B">
            <w:pPr>
              <w:rPr>
                <w:rFonts w:ascii="Times New Roman" w:hAnsi="Times New Roman" w:cs="Times New Roman"/>
                <w:szCs w:val="20"/>
                <w:lang w:val="en-US" w:eastAsia="en-US"/>
              </w:rPr>
            </w:pPr>
            <w:r w:rsidRPr="001443EC">
              <w:rPr>
                <w:rFonts w:ascii="Times New Roman" w:hAnsi="Times New Roman" w:cs="Times New Roman"/>
                <w:color w:val="000000"/>
                <w:szCs w:val="20"/>
                <w:lang w:val="en-US" w:eastAsia="en-US"/>
              </w:rPr>
              <w:t>Руководитель учреждения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05F5" w:rsidRPr="001443EC" w:rsidRDefault="00AA05F5" w:rsidP="00E8787B">
            <w:pPr>
              <w:rPr>
                <w:rFonts w:ascii="Times New Roman" w:hAnsi="Times New Roman" w:cs="Times New Roman"/>
                <w:szCs w:val="20"/>
                <w:lang w:val="en-US" w:eastAsia="en-US"/>
              </w:rPr>
            </w:pPr>
            <w:r w:rsidRPr="001443EC">
              <w:rPr>
                <w:rFonts w:ascii="Times New Roman" w:hAnsi="Times New Roman" w:cs="Times New Roman"/>
                <w:color w:val="000000"/>
                <w:szCs w:val="20"/>
                <w:lang w:val="en-US" w:eastAsia="en-US"/>
              </w:rPr>
              <w:t>Бухгалтер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05F5" w:rsidRPr="001443EC" w:rsidRDefault="00AA05F5" w:rsidP="00E8787B">
            <w:pPr>
              <w:rPr>
                <w:rFonts w:ascii="Times New Roman" w:hAnsi="Times New Roman" w:cs="Times New Roman"/>
                <w:szCs w:val="20"/>
                <w:lang w:eastAsia="en-US"/>
              </w:rPr>
            </w:pPr>
          </w:p>
        </w:tc>
      </w:tr>
      <w:tr w:rsidR="00AA05F5" w:rsidRPr="001443EC" w:rsidTr="00E8787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05F5" w:rsidRPr="001443EC" w:rsidRDefault="00AA05F5" w:rsidP="00E8787B">
            <w:pPr>
              <w:rPr>
                <w:rFonts w:ascii="Times New Roman" w:hAnsi="Times New Roman" w:cs="Times New Roman"/>
                <w:color w:val="000000"/>
                <w:szCs w:val="20"/>
                <w:lang w:eastAsia="en-US"/>
              </w:rPr>
            </w:pPr>
            <w:r w:rsidRPr="001443EC">
              <w:rPr>
                <w:rFonts w:ascii="Times New Roman" w:hAnsi="Times New Roman" w:cs="Times New Roman"/>
                <w:color w:val="000000"/>
                <w:szCs w:val="20"/>
                <w:lang w:eastAsia="en-US"/>
              </w:rPr>
              <w:t>Извещение о трансферте, передаваемом с условием (ф. 0510453)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05F5" w:rsidRPr="001443EC" w:rsidRDefault="00AA05F5" w:rsidP="00E8787B">
            <w:pPr>
              <w:rPr>
                <w:rFonts w:ascii="Times New Roman" w:hAnsi="Times New Roman" w:cs="Times New Roman"/>
                <w:color w:val="000000"/>
                <w:szCs w:val="20"/>
                <w:lang w:eastAsia="en-US"/>
              </w:rPr>
            </w:pPr>
            <w:r w:rsidRPr="001443EC">
              <w:rPr>
                <w:rFonts w:ascii="Times New Roman" w:hAnsi="Times New Roman" w:cs="Times New Roman"/>
                <w:color w:val="000000"/>
                <w:szCs w:val="20"/>
                <w:lang w:eastAsia="en-US"/>
              </w:rPr>
              <w:t>Бухгалтер.</w:t>
            </w:r>
          </w:p>
          <w:p w:rsidR="00AA05F5" w:rsidRPr="001443EC" w:rsidRDefault="00AA05F5" w:rsidP="00E8787B">
            <w:pPr>
              <w:rPr>
                <w:rFonts w:ascii="Times New Roman" w:hAnsi="Times New Roman" w:cs="Times New Roman"/>
                <w:color w:val="000000"/>
                <w:szCs w:val="20"/>
                <w:lang w:eastAsia="en-US"/>
              </w:rPr>
            </w:pPr>
            <w:r w:rsidRPr="001443EC">
              <w:rPr>
                <w:rFonts w:ascii="Times New Roman" w:hAnsi="Times New Roman" w:cs="Times New Roman"/>
                <w:color w:val="000000"/>
                <w:szCs w:val="20"/>
                <w:lang w:eastAsia="en-US"/>
              </w:rPr>
              <w:t>Сотрудник, который составляет документ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05F5" w:rsidRPr="001443EC" w:rsidRDefault="00AA05F5" w:rsidP="00E8787B">
            <w:pPr>
              <w:rPr>
                <w:rFonts w:ascii="Times New Roman" w:hAnsi="Times New Roman" w:cs="Times New Roman"/>
                <w:szCs w:val="20"/>
                <w:lang w:val="en-US" w:eastAsia="en-US"/>
              </w:rPr>
            </w:pPr>
            <w:r w:rsidRPr="001443EC">
              <w:rPr>
                <w:rFonts w:ascii="Times New Roman" w:hAnsi="Times New Roman" w:cs="Times New Roman"/>
                <w:color w:val="000000"/>
                <w:szCs w:val="20"/>
                <w:lang w:val="en-US" w:eastAsia="en-US"/>
              </w:rPr>
              <w:t>Руководитель учреждения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05F5" w:rsidRPr="001443EC" w:rsidRDefault="00AA05F5" w:rsidP="00E8787B">
            <w:pPr>
              <w:rPr>
                <w:rFonts w:ascii="Times New Roman" w:hAnsi="Times New Roman" w:cs="Times New Roman"/>
                <w:szCs w:val="20"/>
                <w:lang w:eastAsia="en-US"/>
              </w:rPr>
            </w:pPr>
            <w:r w:rsidRPr="001443EC">
              <w:rPr>
                <w:rFonts w:ascii="Times New Roman" w:hAnsi="Times New Roman" w:cs="Times New Roman"/>
                <w:color w:val="000000"/>
                <w:szCs w:val="20"/>
                <w:lang w:eastAsia="en-US"/>
              </w:rPr>
              <w:t>Бухгалтер или сотрудник планового отдела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05F5" w:rsidRPr="001443EC" w:rsidRDefault="00AA05F5" w:rsidP="00E8787B">
            <w:pPr>
              <w:rPr>
                <w:rFonts w:ascii="Times New Roman" w:hAnsi="Times New Roman" w:cs="Times New Roman"/>
                <w:szCs w:val="20"/>
                <w:lang w:eastAsia="en-US"/>
              </w:rPr>
            </w:pPr>
          </w:p>
        </w:tc>
      </w:tr>
      <w:tr w:rsidR="00AA05F5" w:rsidRPr="001443EC" w:rsidTr="00E8787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05F5" w:rsidRPr="001443EC" w:rsidRDefault="00AA05F5" w:rsidP="00E8787B">
            <w:pPr>
              <w:rPr>
                <w:rFonts w:ascii="Times New Roman" w:hAnsi="Times New Roman" w:cs="Times New Roman"/>
                <w:szCs w:val="20"/>
                <w:lang w:eastAsia="en-US"/>
              </w:rPr>
            </w:pPr>
            <w:r w:rsidRPr="001443EC">
              <w:rPr>
                <w:rFonts w:ascii="Times New Roman" w:hAnsi="Times New Roman" w:cs="Times New Roman"/>
                <w:color w:val="000000"/>
                <w:szCs w:val="20"/>
                <w:lang w:eastAsia="en-US"/>
              </w:rPr>
              <w:t>Акт приемки товаров, работ, услуг (ф. 0510452)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05F5" w:rsidRPr="001443EC" w:rsidRDefault="00AA05F5" w:rsidP="00E8787B">
            <w:pPr>
              <w:rPr>
                <w:rFonts w:ascii="Times New Roman" w:hAnsi="Times New Roman" w:cs="Times New Roman"/>
                <w:color w:val="000000"/>
                <w:szCs w:val="20"/>
                <w:lang w:eastAsia="en-US"/>
              </w:rPr>
            </w:pPr>
            <w:r w:rsidRPr="001443EC">
              <w:rPr>
                <w:rFonts w:ascii="Times New Roman" w:hAnsi="Times New Roman" w:cs="Times New Roman"/>
                <w:color w:val="000000"/>
                <w:szCs w:val="20"/>
                <w:lang w:eastAsia="en-US"/>
              </w:rPr>
              <w:t>Ответственный сотрудник, принявший товары, работы, услуги</w:t>
            </w:r>
          </w:p>
          <w:p w:rsidR="00AA05F5" w:rsidRPr="001443EC" w:rsidRDefault="00AA05F5" w:rsidP="00E8787B">
            <w:pPr>
              <w:rPr>
                <w:rFonts w:ascii="Times New Roman" w:hAnsi="Times New Roman" w:cs="Times New Roman"/>
                <w:color w:val="000000"/>
                <w:szCs w:val="20"/>
                <w:lang w:eastAsia="en-US"/>
              </w:rPr>
            </w:pPr>
            <w:r w:rsidRPr="001443EC">
              <w:rPr>
                <w:rFonts w:ascii="Times New Roman" w:hAnsi="Times New Roman" w:cs="Times New Roman"/>
                <w:color w:val="000000"/>
                <w:szCs w:val="20"/>
                <w:lang w:eastAsia="en-US"/>
              </w:rPr>
              <w:t>Члены комиссии по поступлению и выбытию активов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05F5" w:rsidRPr="001443EC" w:rsidRDefault="00AA05F5" w:rsidP="00E8787B">
            <w:pPr>
              <w:rPr>
                <w:rFonts w:ascii="Times New Roman" w:hAnsi="Times New Roman" w:cs="Times New Roman"/>
                <w:color w:val="000000"/>
                <w:szCs w:val="20"/>
                <w:lang w:eastAsia="en-US"/>
              </w:rPr>
            </w:pPr>
            <w:r w:rsidRPr="001443EC">
              <w:rPr>
                <w:rFonts w:ascii="Times New Roman" w:hAnsi="Times New Roman" w:cs="Times New Roman"/>
                <w:color w:val="000000"/>
                <w:szCs w:val="20"/>
                <w:lang w:eastAsia="en-US"/>
              </w:rPr>
              <w:t>Руководитель учреждения</w:t>
            </w:r>
          </w:p>
          <w:p w:rsidR="00AA05F5" w:rsidRPr="001443EC" w:rsidRDefault="00AA05F5" w:rsidP="00E8787B">
            <w:pPr>
              <w:rPr>
                <w:rFonts w:ascii="Times New Roman" w:hAnsi="Times New Roman" w:cs="Times New Roman"/>
                <w:color w:val="000000"/>
                <w:szCs w:val="20"/>
                <w:lang w:eastAsia="en-US"/>
              </w:rPr>
            </w:pPr>
            <w:r w:rsidRPr="001443EC">
              <w:rPr>
                <w:rFonts w:ascii="Times New Roman" w:hAnsi="Times New Roman" w:cs="Times New Roman"/>
                <w:color w:val="000000"/>
                <w:szCs w:val="20"/>
                <w:lang w:eastAsia="en-US"/>
              </w:rPr>
              <w:t>Председатель</w:t>
            </w:r>
            <w:r w:rsidRPr="001443EC">
              <w:rPr>
                <w:rFonts w:ascii="Times New Roman" w:hAnsi="Times New Roman" w:cs="Times New Roman"/>
                <w:color w:val="000000"/>
                <w:szCs w:val="20"/>
                <w:lang w:val="en-US" w:eastAsia="en-US"/>
              </w:rPr>
              <w:t> </w:t>
            </w:r>
            <w:r w:rsidRPr="001443EC">
              <w:rPr>
                <w:rFonts w:ascii="Times New Roman" w:hAnsi="Times New Roman" w:cs="Times New Roman"/>
                <w:color w:val="000000"/>
                <w:szCs w:val="20"/>
                <w:lang w:eastAsia="en-US"/>
              </w:rPr>
              <w:t>комиссии по поступлению и выбытию активов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05F5" w:rsidRPr="001443EC" w:rsidRDefault="00AA05F5" w:rsidP="00E8787B">
            <w:pPr>
              <w:rPr>
                <w:rFonts w:ascii="Times New Roman" w:hAnsi="Times New Roman" w:cs="Times New Roman"/>
                <w:szCs w:val="20"/>
                <w:lang w:eastAsia="en-US"/>
              </w:rPr>
            </w:pPr>
            <w:r w:rsidRPr="001443EC">
              <w:rPr>
                <w:rFonts w:ascii="Times New Roman" w:hAnsi="Times New Roman" w:cs="Times New Roman"/>
                <w:color w:val="000000"/>
                <w:szCs w:val="20"/>
                <w:lang w:eastAsia="en-US"/>
              </w:rPr>
              <w:t>Ответственный исполнитель из состава комиссии по поступлению и выбытию активов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05F5" w:rsidRPr="001443EC" w:rsidRDefault="00AA05F5" w:rsidP="00E8787B">
            <w:pPr>
              <w:rPr>
                <w:rFonts w:ascii="Times New Roman" w:hAnsi="Times New Roman" w:cs="Times New Roman"/>
                <w:color w:val="000000"/>
                <w:szCs w:val="20"/>
                <w:lang w:eastAsia="en-US"/>
              </w:rPr>
            </w:pPr>
          </w:p>
        </w:tc>
      </w:tr>
      <w:tr w:rsidR="00AA05F5" w:rsidRPr="001443EC" w:rsidTr="00E8787B">
        <w:tc>
          <w:tcPr>
            <w:tcW w:w="0" w:type="auto"/>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05F5" w:rsidRPr="001443EC" w:rsidRDefault="00AA05F5" w:rsidP="00E8787B">
            <w:pPr>
              <w:rPr>
                <w:rFonts w:ascii="Times New Roman" w:hAnsi="Times New Roman" w:cs="Times New Roman"/>
                <w:szCs w:val="20"/>
                <w:lang w:val="en-US" w:eastAsia="en-US"/>
              </w:rPr>
            </w:pPr>
            <w:r w:rsidRPr="001443EC">
              <w:rPr>
                <w:rFonts w:ascii="Times New Roman" w:hAnsi="Times New Roman" w:cs="Times New Roman"/>
                <w:b/>
                <w:bCs/>
                <w:color w:val="252525"/>
                <w:spacing w:val="-2"/>
                <w:szCs w:val="20"/>
                <w:lang w:val="en-US" w:eastAsia="en-US"/>
              </w:rPr>
              <w:t>Электронные регистры</w:t>
            </w:r>
          </w:p>
        </w:tc>
      </w:tr>
      <w:tr w:rsidR="00AA05F5" w:rsidRPr="001443EC" w:rsidTr="00E8787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05F5" w:rsidRPr="001443EC" w:rsidRDefault="00AA05F5" w:rsidP="00E8787B">
            <w:pPr>
              <w:rPr>
                <w:rFonts w:ascii="Times New Roman" w:hAnsi="Times New Roman" w:cs="Times New Roman"/>
                <w:szCs w:val="20"/>
                <w:lang w:eastAsia="en-US"/>
              </w:rPr>
            </w:pPr>
            <w:r w:rsidRPr="001443EC">
              <w:rPr>
                <w:rFonts w:ascii="Times New Roman" w:hAnsi="Times New Roman" w:cs="Times New Roman"/>
                <w:color w:val="000000"/>
                <w:szCs w:val="20"/>
                <w:lang w:eastAsia="en-US"/>
              </w:rPr>
              <w:t>Карточка учета имущества в личном пользовании (ф. 0509097)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05F5" w:rsidRPr="001443EC" w:rsidRDefault="00AA05F5" w:rsidP="00E8787B">
            <w:pPr>
              <w:rPr>
                <w:rFonts w:ascii="Times New Roman" w:hAnsi="Times New Roman" w:cs="Times New Roman"/>
                <w:szCs w:val="20"/>
                <w:lang w:val="en-US" w:eastAsia="en-US"/>
              </w:rPr>
            </w:pPr>
            <w:r w:rsidRPr="001443EC">
              <w:rPr>
                <w:rFonts w:ascii="Times New Roman" w:hAnsi="Times New Roman" w:cs="Times New Roman"/>
                <w:color w:val="000000"/>
                <w:szCs w:val="20"/>
                <w:lang w:val="en-US" w:eastAsia="en-US"/>
              </w:rPr>
              <w:t>Бухгалтер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05F5" w:rsidRPr="001443EC" w:rsidRDefault="00AA05F5" w:rsidP="00E8787B">
            <w:pPr>
              <w:rPr>
                <w:rFonts w:ascii="Times New Roman" w:hAnsi="Times New Roman" w:cs="Times New Roman"/>
                <w:szCs w:val="20"/>
                <w:lang w:val="en-US" w:eastAsia="en-US"/>
              </w:rPr>
            </w:pPr>
            <w:r w:rsidRPr="001443EC">
              <w:rPr>
                <w:rFonts w:ascii="Times New Roman" w:hAnsi="Times New Roman" w:cs="Times New Roman"/>
                <w:color w:val="000000"/>
                <w:szCs w:val="20"/>
                <w:lang w:val="en-US" w:eastAsia="en-US"/>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05F5" w:rsidRPr="001443EC" w:rsidRDefault="00AA05F5" w:rsidP="00E8787B">
            <w:pPr>
              <w:rPr>
                <w:rFonts w:ascii="Times New Roman" w:hAnsi="Times New Roman" w:cs="Times New Roman"/>
                <w:szCs w:val="20"/>
                <w:lang w:val="en-US" w:eastAsia="en-US"/>
              </w:rPr>
            </w:pPr>
            <w:r w:rsidRPr="001443EC">
              <w:rPr>
                <w:rFonts w:ascii="Times New Roman" w:hAnsi="Times New Roman" w:cs="Times New Roman"/>
                <w:color w:val="000000"/>
                <w:szCs w:val="20"/>
                <w:lang w:val="en-US" w:eastAsia="en-US"/>
              </w:rPr>
              <w:t xml:space="preserve">Бухгалтер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05F5" w:rsidRPr="001443EC" w:rsidRDefault="00AA05F5" w:rsidP="00E8787B">
            <w:pPr>
              <w:rPr>
                <w:rFonts w:ascii="Times New Roman" w:hAnsi="Times New Roman" w:cs="Times New Roman"/>
                <w:szCs w:val="20"/>
                <w:lang w:eastAsia="en-US"/>
              </w:rPr>
            </w:pPr>
          </w:p>
        </w:tc>
      </w:tr>
      <w:tr w:rsidR="00AA05F5" w:rsidRPr="001443EC" w:rsidTr="00E8787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05F5" w:rsidRPr="001443EC" w:rsidRDefault="00AA05F5" w:rsidP="00E8787B">
            <w:pPr>
              <w:rPr>
                <w:rFonts w:ascii="Times New Roman" w:hAnsi="Times New Roman" w:cs="Times New Roman"/>
                <w:szCs w:val="20"/>
                <w:lang w:eastAsia="en-US"/>
              </w:rPr>
            </w:pPr>
            <w:r w:rsidRPr="001443EC">
              <w:rPr>
                <w:rFonts w:ascii="Times New Roman" w:hAnsi="Times New Roman" w:cs="Times New Roman"/>
                <w:color w:val="000000"/>
                <w:szCs w:val="20"/>
                <w:lang w:eastAsia="en-US"/>
              </w:rPr>
              <w:t>Карточка учета капитальных вложений (ф. 0509211)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05F5" w:rsidRPr="001443EC" w:rsidRDefault="00AA05F5" w:rsidP="00E8787B">
            <w:pPr>
              <w:rPr>
                <w:rFonts w:ascii="Times New Roman" w:hAnsi="Times New Roman" w:cs="Times New Roman"/>
                <w:szCs w:val="20"/>
                <w:lang w:val="en-US" w:eastAsia="en-US"/>
              </w:rPr>
            </w:pPr>
            <w:r w:rsidRPr="001443EC">
              <w:rPr>
                <w:rFonts w:ascii="Times New Roman" w:hAnsi="Times New Roman" w:cs="Times New Roman"/>
                <w:color w:val="000000"/>
                <w:szCs w:val="20"/>
                <w:lang w:val="en-US" w:eastAsia="en-US"/>
              </w:rPr>
              <w:t>Бухгалтер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05F5" w:rsidRPr="001443EC" w:rsidRDefault="00AA05F5" w:rsidP="00E8787B">
            <w:pPr>
              <w:rPr>
                <w:rFonts w:ascii="Times New Roman" w:hAnsi="Times New Roman" w:cs="Times New Roman"/>
                <w:szCs w:val="20"/>
                <w:lang w:val="en-US" w:eastAsia="en-US"/>
              </w:rPr>
            </w:pPr>
            <w:r w:rsidRPr="001443EC">
              <w:rPr>
                <w:rFonts w:ascii="Times New Roman" w:hAnsi="Times New Roman" w:cs="Times New Roman"/>
                <w:color w:val="000000"/>
                <w:szCs w:val="20"/>
                <w:lang w:val="en-US" w:eastAsia="en-US"/>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05F5" w:rsidRPr="001443EC" w:rsidRDefault="00AA05F5" w:rsidP="00E8787B">
            <w:pPr>
              <w:rPr>
                <w:rFonts w:ascii="Times New Roman" w:hAnsi="Times New Roman" w:cs="Times New Roman"/>
                <w:szCs w:val="20"/>
                <w:lang w:val="en-US" w:eastAsia="en-US"/>
              </w:rPr>
            </w:pPr>
            <w:r w:rsidRPr="001443EC">
              <w:rPr>
                <w:rFonts w:ascii="Times New Roman" w:hAnsi="Times New Roman" w:cs="Times New Roman"/>
                <w:color w:val="000000"/>
                <w:szCs w:val="20"/>
                <w:lang w:val="en-US" w:eastAsia="en-US"/>
              </w:rPr>
              <w:t xml:space="preserve">Бухгалтер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05F5" w:rsidRPr="001443EC" w:rsidRDefault="00AA05F5" w:rsidP="00E8787B">
            <w:pPr>
              <w:rPr>
                <w:rFonts w:ascii="Times New Roman" w:hAnsi="Times New Roman" w:cs="Times New Roman"/>
                <w:szCs w:val="20"/>
                <w:lang w:eastAsia="en-US"/>
              </w:rPr>
            </w:pPr>
          </w:p>
        </w:tc>
      </w:tr>
      <w:tr w:rsidR="00AA05F5" w:rsidRPr="001443EC" w:rsidTr="00E8787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05F5" w:rsidRPr="001443EC" w:rsidRDefault="00AA05F5" w:rsidP="00E8787B">
            <w:pPr>
              <w:rPr>
                <w:rFonts w:ascii="Times New Roman" w:hAnsi="Times New Roman" w:cs="Times New Roman"/>
                <w:szCs w:val="20"/>
                <w:lang w:eastAsia="en-US"/>
              </w:rPr>
            </w:pPr>
            <w:r w:rsidRPr="001443EC">
              <w:rPr>
                <w:rFonts w:ascii="Times New Roman" w:hAnsi="Times New Roman" w:cs="Times New Roman"/>
                <w:color w:val="000000"/>
                <w:szCs w:val="20"/>
                <w:lang w:eastAsia="en-US"/>
              </w:rPr>
              <w:t>Карточка учета права пользования нефинансовым активом (ф. 0509214)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05F5" w:rsidRPr="001443EC" w:rsidRDefault="00AA05F5" w:rsidP="00E8787B">
            <w:pPr>
              <w:rPr>
                <w:rFonts w:ascii="Times New Roman" w:hAnsi="Times New Roman" w:cs="Times New Roman"/>
                <w:szCs w:val="20"/>
                <w:lang w:val="en-US" w:eastAsia="en-US"/>
              </w:rPr>
            </w:pPr>
            <w:r w:rsidRPr="001443EC">
              <w:rPr>
                <w:rFonts w:ascii="Times New Roman" w:hAnsi="Times New Roman" w:cs="Times New Roman"/>
                <w:color w:val="000000"/>
                <w:szCs w:val="20"/>
                <w:lang w:val="en-US" w:eastAsia="en-US"/>
              </w:rPr>
              <w:t>Бухгалтер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05F5" w:rsidRPr="001443EC" w:rsidRDefault="00AA05F5" w:rsidP="00E8787B">
            <w:pPr>
              <w:rPr>
                <w:rFonts w:ascii="Times New Roman" w:hAnsi="Times New Roman" w:cs="Times New Roman"/>
                <w:szCs w:val="20"/>
                <w:lang w:val="en-US" w:eastAsia="en-US"/>
              </w:rPr>
            </w:pPr>
            <w:r w:rsidRPr="001443EC">
              <w:rPr>
                <w:rFonts w:ascii="Times New Roman" w:hAnsi="Times New Roman" w:cs="Times New Roman"/>
                <w:color w:val="000000"/>
                <w:szCs w:val="20"/>
                <w:lang w:val="en-US" w:eastAsia="en-US"/>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05F5" w:rsidRPr="001443EC" w:rsidRDefault="00AA05F5" w:rsidP="00E8787B">
            <w:pPr>
              <w:rPr>
                <w:rFonts w:ascii="Times New Roman" w:hAnsi="Times New Roman" w:cs="Times New Roman"/>
                <w:szCs w:val="20"/>
                <w:lang w:val="en-US" w:eastAsia="en-US"/>
              </w:rPr>
            </w:pPr>
            <w:r w:rsidRPr="001443EC">
              <w:rPr>
                <w:rFonts w:ascii="Times New Roman" w:hAnsi="Times New Roman" w:cs="Times New Roman"/>
                <w:color w:val="000000"/>
                <w:szCs w:val="20"/>
                <w:lang w:val="en-US" w:eastAsia="en-US"/>
              </w:rPr>
              <w:t xml:space="preserve">Бухгалтер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05F5" w:rsidRPr="001443EC" w:rsidRDefault="00AA05F5" w:rsidP="00E8787B">
            <w:pPr>
              <w:rPr>
                <w:rFonts w:ascii="Times New Roman" w:hAnsi="Times New Roman" w:cs="Times New Roman"/>
                <w:szCs w:val="20"/>
                <w:lang w:eastAsia="en-US"/>
              </w:rPr>
            </w:pPr>
          </w:p>
        </w:tc>
      </w:tr>
      <w:tr w:rsidR="00AA05F5" w:rsidRPr="001443EC" w:rsidTr="00E8787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05F5" w:rsidRPr="001443EC" w:rsidRDefault="00AA05F5" w:rsidP="00E8787B">
            <w:pPr>
              <w:rPr>
                <w:rFonts w:ascii="Times New Roman" w:hAnsi="Times New Roman" w:cs="Times New Roman"/>
                <w:szCs w:val="20"/>
                <w:lang w:eastAsia="en-US"/>
              </w:rPr>
            </w:pPr>
            <w:r w:rsidRPr="001443EC">
              <w:rPr>
                <w:rFonts w:ascii="Times New Roman" w:hAnsi="Times New Roman" w:cs="Times New Roman"/>
                <w:color w:val="000000"/>
                <w:szCs w:val="20"/>
                <w:lang w:eastAsia="en-US"/>
              </w:rPr>
              <w:t>Журнал регистрации приходных и расходных кассовых ордеров (ф. 0504093)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05F5" w:rsidRPr="001443EC" w:rsidRDefault="00AA05F5" w:rsidP="00E8787B">
            <w:pPr>
              <w:rPr>
                <w:rFonts w:ascii="Times New Roman" w:hAnsi="Times New Roman" w:cs="Times New Roman"/>
                <w:szCs w:val="20"/>
                <w:lang w:val="en-US" w:eastAsia="en-US"/>
              </w:rPr>
            </w:pPr>
            <w:r w:rsidRPr="001443EC">
              <w:rPr>
                <w:rFonts w:ascii="Times New Roman" w:hAnsi="Times New Roman" w:cs="Times New Roman"/>
                <w:color w:val="000000"/>
                <w:szCs w:val="20"/>
                <w:lang w:val="en-US" w:eastAsia="en-US"/>
              </w:rPr>
              <w:t>Кассир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05F5" w:rsidRPr="001443EC" w:rsidRDefault="00AA05F5" w:rsidP="00E8787B">
            <w:pPr>
              <w:rPr>
                <w:rFonts w:ascii="Times New Roman" w:hAnsi="Times New Roman" w:cs="Times New Roman"/>
                <w:szCs w:val="20"/>
                <w:lang w:val="en-US" w:eastAsia="en-US"/>
              </w:rPr>
            </w:pPr>
            <w:r w:rsidRPr="001443EC">
              <w:rPr>
                <w:rFonts w:ascii="Times New Roman" w:hAnsi="Times New Roman" w:cs="Times New Roman"/>
                <w:color w:val="000000"/>
                <w:szCs w:val="20"/>
                <w:lang w:val="en-US" w:eastAsia="en-US"/>
              </w:rPr>
              <w:t>Главный бухгалтер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05F5" w:rsidRPr="001443EC" w:rsidRDefault="00AA05F5" w:rsidP="00E8787B">
            <w:pPr>
              <w:rPr>
                <w:rFonts w:ascii="Times New Roman" w:hAnsi="Times New Roman" w:cs="Times New Roman"/>
                <w:szCs w:val="20"/>
                <w:lang w:val="en-US" w:eastAsia="en-US"/>
              </w:rPr>
            </w:pPr>
            <w:r w:rsidRPr="001443EC">
              <w:rPr>
                <w:rFonts w:ascii="Times New Roman" w:hAnsi="Times New Roman" w:cs="Times New Roman"/>
                <w:color w:val="000000"/>
                <w:szCs w:val="20"/>
                <w:lang w:val="en-US" w:eastAsia="en-US"/>
              </w:rPr>
              <w:t>Кассир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05F5" w:rsidRPr="001443EC" w:rsidRDefault="00AA05F5" w:rsidP="00E8787B">
            <w:pPr>
              <w:rPr>
                <w:rFonts w:ascii="Times New Roman" w:hAnsi="Times New Roman" w:cs="Times New Roman"/>
                <w:color w:val="000000"/>
                <w:szCs w:val="20"/>
                <w:lang w:eastAsia="en-US"/>
              </w:rPr>
            </w:pPr>
          </w:p>
        </w:tc>
      </w:tr>
      <w:tr w:rsidR="00AA05F5" w:rsidRPr="001443EC" w:rsidTr="00E8787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05F5" w:rsidRPr="001443EC" w:rsidRDefault="00AA05F5" w:rsidP="00E8787B">
            <w:pPr>
              <w:rPr>
                <w:rFonts w:ascii="Times New Roman" w:hAnsi="Times New Roman" w:cs="Times New Roman"/>
                <w:szCs w:val="20"/>
                <w:lang w:eastAsia="en-US"/>
              </w:rPr>
            </w:pPr>
            <w:r w:rsidRPr="001443EC">
              <w:rPr>
                <w:rFonts w:ascii="Times New Roman" w:hAnsi="Times New Roman" w:cs="Times New Roman"/>
                <w:color w:val="000000"/>
                <w:szCs w:val="20"/>
                <w:lang w:eastAsia="en-US"/>
              </w:rPr>
              <w:t>Ведомость доходов физических лиц, облагаемых НДФЛ, страховыми взносами (0509095)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05F5" w:rsidRPr="001443EC" w:rsidRDefault="00AA05F5" w:rsidP="00E8787B">
            <w:pPr>
              <w:rPr>
                <w:rFonts w:ascii="Times New Roman" w:hAnsi="Times New Roman" w:cs="Times New Roman"/>
                <w:szCs w:val="20"/>
                <w:lang w:val="en-US" w:eastAsia="en-US"/>
              </w:rPr>
            </w:pPr>
            <w:r w:rsidRPr="001443EC">
              <w:rPr>
                <w:rFonts w:ascii="Times New Roman" w:hAnsi="Times New Roman" w:cs="Times New Roman"/>
                <w:color w:val="000000"/>
                <w:szCs w:val="20"/>
                <w:lang w:val="en-US" w:eastAsia="en-US"/>
              </w:rPr>
              <w:t>Бухгалтер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05F5" w:rsidRPr="001443EC" w:rsidRDefault="00AA05F5" w:rsidP="00E8787B">
            <w:pPr>
              <w:rPr>
                <w:rFonts w:ascii="Times New Roman" w:hAnsi="Times New Roman" w:cs="Times New Roman"/>
                <w:szCs w:val="20"/>
                <w:lang w:val="en-US" w:eastAsia="en-US"/>
              </w:rPr>
            </w:pPr>
            <w:r w:rsidRPr="001443EC">
              <w:rPr>
                <w:rFonts w:ascii="Times New Roman" w:hAnsi="Times New Roman" w:cs="Times New Roman"/>
                <w:color w:val="000000"/>
                <w:szCs w:val="20"/>
                <w:lang w:val="en-US" w:eastAsia="en-US"/>
              </w:rPr>
              <w:t>Главный бухгалтер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05F5" w:rsidRPr="001443EC" w:rsidRDefault="00AA05F5" w:rsidP="00E8787B">
            <w:pPr>
              <w:rPr>
                <w:rFonts w:ascii="Times New Roman" w:hAnsi="Times New Roman" w:cs="Times New Roman"/>
                <w:szCs w:val="20"/>
                <w:lang w:val="en-US" w:eastAsia="en-US"/>
              </w:rPr>
            </w:pPr>
            <w:r w:rsidRPr="001443EC">
              <w:rPr>
                <w:rFonts w:ascii="Times New Roman" w:hAnsi="Times New Roman" w:cs="Times New Roman"/>
                <w:color w:val="000000"/>
                <w:szCs w:val="20"/>
                <w:lang w:val="en-US" w:eastAsia="en-US"/>
              </w:rPr>
              <w:t xml:space="preserve">Бухгалтер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05F5" w:rsidRPr="001443EC" w:rsidRDefault="00AA05F5" w:rsidP="00E8787B">
            <w:pPr>
              <w:rPr>
                <w:rFonts w:ascii="Times New Roman" w:hAnsi="Times New Roman" w:cs="Times New Roman"/>
                <w:szCs w:val="20"/>
                <w:lang w:eastAsia="en-US"/>
              </w:rPr>
            </w:pPr>
          </w:p>
        </w:tc>
      </w:tr>
      <w:tr w:rsidR="00AA05F5" w:rsidRPr="001443EC" w:rsidTr="00E8787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05F5" w:rsidRPr="001443EC" w:rsidRDefault="00AA05F5" w:rsidP="00E8787B">
            <w:pPr>
              <w:rPr>
                <w:rFonts w:ascii="Times New Roman" w:hAnsi="Times New Roman" w:cs="Times New Roman"/>
                <w:szCs w:val="20"/>
                <w:lang w:eastAsia="en-US"/>
              </w:rPr>
            </w:pPr>
            <w:r w:rsidRPr="001443EC">
              <w:rPr>
                <w:rFonts w:ascii="Times New Roman" w:hAnsi="Times New Roman" w:cs="Times New Roman"/>
                <w:color w:val="000000"/>
                <w:szCs w:val="20"/>
                <w:lang w:eastAsia="en-US"/>
              </w:rPr>
              <w:t>Ведомость дополнительных доходов физлиц, облагаемых НДФЛ, страховыми взносами (ф. 0504094)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05F5" w:rsidRPr="001443EC" w:rsidRDefault="00AA05F5" w:rsidP="00E8787B">
            <w:pPr>
              <w:rPr>
                <w:rFonts w:ascii="Times New Roman" w:hAnsi="Times New Roman" w:cs="Times New Roman"/>
                <w:szCs w:val="20"/>
                <w:lang w:val="en-US" w:eastAsia="en-US"/>
              </w:rPr>
            </w:pPr>
            <w:r w:rsidRPr="001443EC">
              <w:rPr>
                <w:rFonts w:ascii="Times New Roman" w:hAnsi="Times New Roman" w:cs="Times New Roman"/>
                <w:color w:val="000000"/>
                <w:szCs w:val="20"/>
                <w:lang w:val="en-US" w:eastAsia="en-US"/>
              </w:rPr>
              <w:t>Бухгалтер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05F5" w:rsidRPr="001443EC" w:rsidRDefault="00AA05F5" w:rsidP="00E8787B">
            <w:pPr>
              <w:rPr>
                <w:rFonts w:ascii="Times New Roman" w:hAnsi="Times New Roman" w:cs="Times New Roman"/>
                <w:szCs w:val="20"/>
                <w:lang w:val="en-US" w:eastAsia="en-US"/>
              </w:rPr>
            </w:pPr>
            <w:r w:rsidRPr="001443EC">
              <w:rPr>
                <w:rFonts w:ascii="Times New Roman" w:hAnsi="Times New Roman" w:cs="Times New Roman"/>
                <w:color w:val="000000"/>
                <w:szCs w:val="20"/>
                <w:lang w:val="en-US" w:eastAsia="en-US"/>
              </w:rPr>
              <w:t>Главный бухгалтер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05F5" w:rsidRPr="001443EC" w:rsidRDefault="00AA05F5" w:rsidP="00E8787B">
            <w:pPr>
              <w:rPr>
                <w:rFonts w:ascii="Times New Roman" w:hAnsi="Times New Roman" w:cs="Times New Roman"/>
                <w:szCs w:val="20"/>
                <w:lang w:val="en-US" w:eastAsia="en-US"/>
              </w:rPr>
            </w:pPr>
            <w:r w:rsidRPr="001443EC">
              <w:rPr>
                <w:rFonts w:ascii="Times New Roman" w:hAnsi="Times New Roman" w:cs="Times New Roman"/>
                <w:color w:val="000000"/>
                <w:szCs w:val="20"/>
                <w:lang w:val="en-US" w:eastAsia="en-US"/>
              </w:rPr>
              <w:t xml:space="preserve">Бухгалтер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05F5" w:rsidRPr="001443EC" w:rsidRDefault="00AA05F5" w:rsidP="00E8787B">
            <w:pPr>
              <w:rPr>
                <w:rFonts w:ascii="Times New Roman" w:hAnsi="Times New Roman" w:cs="Times New Roman"/>
                <w:color w:val="000000"/>
                <w:szCs w:val="20"/>
                <w:lang w:eastAsia="en-US"/>
              </w:rPr>
            </w:pPr>
          </w:p>
        </w:tc>
      </w:tr>
    </w:tbl>
    <w:p w:rsidR="00E8787B" w:rsidRPr="00A2285B" w:rsidRDefault="00E8787B" w:rsidP="00E878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p>
    <w:sectPr w:rsidR="00E8787B" w:rsidRPr="00A2285B" w:rsidSect="00B43B9E">
      <w:pgSz w:w="11906" w:h="16838"/>
      <w:pgMar w:top="709"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D5D0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DD537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D818F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FA267A"/>
    <w:multiLevelType w:val="multilevel"/>
    <w:tmpl w:val="9A960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5C45E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F642EC"/>
    <w:multiLevelType w:val="multilevel"/>
    <w:tmpl w:val="CB60B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237282"/>
    <w:multiLevelType w:val="hybridMultilevel"/>
    <w:tmpl w:val="5C20BC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61977D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6AE549D"/>
    <w:multiLevelType w:val="multilevel"/>
    <w:tmpl w:val="97AAE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8FB0DC3"/>
    <w:multiLevelType w:val="multilevel"/>
    <w:tmpl w:val="6972A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9254B43"/>
    <w:multiLevelType w:val="multilevel"/>
    <w:tmpl w:val="30267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9853C9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99823D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9A0530E"/>
    <w:multiLevelType w:val="multilevel"/>
    <w:tmpl w:val="5B22B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B067BD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B78785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D377FB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D4C2A0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DC13A2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E02702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0255D7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1BF4E14"/>
    <w:multiLevelType w:val="multilevel"/>
    <w:tmpl w:val="5A363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2F4209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3330767"/>
    <w:multiLevelType w:val="hybridMultilevel"/>
    <w:tmpl w:val="5EF0AF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23757F0A"/>
    <w:multiLevelType w:val="multilevel"/>
    <w:tmpl w:val="EB06D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27CA2F9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28ED3684"/>
    <w:multiLevelType w:val="multilevel"/>
    <w:tmpl w:val="30F0B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292C2F05"/>
    <w:multiLevelType w:val="multilevel"/>
    <w:tmpl w:val="2F5E7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2D90373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2F906B28"/>
    <w:multiLevelType w:val="hybridMultilevel"/>
    <w:tmpl w:val="AEC0AA8C"/>
    <w:lvl w:ilvl="0" w:tplc="AC442DE2">
      <w:start w:val="1"/>
      <w:numFmt w:val="decimal"/>
      <w:lvlText w:val="%1."/>
      <w:lvlJc w:val="left"/>
      <w:pPr>
        <w:tabs>
          <w:tab w:val="num" w:pos="1153"/>
        </w:tabs>
        <w:ind w:left="1153" w:hanging="585"/>
      </w:pPr>
      <w:rPr>
        <w:rFonts w:hint="default"/>
      </w:rPr>
    </w:lvl>
    <w:lvl w:ilvl="1" w:tplc="04190019" w:tentative="1">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30">
    <w:nsid w:val="2FA05A2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30CE1AEE"/>
    <w:multiLevelType w:val="multilevel"/>
    <w:tmpl w:val="B7722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310B265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333F42FD"/>
    <w:multiLevelType w:val="multilevel"/>
    <w:tmpl w:val="40A2E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36B85F2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3753362B"/>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3BF26E8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3FCC2ECC"/>
    <w:multiLevelType w:val="multilevel"/>
    <w:tmpl w:val="0008A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415C270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42D94BA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44664CBF"/>
    <w:multiLevelType w:val="multilevel"/>
    <w:tmpl w:val="0512C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459D4C8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4D004CB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517A098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51E634B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52A420E5"/>
    <w:multiLevelType w:val="multilevel"/>
    <w:tmpl w:val="32287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53E12E2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58A6286A"/>
    <w:multiLevelType w:val="multilevel"/>
    <w:tmpl w:val="28BC2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59AE3972"/>
    <w:multiLevelType w:val="multilevel"/>
    <w:tmpl w:val="08C23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5BC27A1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5CE466B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5D596D48"/>
    <w:multiLevelType w:val="multilevel"/>
    <w:tmpl w:val="6A407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63481A08"/>
    <w:multiLevelType w:val="multilevel"/>
    <w:tmpl w:val="CD500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6396349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63C30BD0"/>
    <w:multiLevelType w:val="multilevel"/>
    <w:tmpl w:val="ACBE9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63F56B7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675A452D"/>
    <w:multiLevelType w:val="multilevel"/>
    <w:tmpl w:val="41EA1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676C752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67B8553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6BB25F3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6D6929AE"/>
    <w:multiLevelType w:val="multilevel"/>
    <w:tmpl w:val="660C4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6DBF785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6E3F3AF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6F526F87"/>
    <w:multiLevelType w:val="multilevel"/>
    <w:tmpl w:val="2BB63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6FB70F2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7136749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7221318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73CD5D1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749C57DD"/>
    <w:multiLevelType w:val="multilevel"/>
    <w:tmpl w:val="A5CE6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74E6787F"/>
    <w:multiLevelType w:val="multilevel"/>
    <w:tmpl w:val="E4120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77414B3C"/>
    <w:multiLevelType w:val="multilevel"/>
    <w:tmpl w:val="EC24C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786A5A44"/>
    <w:multiLevelType w:val="multilevel"/>
    <w:tmpl w:val="7A30D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78A1042A"/>
    <w:multiLevelType w:val="multilevel"/>
    <w:tmpl w:val="B7689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79EA584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7A596B2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7A6704B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7A916894"/>
    <w:multiLevelType w:val="multilevel"/>
    <w:tmpl w:val="9404D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7A9D3323"/>
    <w:multiLevelType w:val="multilevel"/>
    <w:tmpl w:val="1FA8B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7D4D3F34"/>
    <w:multiLevelType w:val="multilevel"/>
    <w:tmpl w:val="BE648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7E8A504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7EE02AB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7EE7281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7EE72E76"/>
    <w:multiLevelType w:val="hybridMultilevel"/>
    <w:tmpl w:val="6764F44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3">
    <w:nsid w:val="7EED119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9"/>
  </w:num>
  <w:num w:numId="2">
    <w:abstractNumId w:val="31"/>
  </w:num>
  <w:num w:numId="3">
    <w:abstractNumId w:val="13"/>
  </w:num>
  <w:num w:numId="4">
    <w:abstractNumId w:val="5"/>
  </w:num>
  <w:num w:numId="5">
    <w:abstractNumId w:val="24"/>
  </w:num>
  <w:num w:numId="6">
    <w:abstractNumId w:val="68"/>
  </w:num>
  <w:num w:numId="7">
    <w:abstractNumId w:val="3"/>
  </w:num>
  <w:num w:numId="8">
    <w:abstractNumId w:val="8"/>
  </w:num>
  <w:num w:numId="9">
    <w:abstractNumId w:val="76"/>
  </w:num>
  <w:num w:numId="10">
    <w:abstractNumId w:val="72"/>
  </w:num>
  <w:num w:numId="11">
    <w:abstractNumId w:val="33"/>
  </w:num>
  <w:num w:numId="12">
    <w:abstractNumId w:val="47"/>
  </w:num>
  <w:num w:numId="13">
    <w:abstractNumId w:val="21"/>
  </w:num>
  <w:num w:numId="14">
    <w:abstractNumId w:val="40"/>
  </w:num>
  <w:num w:numId="15">
    <w:abstractNumId w:val="27"/>
  </w:num>
  <w:num w:numId="16">
    <w:abstractNumId w:val="52"/>
  </w:num>
  <w:num w:numId="17">
    <w:abstractNumId w:val="71"/>
  </w:num>
  <w:num w:numId="18">
    <w:abstractNumId w:val="10"/>
  </w:num>
  <w:num w:numId="19">
    <w:abstractNumId w:val="54"/>
  </w:num>
  <w:num w:numId="20">
    <w:abstractNumId w:val="23"/>
  </w:num>
  <w:num w:numId="21">
    <w:abstractNumId w:val="6"/>
  </w:num>
  <w:num w:numId="22">
    <w:abstractNumId w:val="63"/>
  </w:num>
  <w:num w:numId="23">
    <w:abstractNumId w:val="45"/>
  </w:num>
  <w:num w:numId="24">
    <w:abstractNumId w:val="77"/>
  </w:num>
  <w:num w:numId="25">
    <w:abstractNumId w:val="60"/>
  </w:num>
  <w:num w:numId="26">
    <w:abstractNumId w:val="69"/>
  </w:num>
  <w:num w:numId="27">
    <w:abstractNumId w:val="48"/>
  </w:num>
  <w:num w:numId="28">
    <w:abstractNumId w:val="78"/>
  </w:num>
  <w:num w:numId="29">
    <w:abstractNumId w:val="9"/>
  </w:num>
  <w:num w:numId="30">
    <w:abstractNumId w:val="8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num>
  <w:num w:numId="32">
    <w:abstractNumId w:val="57"/>
  </w:num>
  <w:num w:numId="33">
    <w:abstractNumId w:val="14"/>
  </w:num>
  <w:num w:numId="34">
    <w:abstractNumId w:val="53"/>
  </w:num>
  <w:num w:numId="35">
    <w:abstractNumId w:val="42"/>
  </w:num>
  <w:num w:numId="36">
    <w:abstractNumId w:val="65"/>
  </w:num>
  <w:num w:numId="37">
    <w:abstractNumId w:val="0"/>
  </w:num>
  <w:num w:numId="38">
    <w:abstractNumId w:val="79"/>
  </w:num>
  <w:num w:numId="39">
    <w:abstractNumId w:val="66"/>
  </w:num>
  <w:num w:numId="40">
    <w:abstractNumId w:val="49"/>
  </w:num>
  <w:num w:numId="41">
    <w:abstractNumId w:val="22"/>
  </w:num>
  <w:num w:numId="42">
    <w:abstractNumId w:val="2"/>
  </w:num>
  <w:num w:numId="43">
    <w:abstractNumId w:val="46"/>
  </w:num>
  <w:num w:numId="44">
    <w:abstractNumId w:val="32"/>
  </w:num>
  <w:num w:numId="45">
    <w:abstractNumId w:val="30"/>
  </w:num>
  <w:num w:numId="46">
    <w:abstractNumId w:val="18"/>
  </w:num>
  <w:num w:numId="47">
    <w:abstractNumId w:val="83"/>
  </w:num>
  <w:num w:numId="48">
    <w:abstractNumId w:val="74"/>
  </w:num>
  <w:num w:numId="49">
    <w:abstractNumId w:val="62"/>
  </w:num>
  <w:num w:numId="50">
    <w:abstractNumId w:val="39"/>
  </w:num>
  <w:num w:numId="51">
    <w:abstractNumId w:val="73"/>
  </w:num>
  <w:num w:numId="52">
    <w:abstractNumId w:val="11"/>
  </w:num>
  <w:num w:numId="53">
    <w:abstractNumId w:val="80"/>
  </w:num>
  <w:num w:numId="54">
    <w:abstractNumId w:val="25"/>
  </w:num>
  <w:num w:numId="55">
    <w:abstractNumId w:val="12"/>
  </w:num>
  <w:num w:numId="56">
    <w:abstractNumId w:val="81"/>
  </w:num>
  <w:num w:numId="57">
    <w:abstractNumId w:val="64"/>
  </w:num>
  <w:num w:numId="58">
    <w:abstractNumId w:val="7"/>
  </w:num>
  <w:num w:numId="59">
    <w:abstractNumId w:val="34"/>
  </w:num>
  <w:num w:numId="60">
    <w:abstractNumId w:val="58"/>
  </w:num>
  <w:num w:numId="61">
    <w:abstractNumId w:val="4"/>
  </w:num>
  <w:num w:numId="62">
    <w:abstractNumId w:val="59"/>
  </w:num>
  <w:num w:numId="63">
    <w:abstractNumId w:val="67"/>
  </w:num>
  <w:num w:numId="64">
    <w:abstractNumId w:val="44"/>
  </w:num>
  <w:num w:numId="65">
    <w:abstractNumId w:val="1"/>
  </w:num>
  <w:num w:numId="66">
    <w:abstractNumId w:val="43"/>
  </w:num>
  <w:num w:numId="67">
    <w:abstractNumId w:val="17"/>
  </w:num>
  <w:num w:numId="68">
    <w:abstractNumId w:val="55"/>
  </w:num>
  <w:num w:numId="69">
    <w:abstractNumId w:val="15"/>
  </w:num>
  <w:num w:numId="70">
    <w:abstractNumId w:val="50"/>
  </w:num>
  <w:num w:numId="71">
    <w:abstractNumId w:val="20"/>
  </w:num>
  <w:num w:numId="72">
    <w:abstractNumId w:val="28"/>
  </w:num>
  <w:num w:numId="73">
    <w:abstractNumId w:val="38"/>
  </w:num>
  <w:num w:numId="74">
    <w:abstractNumId w:val="36"/>
  </w:num>
  <w:num w:numId="75">
    <w:abstractNumId w:val="75"/>
  </w:num>
  <w:num w:numId="76">
    <w:abstractNumId w:val="61"/>
  </w:num>
  <w:num w:numId="77">
    <w:abstractNumId w:val="41"/>
  </w:num>
  <w:num w:numId="78">
    <w:abstractNumId w:val="19"/>
  </w:num>
  <w:num w:numId="79">
    <w:abstractNumId w:val="35"/>
  </w:num>
  <w:num w:numId="80">
    <w:abstractNumId w:val="56"/>
  </w:num>
  <w:num w:numId="81">
    <w:abstractNumId w:val="70"/>
  </w:num>
  <w:num w:numId="82">
    <w:abstractNumId w:val="51"/>
  </w:num>
  <w:num w:numId="83">
    <w:abstractNumId w:val="37"/>
  </w:num>
  <w:num w:numId="84">
    <w:abstractNumId w:val="26"/>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drawingGridHorizontalSpacing w:val="10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0F3"/>
    <w:rsid w:val="000530BA"/>
    <w:rsid w:val="000912A5"/>
    <w:rsid w:val="00125A6B"/>
    <w:rsid w:val="001443EC"/>
    <w:rsid w:val="001A1219"/>
    <w:rsid w:val="00211661"/>
    <w:rsid w:val="0022073D"/>
    <w:rsid w:val="002265EF"/>
    <w:rsid w:val="0025287E"/>
    <w:rsid w:val="003138B6"/>
    <w:rsid w:val="00331673"/>
    <w:rsid w:val="00382470"/>
    <w:rsid w:val="003B4C3A"/>
    <w:rsid w:val="003F096B"/>
    <w:rsid w:val="003F47FE"/>
    <w:rsid w:val="0040567B"/>
    <w:rsid w:val="00423F6C"/>
    <w:rsid w:val="004410F3"/>
    <w:rsid w:val="00443F2E"/>
    <w:rsid w:val="00462FA8"/>
    <w:rsid w:val="00513588"/>
    <w:rsid w:val="005673CE"/>
    <w:rsid w:val="005D2FA3"/>
    <w:rsid w:val="005F3150"/>
    <w:rsid w:val="006252BD"/>
    <w:rsid w:val="006F4143"/>
    <w:rsid w:val="007E38C8"/>
    <w:rsid w:val="00896487"/>
    <w:rsid w:val="008C1700"/>
    <w:rsid w:val="00922A1F"/>
    <w:rsid w:val="00986732"/>
    <w:rsid w:val="009A17BC"/>
    <w:rsid w:val="00A2285B"/>
    <w:rsid w:val="00A361B3"/>
    <w:rsid w:val="00A437B9"/>
    <w:rsid w:val="00A64D27"/>
    <w:rsid w:val="00A81323"/>
    <w:rsid w:val="00AA05F5"/>
    <w:rsid w:val="00AE0F78"/>
    <w:rsid w:val="00B20BF0"/>
    <w:rsid w:val="00B43B9E"/>
    <w:rsid w:val="00C01D46"/>
    <w:rsid w:val="00C87ABC"/>
    <w:rsid w:val="00C96338"/>
    <w:rsid w:val="00C966DA"/>
    <w:rsid w:val="00D43D01"/>
    <w:rsid w:val="00D91715"/>
    <w:rsid w:val="00D94E4F"/>
    <w:rsid w:val="00DC55C5"/>
    <w:rsid w:val="00DF2DA1"/>
    <w:rsid w:val="00E0481E"/>
    <w:rsid w:val="00E2524A"/>
    <w:rsid w:val="00E8787B"/>
    <w:rsid w:val="00EC1BA5"/>
    <w:rsid w:val="00EC79F8"/>
    <w:rsid w:val="00F53951"/>
    <w:rsid w:val="00F640F9"/>
    <w:rsid w:val="00F826F4"/>
    <w:rsid w:val="00F83915"/>
    <w:rsid w:val="00F91FE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30BA"/>
    <w:pPr>
      <w:spacing w:after="0" w:line="240" w:lineRule="auto"/>
    </w:pPr>
    <w:rPr>
      <w:rFonts w:ascii="Arial" w:eastAsia="Times New Roman" w:hAnsi="Arial" w:cs="Arial"/>
      <w:sz w:val="20"/>
      <w:szCs w:val="24"/>
      <w:lang w:eastAsia="ru-RU"/>
    </w:rPr>
  </w:style>
  <w:style w:type="paragraph" w:styleId="1">
    <w:name w:val="heading 1"/>
    <w:basedOn w:val="a"/>
    <w:link w:val="10"/>
    <w:uiPriority w:val="9"/>
    <w:qFormat/>
    <w:rsid w:val="0040567B"/>
    <w:pPr>
      <w:spacing w:before="100" w:beforeAutospacing="1" w:after="100" w:afterAutospacing="1"/>
      <w:outlineLvl w:val="0"/>
    </w:pPr>
    <w:rPr>
      <w:b/>
      <w:bCs/>
      <w:kern w:val="36"/>
      <w:sz w:val="22"/>
      <w:szCs w:val="22"/>
    </w:rPr>
  </w:style>
  <w:style w:type="paragraph" w:styleId="2">
    <w:name w:val="heading 2"/>
    <w:basedOn w:val="a"/>
    <w:next w:val="a"/>
    <w:link w:val="20"/>
    <w:uiPriority w:val="9"/>
    <w:semiHidden/>
    <w:unhideWhenUsed/>
    <w:qFormat/>
    <w:rsid w:val="0040567B"/>
    <w:pPr>
      <w:keepNext/>
      <w:keepLines/>
      <w:spacing w:before="200"/>
      <w:outlineLvl w:val="1"/>
    </w:pPr>
    <w:rPr>
      <w:rFonts w:ascii="Cambria" w:hAnsi="Cambria" w:cs="Times New Roman"/>
      <w:b/>
      <w:bCs/>
      <w:color w:val="4F81BD"/>
      <w:sz w:val="26"/>
      <w:szCs w:val="26"/>
    </w:rPr>
  </w:style>
  <w:style w:type="paragraph" w:styleId="3">
    <w:name w:val="heading 3"/>
    <w:basedOn w:val="a"/>
    <w:link w:val="30"/>
    <w:uiPriority w:val="9"/>
    <w:qFormat/>
    <w:rsid w:val="0040567B"/>
    <w:pPr>
      <w:spacing w:before="100" w:beforeAutospacing="1" w:after="100" w:afterAutospacing="1"/>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ill">
    <w:name w:val="fill"/>
    <w:rsid w:val="00922A1F"/>
    <w:rPr>
      <w:b/>
      <w:bCs/>
      <w:i/>
      <w:iCs/>
      <w:color w:val="FF0000"/>
    </w:rPr>
  </w:style>
  <w:style w:type="paragraph" w:styleId="a3">
    <w:name w:val="List Paragraph"/>
    <w:basedOn w:val="a"/>
    <w:uiPriority w:val="34"/>
    <w:qFormat/>
    <w:rsid w:val="00922A1F"/>
    <w:pPr>
      <w:ind w:left="720"/>
      <w:contextualSpacing/>
    </w:pPr>
  </w:style>
  <w:style w:type="character" w:customStyle="1" w:styleId="small">
    <w:name w:val="small"/>
    <w:rsid w:val="00922A1F"/>
    <w:rPr>
      <w:sz w:val="16"/>
      <w:szCs w:val="16"/>
    </w:rPr>
  </w:style>
  <w:style w:type="character" w:customStyle="1" w:styleId="10">
    <w:name w:val="Заголовок 1 Знак"/>
    <w:basedOn w:val="a0"/>
    <w:link w:val="1"/>
    <w:uiPriority w:val="9"/>
    <w:rsid w:val="0040567B"/>
    <w:rPr>
      <w:rFonts w:ascii="Arial" w:eastAsia="Times New Roman" w:hAnsi="Arial" w:cs="Arial"/>
      <w:b/>
      <w:bCs/>
      <w:kern w:val="36"/>
      <w:lang w:eastAsia="ru-RU"/>
    </w:rPr>
  </w:style>
  <w:style w:type="character" w:customStyle="1" w:styleId="20">
    <w:name w:val="Заголовок 2 Знак"/>
    <w:basedOn w:val="a0"/>
    <w:link w:val="2"/>
    <w:uiPriority w:val="9"/>
    <w:semiHidden/>
    <w:rsid w:val="0040567B"/>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uiPriority w:val="9"/>
    <w:rsid w:val="0040567B"/>
    <w:rPr>
      <w:rFonts w:ascii="Arial" w:eastAsia="Times New Roman" w:hAnsi="Arial" w:cs="Arial"/>
      <w:b/>
      <w:bCs/>
      <w:sz w:val="32"/>
      <w:szCs w:val="32"/>
      <w:lang w:eastAsia="ru-RU"/>
    </w:rPr>
  </w:style>
  <w:style w:type="character" w:styleId="a4">
    <w:name w:val="Hyperlink"/>
    <w:uiPriority w:val="99"/>
    <w:unhideWhenUsed/>
    <w:rsid w:val="0040567B"/>
    <w:rPr>
      <w:color w:val="0000FF"/>
      <w:u w:val="single"/>
    </w:rPr>
  </w:style>
  <w:style w:type="paragraph" w:styleId="a5">
    <w:name w:val="Balloon Text"/>
    <w:basedOn w:val="a"/>
    <w:link w:val="a6"/>
    <w:uiPriority w:val="99"/>
    <w:unhideWhenUsed/>
    <w:rsid w:val="0040567B"/>
    <w:rPr>
      <w:rFonts w:ascii="Tahoma" w:hAnsi="Tahoma" w:cs="Tahoma"/>
      <w:sz w:val="16"/>
      <w:szCs w:val="16"/>
    </w:rPr>
  </w:style>
  <w:style w:type="character" w:customStyle="1" w:styleId="a6">
    <w:name w:val="Текст выноски Знак"/>
    <w:basedOn w:val="a0"/>
    <w:link w:val="a5"/>
    <w:uiPriority w:val="99"/>
    <w:rsid w:val="0040567B"/>
    <w:rPr>
      <w:rFonts w:ascii="Tahoma" w:eastAsia="Times New Roman" w:hAnsi="Tahoma" w:cs="Tahoma"/>
      <w:sz w:val="16"/>
      <w:szCs w:val="16"/>
      <w:lang w:eastAsia="ru-RU"/>
    </w:rPr>
  </w:style>
  <w:style w:type="paragraph" w:customStyle="1" w:styleId="header-listtarget">
    <w:name w:val="header-listtarget"/>
    <w:basedOn w:val="a"/>
    <w:rsid w:val="0040567B"/>
    <w:pPr>
      <w:shd w:val="clear" w:color="auto" w:fill="E66E5A"/>
      <w:spacing w:before="100" w:beforeAutospacing="1" w:after="100" w:afterAutospacing="1"/>
    </w:pPr>
    <w:rPr>
      <w:sz w:val="22"/>
      <w:szCs w:val="22"/>
    </w:rPr>
  </w:style>
  <w:style w:type="character" w:customStyle="1" w:styleId="lspace">
    <w:name w:val="lspace"/>
    <w:rsid w:val="0040567B"/>
    <w:rPr>
      <w:color w:val="FF9900"/>
    </w:rPr>
  </w:style>
  <w:style w:type="character" w:customStyle="1" w:styleId="enp">
    <w:name w:val="enp"/>
    <w:rsid w:val="0040567B"/>
    <w:rPr>
      <w:color w:val="3C7828"/>
    </w:rPr>
  </w:style>
  <w:style w:type="character" w:customStyle="1" w:styleId="kdkss">
    <w:name w:val="kdkss"/>
    <w:rsid w:val="0040567B"/>
    <w:rPr>
      <w:color w:val="BE780A"/>
    </w:rPr>
  </w:style>
  <w:style w:type="paragraph" w:styleId="a7">
    <w:name w:val="annotation text"/>
    <w:basedOn w:val="a"/>
    <w:link w:val="a8"/>
    <w:uiPriority w:val="99"/>
    <w:unhideWhenUsed/>
    <w:rsid w:val="0040567B"/>
    <w:rPr>
      <w:szCs w:val="20"/>
    </w:rPr>
  </w:style>
  <w:style w:type="character" w:customStyle="1" w:styleId="a8">
    <w:name w:val="Текст примечания Знак"/>
    <w:basedOn w:val="a0"/>
    <w:link w:val="a7"/>
    <w:uiPriority w:val="99"/>
    <w:rsid w:val="0040567B"/>
    <w:rPr>
      <w:rFonts w:ascii="Arial" w:eastAsia="Times New Roman" w:hAnsi="Arial" w:cs="Arial"/>
      <w:sz w:val="20"/>
      <w:szCs w:val="20"/>
      <w:lang w:eastAsia="ru-RU"/>
    </w:rPr>
  </w:style>
  <w:style w:type="character" w:styleId="a9">
    <w:name w:val="annotation reference"/>
    <w:uiPriority w:val="99"/>
    <w:semiHidden/>
    <w:unhideWhenUsed/>
    <w:rsid w:val="0040567B"/>
    <w:rPr>
      <w:sz w:val="16"/>
      <w:szCs w:val="16"/>
    </w:rPr>
  </w:style>
  <w:style w:type="paragraph" w:styleId="aa">
    <w:name w:val="Normal (Web)"/>
    <w:basedOn w:val="a"/>
    <w:uiPriority w:val="99"/>
    <w:unhideWhenUsed/>
    <w:rsid w:val="0040567B"/>
    <w:pPr>
      <w:spacing w:before="100" w:beforeAutospacing="1" w:after="100" w:afterAutospacing="1"/>
    </w:pPr>
    <w:rPr>
      <w:szCs w:val="20"/>
    </w:rPr>
  </w:style>
  <w:style w:type="paragraph" w:styleId="ab">
    <w:name w:val="annotation subject"/>
    <w:basedOn w:val="a7"/>
    <w:next w:val="a7"/>
    <w:link w:val="ac"/>
    <w:uiPriority w:val="99"/>
    <w:unhideWhenUsed/>
    <w:rsid w:val="0040567B"/>
    <w:rPr>
      <w:b/>
      <w:bCs/>
    </w:rPr>
  </w:style>
  <w:style w:type="character" w:customStyle="1" w:styleId="ac">
    <w:name w:val="Тема примечания Знак"/>
    <w:basedOn w:val="a8"/>
    <w:link w:val="ab"/>
    <w:uiPriority w:val="99"/>
    <w:rsid w:val="0040567B"/>
    <w:rPr>
      <w:rFonts w:ascii="Arial" w:eastAsia="Times New Roman" w:hAnsi="Arial" w:cs="Arial"/>
      <w:b/>
      <w:bCs/>
      <w:sz w:val="20"/>
      <w:szCs w:val="20"/>
      <w:lang w:eastAsia="ru-RU"/>
    </w:rPr>
  </w:style>
  <w:style w:type="paragraph" w:styleId="ad">
    <w:name w:val="header"/>
    <w:basedOn w:val="a"/>
    <w:link w:val="ae"/>
    <w:uiPriority w:val="99"/>
    <w:unhideWhenUsed/>
    <w:rsid w:val="0040567B"/>
    <w:pPr>
      <w:tabs>
        <w:tab w:val="center" w:pos="4677"/>
        <w:tab w:val="right" w:pos="9355"/>
      </w:tabs>
    </w:pPr>
  </w:style>
  <w:style w:type="character" w:customStyle="1" w:styleId="ae">
    <w:name w:val="Верхний колонтитул Знак"/>
    <w:basedOn w:val="a0"/>
    <w:link w:val="ad"/>
    <w:uiPriority w:val="99"/>
    <w:rsid w:val="0040567B"/>
    <w:rPr>
      <w:rFonts w:ascii="Arial" w:eastAsia="Times New Roman" w:hAnsi="Arial" w:cs="Arial"/>
      <w:sz w:val="20"/>
      <w:szCs w:val="24"/>
      <w:lang w:eastAsia="ru-RU"/>
    </w:rPr>
  </w:style>
  <w:style w:type="paragraph" w:styleId="af">
    <w:name w:val="footer"/>
    <w:basedOn w:val="a"/>
    <w:link w:val="af0"/>
    <w:uiPriority w:val="99"/>
    <w:unhideWhenUsed/>
    <w:rsid w:val="0040567B"/>
    <w:pPr>
      <w:tabs>
        <w:tab w:val="center" w:pos="4677"/>
        <w:tab w:val="right" w:pos="9355"/>
      </w:tabs>
    </w:pPr>
  </w:style>
  <w:style w:type="character" w:customStyle="1" w:styleId="af0">
    <w:name w:val="Нижний колонтитул Знак"/>
    <w:basedOn w:val="a0"/>
    <w:link w:val="af"/>
    <w:uiPriority w:val="99"/>
    <w:rsid w:val="0040567B"/>
    <w:rPr>
      <w:rFonts w:ascii="Arial" w:eastAsia="Times New Roman" w:hAnsi="Arial" w:cs="Arial"/>
      <w:sz w:val="20"/>
      <w:szCs w:val="24"/>
      <w:lang w:eastAsia="ru-RU"/>
    </w:rPr>
  </w:style>
  <w:style w:type="numbering" w:customStyle="1" w:styleId="11">
    <w:name w:val="Нет списка1"/>
    <w:next w:val="a2"/>
    <w:uiPriority w:val="99"/>
    <w:semiHidden/>
    <w:rsid w:val="0040567B"/>
  </w:style>
  <w:style w:type="paragraph" w:customStyle="1" w:styleId="21">
    <w:name w:val="Стиль2"/>
    <w:basedOn w:val="a"/>
    <w:link w:val="22"/>
    <w:qFormat/>
    <w:rsid w:val="0040567B"/>
    <w:pPr>
      <w:autoSpaceDE w:val="0"/>
      <w:autoSpaceDN w:val="0"/>
      <w:adjustRightInd w:val="0"/>
      <w:spacing w:line="276" w:lineRule="auto"/>
      <w:ind w:firstLine="540"/>
      <w:jc w:val="both"/>
    </w:pPr>
    <w:rPr>
      <w:rFonts w:ascii="Cambria" w:hAnsi="Cambria" w:cs="Times New Roman"/>
      <w:sz w:val="24"/>
    </w:rPr>
  </w:style>
  <w:style w:type="character" w:customStyle="1" w:styleId="22">
    <w:name w:val="Стиль2 Знак"/>
    <w:link w:val="21"/>
    <w:rsid w:val="0040567B"/>
    <w:rPr>
      <w:rFonts w:ascii="Cambria" w:eastAsia="Times New Roman" w:hAnsi="Cambria" w:cs="Times New Roman"/>
      <w:sz w:val="24"/>
      <w:szCs w:val="24"/>
      <w:lang w:eastAsia="ru-RU"/>
    </w:rPr>
  </w:style>
  <w:style w:type="paragraph" w:customStyle="1" w:styleId="ConsPlusNormal">
    <w:name w:val="ConsPlusNormal"/>
    <w:uiPriority w:val="99"/>
    <w:rsid w:val="0040567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1">
    <w:name w:val="Subtitle"/>
    <w:basedOn w:val="a"/>
    <w:next w:val="a"/>
    <w:link w:val="af2"/>
    <w:qFormat/>
    <w:rsid w:val="0040567B"/>
    <w:pPr>
      <w:spacing w:after="60"/>
      <w:jc w:val="center"/>
      <w:outlineLvl w:val="1"/>
    </w:pPr>
    <w:rPr>
      <w:rFonts w:ascii="Cambria" w:hAnsi="Cambria" w:cs="Times New Roman"/>
      <w:b/>
      <w:sz w:val="28"/>
    </w:rPr>
  </w:style>
  <w:style w:type="character" w:customStyle="1" w:styleId="af2">
    <w:name w:val="Подзаголовок Знак"/>
    <w:basedOn w:val="a0"/>
    <w:link w:val="af1"/>
    <w:rsid w:val="0040567B"/>
    <w:rPr>
      <w:rFonts w:ascii="Cambria" w:eastAsia="Times New Roman" w:hAnsi="Cambria" w:cs="Times New Roman"/>
      <w:b/>
      <w:sz w:val="28"/>
      <w:szCs w:val="24"/>
    </w:rPr>
  </w:style>
  <w:style w:type="character" w:customStyle="1" w:styleId="af3">
    <w:name w:val="Основной текст_"/>
    <w:link w:val="9"/>
    <w:rsid w:val="0040567B"/>
    <w:rPr>
      <w:shd w:val="clear" w:color="auto" w:fill="FFFFFF"/>
    </w:rPr>
  </w:style>
  <w:style w:type="paragraph" w:customStyle="1" w:styleId="9">
    <w:name w:val="Основной текст9"/>
    <w:basedOn w:val="a"/>
    <w:link w:val="af3"/>
    <w:rsid w:val="0040567B"/>
    <w:pPr>
      <w:widowControl w:val="0"/>
      <w:shd w:val="clear" w:color="auto" w:fill="FFFFFF"/>
      <w:spacing w:line="413" w:lineRule="exact"/>
      <w:ind w:hanging="2040"/>
      <w:jc w:val="both"/>
    </w:pPr>
    <w:rPr>
      <w:rFonts w:asciiTheme="minorHAnsi" w:eastAsiaTheme="minorHAnsi" w:hAnsiTheme="minorHAnsi" w:cstheme="minorBidi"/>
      <w:sz w:val="22"/>
      <w:szCs w:val="22"/>
      <w:lang w:eastAsia="en-US"/>
    </w:rPr>
  </w:style>
  <w:style w:type="character" w:customStyle="1" w:styleId="31">
    <w:name w:val="Основной текст3"/>
    <w:rsid w:val="0040567B"/>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rPr>
  </w:style>
  <w:style w:type="character" w:customStyle="1" w:styleId="6">
    <w:name w:val="Основной текст6"/>
    <w:rsid w:val="0040567B"/>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rPr>
  </w:style>
  <w:style w:type="paragraph" w:customStyle="1" w:styleId="32">
    <w:name w:val="Стиль3"/>
    <w:basedOn w:val="21"/>
    <w:link w:val="33"/>
    <w:qFormat/>
    <w:rsid w:val="0040567B"/>
    <w:rPr>
      <w:rFonts w:ascii="Times New Roman" w:hAnsi="Times New Roman"/>
    </w:rPr>
  </w:style>
  <w:style w:type="character" w:customStyle="1" w:styleId="33">
    <w:name w:val="Стиль3 Знак"/>
    <w:link w:val="32"/>
    <w:rsid w:val="0040567B"/>
    <w:rPr>
      <w:rFonts w:ascii="Times New Roman" w:eastAsia="Times New Roman" w:hAnsi="Times New Roman" w:cs="Times New Roman"/>
      <w:sz w:val="24"/>
      <w:szCs w:val="24"/>
    </w:rPr>
  </w:style>
  <w:style w:type="paragraph" w:styleId="af4">
    <w:name w:val="footnote text"/>
    <w:basedOn w:val="a"/>
    <w:link w:val="af5"/>
    <w:rsid w:val="0040567B"/>
    <w:rPr>
      <w:rFonts w:ascii="Times New Roman" w:hAnsi="Times New Roman" w:cs="Times New Roman"/>
      <w:szCs w:val="20"/>
    </w:rPr>
  </w:style>
  <w:style w:type="character" w:customStyle="1" w:styleId="af5">
    <w:name w:val="Текст сноски Знак"/>
    <w:basedOn w:val="a0"/>
    <w:link w:val="af4"/>
    <w:rsid w:val="0040567B"/>
    <w:rPr>
      <w:rFonts w:ascii="Times New Roman" w:eastAsia="Times New Roman" w:hAnsi="Times New Roman" w:cs="Times New Roman"/>
      <w:sz w:val="20"/>
      <w:szCs w:val="20"/>
      <w:lang w:eastAsia="ru-RU"/>
    </w:rPr>
  </w:style>
  <w:style w:type="character" w:styleId="af6">
    <w:name w:val="footnote reference"/>
    <w:rsid w:val="0040567B"/>
    <w:rPr>
      <w:vertAlign w:val="superscript"/>
    </w:rPr>
  </w:style>
  <w:style w:type="paragraph" w:customStyle="1" w:styleId="ConsPlusNonformat">
    <w:name w:val="ConsPlusNonformat"/>
    <w:uiPriority w:val="99"/>
    <w:rsid w:val="0040567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40567B"/>
    <w:pPr>
      <w:widowControl w:val="0"/>
      <w:autoSpaceDE w:val="0"/>
      <w:autoSpaceDN w:val="0"/>
      <w:adjustRightInd w:val="0"/>
      <w:spacing w:after="0" w:line="240" w:lineRule="auto"/>
    </w:pPr>
    <w:rPr>
      <w:rFonts w:ascii="Cambria" w:eastAsia="Times New Roman" w:hAnsi="Cambria" w:cs="Cambria"/>
      <w:sz w:val="24"/>
      <w:szCs w:val="24"/>
      <w:lang w:eastAsia="ru-RU"/>
    </w:rPr>
  </w:style>
  <w:style w:type="paragraph" w:customStyle="1" w:styleId="12">
    <w:name w:val="Стиль1"/>
    <w:basedOn w:val="a"/>
    <w:link w:val="13"/>
    <w:uiPriority w:val="99"/>
    <w:rsid w:val="0040567B"/>
    <w:pPr>
      <w:widowControl w:val="0"/>
      <w:autoSpaceDE w:val="0"/>
      <w:autoSpaceDN w:val="0"/>
      <w:adjustRightInd w:val="0"/>
      <w:ind w:firstLine="708"/>
      <w:jc w:val="both"/>
    </w:pPr>
    <w:rPr>
      <w:rFonts w:ascii="Times New Roman" w:eastAsia="Calibri" w:hAnsi="Times New Roman" w:cs="Times New Roman"/>
      <w:sz w:val="24"/>
      <w:lang w:eastAsia="en-US"/>
    </w:rPr>
  </w:style>
  <w:style w:type="character" w:customStyle="1" w:styleId="13">
    <w:name w:val="Стиль1 Знак"/>
    <w:link w:val="12"/>
    <w:uiPriority w:val="99"/>
    <w:locked/>
    <w:rsid w:val="0040567B"/>
    <w:rPr>
      <w:rFonts w:ascii="Times New Roman" w:eastAsia="Calibri" w:hAnsi="Times New Roman" w:cs="Times New Roman"/>
      <w:sz w:val="24"/>
      <w:szCs w:val="24"/>
    </w:rPr>
  </w:style>
  <w:style w:type="paragraph" w:customStyle="1" w:styleId="af7">
    <w:name w:val="Знак Знак Знак Знак Знак Знак Знак"/>
    <w:basedOn w:val="a"/>
    <w:rsid w:val="0040567B"/>
    <w:pPr>
      <w:spacing w:before="100" w:beforeAutospacing="1" w:after="100" w:afterAutospacing="1"/>
    </w:pPr>
    <w:rPr>
      <w:rFonts w:ascii="Tahoma" w:hAnsi="Tahoma" w:cs="Times New Roman"/>
      <w:szCs w:val="20"/>
      <w:lang w:val="en-US" w:eastAsia="en-US"/>
    </w:rPr>
  </w:style>
  <w:style w:type="character" w:customStyle="1" w:styleId="HTML">
    <w:name w:val="Стандартный HTML Знак"/>
    <w:link w:val="HTML0"/>
    <w:uiPriority w:val="99"/>
    <w:rsid w:val="0040567B"/>
  </w:style>
  <w:style w:type="paragraph" w:styleId="HTML0">
    <w:name w:val="HTML Preformatted"/>
    <w:basedOn w:val="a"/>
    <w:link w:val="HTML"/>
    <w:uiPriority w:val="99"/>
    <w:unhideWhenUsed/>
    <w:rsid w:val="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Theme="minorHAnsi" w:eastAsiaTheme="minorHAnsi" w:hAnsiTheme="minorHAnsi" w:cstheme="minorBidi"/>
      <w:sz w:val="22"/>
      <w:szCs w:val="22"/>
      <w:lang w:eastAsia="en-US"/>
    </w:rPr>
  </w:style>
  <w:style w:type="character" w:customStyle="1" w:styleId="HTML1">
    <w:name w:val="Стандартный HTML Знак1"/>
    <w:basedOn w:val="a0"/>
    <w:uiPriority w:val="99"/>
    <w:semiHidden/>
    <w:rsid w:val="0040567B"/>
    <w:rPr>
      <w:rFonts w:ascii="Consolas" w:eastAsia="Times New Roman" w:hAnsi="Consolas" w:cs="Consolas"/>
      <w:sz w:val="20"/>
      <w:szCs w:val="20"/>
      <w:lang w:eastAsia="ru-RU"/>
    </w:rPr>
  </w:style>
  <w:style w:type="paragraph" w:customStyle="1" w:styleId="s1">
    <w:name w:val="s_1"/>
    <w:basedOn w:val="a"/>
    <w:rsid w:val="0040567B"/>
    <w:pPr>
      <w:spacing w:before="100" w:beforeAutospacing="1" w:after="100" w:afterAutospacing="1"/>
    </w:pPr>
    <w:rPr>
      <w:rFonts w:ascii="Times New Roman" w:hAnsi="Times New Roman"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30BA"/>
    <w:pPr>
      <w:spacing w:after="0" w:line="240" w:lineRule="auto"/>
    </w:pPr>
    <w:rPr>
      <w:rFonts w:ascii="Arial" w:eastAsia="Times New Roman" w:hAnsi="Arial" w:cs="Arial"/>
      <w:sz w:val="20"/>
      <w:szCs w:val="24"/>
      <w:lang w:eastAsia="ru-RU"/>
    </w:rPr>
  </w:style>
  <w:style w:type="paragraph" w:styleId="1">
    <w:name w:val="heading 1"/>
    <w:basedOn w:val="a"/>
    <w:link w:val="10"/>
    <w:uiPriority w:val="9"/>
    <w:qFormat/>
    <w:rsid w:val="0040567B"/>
    <w:pPr>
      <w:spacing w:before="100" w:beforeAutospacing="1" w:after="100" w:afterAutospacing="1"/>
      <w:outlineLvl w:val="0"/>
    </w:pPr>
    <w:rPr>
      <w:b/>
      <w:bCs/>
      <w:kern w:val="36"/>
      <w:sz w:val="22"/>
      <w:szCs w:val="22"/>
    </w:rPr>
  </w:style>
  <w:style w:type="paragraph" w:styleId="2">
    <w:name w:val="heading 2"/>
    <w:basedOn w:val="a"/>
    <w:next w:val="a"/>
    <w:link w:val="20"/>
    <w:uiPriority w:val="9"/>
    <w:semiHidden/>
    <w:unhideWhenUsed/>
    <w:qFormat/>
    <w:rsid w:val="0040567B"/>
    <w:pPr>
      <w:keepNext/>
      <w:keepLines/>
      <w:spacing w:before="200"/>
      <w:outlineLvl w:val="1"/>
    </w:pPr>
    <w:rPr>
      <w:rFonts w:ascii="Cambria" w:hAnsi="Cambria" w:cs="Times New Roman"/>
      <w:b/>
      <w:bCs/>
      <w:color w:val="4F81BD"/>
      <w:sz w:val="26"/>
      <w:szCs w:val="26"/>
    </w:rPr>
  </w:style>
  <w:style w:type="paragraph" w:styleId="3">
    <w:name w:val="heading 3"/>
    <w:basedOn w:val="a"/>
    <w:link w:val="30"/>
    <w:uiPriority w:val="9"/>
    <w:qFormat/>
    <w:rsid w:val="0040567B"/>
    <w:pPr>
      <w:spacing w:before="100" w:beforeAutospacing="1" w:after="100" w:afterAutospacing="1"/>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ill">
    <w:name w:val="fill"/>
    <w:rsid w:val="00922A1F"/>
    <w:rPr>
      <w:b/>
      <w:bCs/>
      <w:i/>
      <w:iCs/>
      <w:color w:val="FF0000"/>
    </w:rPr>
  </w:style>
  <w:style w:type="paragraph" w:styleId="a3">
    <w:name w:val="List Paragraph"/>
    <w:basedOn w:val="a"/>
    <w:uiPriority w:val="34"/>
    <w:qFormat/>
    <w:rsid w:val="00922A1F"/>
    <w:pPr>
      <w:ind w:left="720"/>
      <w:contextualSpacing/>
    </w:pPr>
  </w:style>
  <w:style w:type="character" w:customStyle="1" w:styleId="small">
    <w:name w:val="small"/>
    <w:rsid w:val="00922A1F"/>
    <w:rPr>
      <w:sz w:val="16"/>
      <w:szCs w:val="16"/>
    </w:rPr>
  </w:style>
  <w:style w:type="character" w:customStyle="1" w:styleId="10">
    <w:name w:val="Заголовок 1 Знак"/>
    <w:basedOn w:val="a0"/>
    <w:link w:val="1"/>
    <w:uiPriority w:val="9"/>
    <w:rsid w:val="0040567B"/>
    <w:rPr>
      <w:rFonts w:ascii="Arial" w:eastAsia="Times New Roman" w:hAnsi="Arial" w:cs="Arial"/>
      <w:b/>
      <w:bCs/>
      <w:kern w:val="36"/>
      <w:lang w:eastAsia="ru-RU"/>
    </w:rPr>
  </w:style>
  <w:style w:type="character" w:customStyle="1" w:styleId="20">
    <w:name w:val="Заголовок 2 Знак"/>
    <w:basedOn w:val="a0"/>
    <w:link w:val="2"/>
    <w:uiPriority w:val="9"/>
    <w:semiHidden/>
    <w:rsid w:val="0040567B"/>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uiPriority w:val="9"/>
    <w:rsid w:val="0040567B"/>
    <w:rPr>
      <w:rFonts w:ascii="Arial" w:eastAsia="Times New Roman" w:hAnsi="Arial" w:cs="Arial"/>
      <w:b/>
      <w:bCs/>
      <w:sz w:val="32"/>
      <w:szCs w:val="32"/>
      <w:lang w:eastAsia="ru-RU"/>
    </w:rPr>
  </w:style>
  <w:style w:type="character" w:styleId="a4">
    <w:name w:val="Hyperlink"/>
    <w:uiPriority w:val="99"/>
    <w:unhideWhenUsed/>
    <w:rsid w:val="0040567B"/>
    <w:rPr>
      <w:color w:val="0000FF"/>
      <w:u w:val="single"/>
    </w:rPr>
  </w:style>
  <w:style w:type="paragraph" w:styleId="a5">
    <w:name w:val="Balloon Text"/>
    <w:basedOn w:val="a"/>
    <w:link w:val="a6"/>
    <w:uiPriority w:val="99"/>
    <w:unhideWhenUsed/>
    <w:rsid w:val="0040567B"/>
    <w:rPr>
      <w:rFonts w:ascii="Tahoma" w:hAnsi="Tahoma" w:cs="Tahoma"/>
      <w:sz w:val="16"/>
      <w:szCs w:val="16"/>
    </w:rPr>
  </w:style>
  <w:style w:type="character" w:customStyle="1" w:styleId="a6">
    <w:name w:val="Текст выноски Знак"/>
    <w:basedOn w:val="a0"/>
    <w:link w:val="a5"/>
    <w:uiPriority w:val="99"/>
    <w:rsid w:val="0040567B"/>
    <w:rPr>
      <w:rFonts w:ascii="Tahoma" w:eastAsia="Times New Roman" w:hAnsi="Tahoma" w:cs="Tahoma"/>
      <w:sz w:val="16"/>
      <w:szCs w:val="16"/>
      <w:lang w:eastAsia="ru-RU"/>
    </w:rPr>
  </w:style>
  <w:style w:type="paragraph" w:customStyle="1" w:styleId="header-listtarget">
    <w:name w:val="header-listtarget"/>
    <w:basedOn w:val="a"/>
    <w:rsid w:val="0040567B"/>
    <w:pPr>
      <w:shd w:val="clear" w:color="auto" w:fill="E66E5A"/>
      <w:spacing w:before="100" w:beforeAutospacing="1" w:after="100" w:afterAutospacing="1"/>
    </w:pPr>
    <w:rPr>
      <w:sz w:val="22"/>
      <w:szCs w:val="22"/>
    </w:rPr>
  </w:style>
  <w:style w:type="character" w:customStyle="1" w:styleId="lspace">
    <w:name w:val="lspace"/>
    <w:rsid w:val="0040567B"/>
    <w:rPr>
      <w:color w:val="FF9900"/>
    </w:rPr>
  </w:style>
  <w:style w:type="character" w:customStyle="1" w:styleId="enp">
    <w:name w:val="enp"/>
    <w:rsid w:val="0040567B"/>
    <w:rPr>
      <w:color w:val="3C7828"/>
    </w:rPr>
  </w:style>
  <w:style w:type="character" w:customStyle="1" w:styleId="kdkss">
    <w:name w:val="kdkss"/>
    <w:rsid w:val="0040567B"/>
    <w:rPr>
      <w:color w:val="BE780A"/>
    </w:rPr>
  </w:style>
  <w:style w:type="paragraph" w:styleId="a7">
    <w:name w:val="annotation text"/>
    <w:basedOn w:val="a"/>
    <w:link w:val="a8"/>
    <w:uiPriority w:val="99"/>
    <w:unhideWhenUsed/>
    <w:rsid w:val="0040567B"/>
    <w:rPr>
      <w:szCs w:val="20"/>
    </w:rPr>
  </w:style>
  <w:style w:type="character" w:customStyle="1" w:styleId="a8">
    <w:name w:val="Текст примечания Знак"/>
    <w:basedOn w:val="a0"/>
    <w:link w:val="a7"/>
    <w:uiPriority w:val="99"/>
    <w:rsid w:val="0040567B"/>
    <w:rPr>
      <w:rFonts w:ascii="Arial" w:eastAsia="Times New Roman" w:hAnsi="Arial" w:cs="Arial"/>
      <w:sz w:val="20"/>
      <w:szCs w:val="20"/>
      <w:lang w:eastAsia="ru-RU"/>
    </w:rPr>
  </w:style>
  <w:style w:type="character" w:styleId="a9">
    <w:name w:val="annotation reference"/>
    <w:uiPriority w:val="99"/>
    <w:semiHidden/>
    <w:unhideWhenUsed/>
    <w:rsid w:val="0040567B"/>
    <w:rPr>
      <w:sz w:val="16"/>
      <w:szCs w:val="16"/>
    </w:rPr>
  </w:style>
  <w:style w:type="paragraph" w:styleId="aa">
    <w:name w:val="Normal (Web)"/>
    <w:basedOn w:val="a"/>
    <w:uiPriority w:val="99"/>
    <w:unhideWhenUsed/>
    <w:rsid w:val="0040567B"/>
    <w:pPr>
      <w:spacing w:before="100" w:beforeAutospacing="1" w:after="100" w:afterAutospacing="1"/>
    </w:pPr>
    <w:rPr>
      <w:szCs w:val="20"/>
    </w:rPr>
  </w:style>
  <w:style w:type="paragraph" w:styleId="ab">
    <w:name w:val="annotation subject"/>
    <w:basedOn w:val="a7"/>
    <w:next w:val="a7"/>
    <w:link w:val="ac"/>
    <w:uiPriority w:val="99"/>
    <w:unhideWhenUsed/>
    <w:rsid w:val="0040567B"/>
    <w:rPr>
      <w:b/>
      <w:bCs/>
    </w:rPr>
  </w:style>
  <w:style w:type="character" w:customStyle="1" w:styleId="ac">
    <w:name w:val="Тема примечания Знак"/>
    <w:basedOn w:val="a8"/>
    <w:link w:val="ab"/>
    <w:uiPriority w:val="99"/>
    <w:rsid w:val="0040567B"/>
    <w:rPr>
      <w:rFonts w:ascii="Arial" w:eastAsia="Times New Roman" w:hAnsi="Arial" w:cs="Arial"/>
      <w:b/>
      <w:bCs/>
      <w:sz w:val="20"/>
      <w:szCs w:val="20"/>
      <w:lang w:eastAsia="ru-RU"/>
    </w:rPr>
  </w:style>
  <w:style w:type="paragraph" w:styleId="ad">
    <w:name w:val="header"/>
    <w:basedOn w:val="a"/>
    <w:link w:val="ae"/>
    <w:uiPriority w:val="99"/>
    <w:unhideWhenUsed/>
    <w:rsid w:val="0040567B"/>
    <w:pPr>
      <w:tabs>
        <w:tab w:val="center" w:pos="4677"/>
        <w:tab w:val="right" w:pos="9355"/>
      </w:tabs>
    </w:pPr>
  </w:style>
  <w:style w:type="character" w:customStyle="1" w:styleId="ae">
    <w:name w:val="Верхний колонтитул Знак"/>
    <w:basedOn w:val="a0"/>
    <w:link w:val="ad"/>
    <w:uiPriority w:val="99"/>
    <w:rsid w:val="0040567B"/>
    <w:rPr>
      <w:rFonts w:ascii="Arial" w:eastAsia="Times New Roman" w:hAnsi="Arial" w:cs="Arial"/>
      <w:sz w:val="20"/>
      <w:szCs w:val="24"/>
      <w:lang w:eastAsia="ru-RU"/>
    </w:rPr>
  </w:style>
  <w:style w:type="paragraph" w:styleId="af">
    <w:name w:val="footer"/>
    <w:basedOn w:val="a"/>
    <w:link w:val="af0"/>
    <w:uiPriority w:val="99"/>
    <w:unhideWhenUsed/>
    <w:rsid w:val="0040567B"/>
    <w:pPr>
      <w:tabs>
        <w:tab w:val="center" w:pos="4677"/>
        <w:tab w:val="right" w:pos="9355"/>
      </w:tabs>
    </w:pPr>
  </w:style>
  <w:style w:type="character" w:customStyle="1" w:styleId="af0">
    <w:name w:val="Нижний колонтитул Знак"/>
    <w:basedOn w:val="a0"/>
    <w:link w:val="af"/>
    <w:uiPriority w:val="99"/>
    <w:rsid w:val="0040567B"/>
    <w:rPr>
      <w:rFonts w:ascii="Arial" w:eastAsia="Times New Roman" w:hAnsi="Arial" w:cs="Arial"/>
      <w:sz w:val="20"/>
      <w:szCs w:val="24"/>
      <w:lang w:eastAsia="ru-RU"/>
    </w:rPr>
  </w:style>
  <w:style w:type="numbering" w:customStyle="1" w:styleId="11">
    <w:name w:val="Нет списка1"/>
    <w:next w:val="a2"/>
    <w:uiPriority w:val="99"/>
    <w:semiHidden/>
    <w:rsid w:val="0040567B"/>
  </w:style>
  <w:style w:type="paragraph" w:customStyle="1" w:styleId="21">
    <w:name w:val="Стиль2"/>
    <w:basedOn w:val="a"/>
    <w:link w:val="22"/>
    <w:qFormat/>
    <w:rsid w:val="0040567B"/>
    <w:pPr>
      <w:autoSpaceDE w:val="0"/>
      <w:autoSpaceDN w:val="0"/>
      <w:adjustRightInd w:val="0"/>
      <w:spacing w:line="276" w:lineRule="auto"/>
      <w:ind w:firstLine="540"/>
      <w:jc w:val="both"/>
    </w:pPr>
    <w:rPr>
      <w:rFonts w:ascii="Cambria" w:hAnsi="Cambria" w:cs="Times New Roman"/>
      <w:sz w:val="24"/>
    </w:rPr>
  </w:style>
  <w:style w:type="character" w:customStyle="1" w:styleId="22">
    <w:name w:val="Стиль2 Знак"/>
    <w:link w:val="21"/>
    <w:rsid w:val="0040567B"/>
    <w:rPr>
      <w:rFonts w:ascii="Cambria" w:eastAsia="Times New Roman" w:hAnsi="Cambria" w:cs="Times New Roman"/>
      <w:sz w:val="24"/>
      <w:szCs w:val="24"/>
      <w:lang w:eastAsia="ru-RU"/>
    </w:rPr>
  </w:style>
  <w:style w:type="paragraph" w:customStyle="1" w:styleId="ConsPlusNormal">
    <w:name w:val="ConsPlusNormal"/>
    <w:uiPriority w:val="99"/>
    <w:rsid w:val="0040567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1">
    <w:name w:val="Subtitle"/>
    <w:basedOn w:val="a"/>
    <w:next w:val="a"/>
    <w:link w:val="af2"/>
    <w:qFormat/>
    <w:rsid w:val="0040567B"/>
    <w:pPr>
      <w:spacing w:after="60"/>
      <w:jc w:val="center"/>
      <w:outlineLvl w:val="1"/>
    </w:pPr>
    <w:rPr>
      <w:rFonts w:ascii="Cambria" w:hAnsi="Cambria" w:cs="Times New Roman"/>
      <w:b/>
      <w:sz w:val="28"/>
    </w:rPr>
  </w:style>
  <w:style w:type="character" w:customStyle="1" w:styleId="af2">
    <w:name w:val="Подзаголовок Знак"/>
    <w:basedOn w:val="a0"/>
    <w:link w:val="af1"/>
    <w:rsid w:val="0040567B"/>
    <w:rPr>
      <w:rFonts w:ascii="Cambria" w:eastAsia="Times New Roman" w:hAnsi="Cambria" w:cs="Times New Roman"/>
      <w:b/>
      <w:sz w:val="28"/>
      <w:szCs w:val="24"/>
    </w:rPr>
  </w:style>
  <w:style w:type="character" w:customStyle="1" w:styleId="af3">
    <w:name w:val="Основной текст_"/>
    <w:link w:val="9"/>
    <w:rsid w:val="0040567B"/>
    <w:rPr>
      <w:shd w:val="clear" w:color="auto" w:fill="FFFFFF"/>
    </w:rPr>
  </w:style>
  <w:style w:type="paragraph" w:customStyle="1" w:styleId="9">
    <w:name w:val="Основной текст9"/>
    <w:basedOn w:val="a"/>
    <w:link w:val="af3"/>
    <w:rsid w:val="0040567B"/>
    <w:pPr>
      <w:widowControl w:val="0"/>
      <w:shd w:val="clear" w:color="auto" w:fill="FFFFFF"/>
      <w:spacing w:line="413" w:lineRule="exact"/>
      <w:ind w:hanging="2040"/>
      <w:jc w:val="both"/>
    </w:pPr>
    <w:rPr>
      <w:rFonts w:asciiTheme="minorHAnsi" w:eastAsiaTheme="minorHAnsi" w:hAnsiTheme="minorHAnsi" w:cstheme="minorBidi"/>
      <w:sz w:val="22"/>
      <w:szCs w:val="22"/>
      <w:lang w:eastAsia="en-US"/>
    </w:rPr>
  </w:style>
  <w:style w:type="character" w:customStyle="1" w:styleId="31">
    <w:name w:val="Основной текст3"/>
    <w:rsid w:val="0040567B"/>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rPr>
  </w:style>
  <w:style w:type="character" w:customStyle="1" w:styleId="6">
    <w:name w:val="Основной текст6"/>
    <w:rsid w:val="0040567B"/>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rPr>
  </w:style>
  <w:style w:type="paragraph" w:customStyle="1" w:styleId="32">
    <w:name w:val="Стиль3"/>
    <w:basedOn w:val="21"/>
    <w:link w:val="33"/>
    <w:qFormat/>
    <w:rsid w:val="0040567B"/>
    <w:rPr>
      <w:rFonts w:ascii="Times New Roman" w:hAnsi="Times New Roman"/>
    </w:rPr>
  </w:style>
  <w:style w:type="character" w:customStyle="1" w:styleId="33">
    <w:name w:val="Стиль3 Знак"/>
    <w:link w:val="32"/>
    <w:rsid w:val="0040567B"/>
    <w:rPr>
      <w:rFonts w:ascii="Times New Roman" w:eastAsia="Times New Roman" w:hAnsi="Times New Roman" w:cs="Times New Roman"/>
      <w:sz w:val="24"/>
      <w:szCs w:val="24"/>
    </w:rPr>
  </w:style>
  <w:style w:type="paragraph" w:styleId="af4">
    <w:name w:val="footnote text"/>
    <w:basedOn w:val="a"/>
    <w:link w:val="af5"/>
    <w:rsid w:val="0040567B"/>
    <w:rPr>
      <w:rFonts w:ascii="Times New Roman" w:hAnsi="Times New Roman" w:cs="Times New Roman"/>
      <w:szCs w:val="20"/>
    </w:rPr>
  </w:style>
  <w:style w:type="character" w:customStyle="1" w:styleId="af5">
    <w:name w:val="Текст сноски Знак"/>
    <w:basedOn w:val="a0"/>
    <w:link w:val="af4"/>
    <w:rsid w:val="0040567B"/>
    <w:rPr>
      <w:rFonts w:ascii="Times New Roman" w:eastAsia="Times New Roman" w:hAnsi="Times New Roman" w:cs="Times New Roman"/>
      <w:sz w:val="20"/>
      <w:szCs w:val="20"/>
      <w:lang w:eastAsia="ru-RU"/>
    </w:rPr>
  </w:style>
  <w:style w:type="character" w:styleId="af6">
    <w:name w:val="footnote reference"/>
    <w:rsid w:val="0040567B"/>
    <w:rPr>
      <w:vertAlign w:val="superscript"/>
    </w:rPr>
  </w:style>
  <w:style w:type="paragraph" w:customStyle="1" w:styleId="ConsPlusNonformat">
    <w:name w:val="ConsPlusNonformat"/>
    <w:uiPriority w:val="99"/>
    <w:rsid w:val="0040567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40567B"/>
    <w:pPr>
      <w:widowControl w:val="0"/>
      <w:autoSpaceDE w:val="0"/>
      <w:autoSpaceDN w:val="0"/>
      <w:adjustRightInd w:val="0"/>
      <w:spacing w:after="0" w:line="240" w:lineRule="auto"/>
    </w:pPr>
    <w:rPr>
      <w:rFonts w:ascii="Cambria" w:eastAsia="Times New Roman" w:hAnsi="Cambria" w:cs="Cambria"/>
      <w:sz w:val="24"/>
      <w:szCs w:val="24"/>
      <w:lang w:eastAsia="ru-RU"/>
    </w:rPr>
  </w:style>
  <w:style w:type="paragraph" w:customStyle="1" w:styleId="12">
    <w:name w:val="Стиль1"/>
    <w:basedOn w:val="a"/>
    <w:link w:val="13"/>
    <w:uiPriority w:val="99"/>
    <w:rsid w:val="0040567B"/>
    <w:pPr>
      <w:widowControl w:val="0"/>
      <w:autoSpaceDE w:val="0"/>
      <w:autoSpaceDN w:val="0"/>
      <w:adjustRightInd w:val="0"/>
      <w:ind w:firstLine="708"/>
      <w:jc w:val="both"/>
    </w:pPr>
    <w:rPr>
      <w:rFonts w:ascii="Times New Roman" w:eastAsia="Calibri" w:hAnsi="Times New Roman" w:cs="Times New Roman"/>
      <w:sz w:val="24"/>
      <w:lang w:eastAsia="en-US"/>
    </w:rPr>
  </w:style>
  <w:style w:type="character" w:customStyle="1" w:styleId="13">
    <w:name w:val="Стиль1 Знак"/>
    <w:link w:val="12"/>
    <w:uiPriority w:val="99"/>
    <w:locked/>
    <w:rsid w:val="0040567B"/>
    <w:rPr>
      <w:rFonts w:ascii="Times New Roman" w:eastAsia="Calibri" w:hAnsi="Times New Roman" w:cs="Times New Roman"/>
      <w:sz w:val="24"/>
      <w:szCs w:val="24"/>
    </w:rPr>
  </w:style>
  <w:style w:type="paragraph" w:customStyle="1" w:styleId="af7">
    <w:name w:val="Знак Знак Знак Знак Знак Знак Знак"/>
    <w:basedOn w:val="a"/>
    <w:rsid w:val="0040567B"/>
    <w:pPr>
      <w:spacing w:before="100" w:beforeAutospacing="1" w:after="100" w:afterAutospacing="1"/>
    </w:pPr>
    <w:rPr>
      <w:rFonts w:ascii="Tahoma" w:hAnsi="Tahoma" w:cs="Times New Roman"/>
      <w:szCs w:val="20"/>
      <w:lang w:val="en-US" w:eastAsia="en-US"/>
    </w:rPr>
  </w:style>
  <w:style w:type="character" w:customStyle="1" w:styleId="HTML">
    <w:name w:val="Стандартный HTML Знак"/>
    <w:link w:val="HTML0"/>
    <w:uiPriority w:val="99"/>
    <w:rsid w:val="0040567B"/>
  </w:style>
  <w:style w:type="paragraph" w:styleId="HTML0">
    <w:name w:val="HTML Preformatted"/>
    <w:basedOn w:val="a"/>
    <w:link w:val="HTML"/>
    <w:uiPriority w:val="99"/>
    <w:unhideWhenUsed/>
    <w:rsid w:val="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Theme="minorHAnsi" w:eastAsiaTheme="minorHAnsi" w:hAnsiTheme="minorHAnsi" w:cstheme="minorBidi"/>
      <w:sz w:val="22"/>
      <w:szCs w:val="22"/>
      <w:lang w:eastAsia="en-US"/>
    </w:rPr>
  </w:style>
  <w:style w:type="character" w:customStyle="1" w:styleId="HTML1">
    <w:name w:val="Стандартный HTML Знак1"/>
    <w:basedOn w:val="a0"/>
    <w:uiPriority w:val="99"/>
    <w:semiHidden/>
    <w:rsid w:val="0040567B"/>
    <w:rPr>
      <w:rFonts w:ascii="Consolas" w:eastAsia="Times New Roman" w:hAnsi="Consolas" w:cs="Consolas"/>
      <w:sz w:val="20"/>
      <w:szCs w:val="20"/>
      <w:lang w:eastAsia="ru-RU"/>
    </w:rPr>
  </w:style>
  <w:style w:type="paragraph" w:customStyle="1" w:styleId="s1">
    <w:name w:val="s_1"/>
    <w:basedOn w:val="a"/>
    <w:rsid w:val="0040567B"/>
    <w:pPr>
      <w:spacing w:before="100" w:beforeAutospacing="1" w:after="100" w:afterAutospacing="1"/>
    </w:pPr>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244877">
      <w:bodyDiv w:val="1"/>
      <w:marLeft w:val="0"/>
      <w:marRight w:val="0"/>
      <w:marTop w:val="0"/>
      <w:marBottom w:val="0"/>
      <w:divBdr>
        <w:top w:val="none" w:sz="0" w:space="0" w:color="auto"/>
        <w:left w:val="none" w:sz="0" w:space="0" w:color="auto"/>
        <w:bottom w:val="none" w:sz="0" w:space="0" w:color="auto"/>
        <w:right w:val="none" w:sz="0" w:space="0" w:color="auto"/>
      </w:divBdr>
    </w:div>
    <w:div w:id="275067098">
      <w:bodyDiv w:val="1"/>
      <w:marLeft w:val="0"/>
      <w:marRight w:val="0"/>
      <w:marTop w:val="0"/>
      <w:marBottom w:val="0"/>
      <w:divBdr>
        <w:top w:val="none" w:sz="0" w:space="0" w:color="auto"/>
        <w:left w:val="none" w:sz="0" w:space="0" w:color="auto"/>
        <w:bottom w:val="none" w:sz="0" w:space="0" w:color="auto"/>
        <w:right w:val="none" w:sz="0" w:space="0" w:color="auto"/>
      </w:divBdr>
    </w:div>
    <w:div w:id="603612893">
      <w:bodyDiv w:val="1"/>
      <w:marLeft w:val="0"/>
      <w:marRight w:val="0"/>
      <w:marTop w:val="0"/>
      <w:marBottom w:val="0"/>
      <w:divBdr>
        <w:top w:val="none" w:sz="0" w:space="0" w:color="auto"/>
        <w:left w:val="none" w:sz="0" w:space="0" w:color="auto"/>
        <w:bottom w:val="none" w:sz="0" w:space="0" w:color="auto"/>
        <w:right w:val="none" w:sz="0" w:space="0" w:color="auto"/>
      </w:divBdr>
    </w:div>
    <w:div w:id="834223146">
      <w:bodyDiv w:val="1"/>
      <w:marLeft w:val="0"/>
      <w:marRight w:val="0"/>
      <w:marTop w:val="0"/>
      <w:marBottom w:val="0"/>
      <w:divBdr>
        <w:top w:val="none" w:sz="0" w:space="0" w:color="auto"/>
        <w:left w:val="none" w:sz="0" w:space="0" w:color="auto"/>
        <w:bottom w:val="none" w:sz="0" w:space="0" w:color="auto"/>
        <w:right w:val="none" w:sz="0" w:space="0" w:color="auto"/>
      </w:divBdr>
      <w:divsChild>
        <w:div w:id="2091006361">
          <w:marLeft w:val="0"/>
          <w:marRight w:val="0"/>
          <w:marTop w:val="0"/>
          <w:marBottom w:val="0"/>
          <w:divBdr>
            <w:top w:val="none" w:sz="0" w:space="0" w:color="auto"/>
            <w:left w:val="none" w:sz="0" w:space="0" w:color="auto"/>
            <w:bottom w:val="none" w:sz="0" w:space="0" w:color="auto"/>
            <w:right w:val="none" w:sz="0" w:space="0" w:color="auto"/>
          </w:divBdr>
        </w:div>
        <w:div w:id="647321129">
          <w:marLeft w:val="0"/>
          <w:marRight w:val="0"/>
          <w:marTop w:val="0"/>
          <w:marBottom w:val="0"/>
          <w:divBdr>
            <w:top w:val="none" w:sz="0" w:space="0" w:color="auto"/>
            <w:left w:val="none" w:sz="0" w:space="0" w:color="auto"/>
            <w:bottom w:val="none" w:sz="0" w:space="0" w:color="auto"/>
            <w:right w:val="none" w:sz="0" w:space="0" w:color="auto"/>
          </w:divBdr>
        </w:div>
        <w:div w:id="130178750">
          <w:marLeft w:val="0"/>
          <w:marRight w:val="0"/>
          <w:marTop w:val="0"/>
          <w:marBottom w:val="0"/>
          <w:divBdr>
            <w:top w:val="none" w:sz="0" w:space="0" w:color="auto"/>
            <w:left w:val="none" w:sz="0" w:space="0" w:color="auto"/>
            <w:bottom w:val="none" w:sz="0" w:space="0" w:color="auto"/>
            <w:right w:val="none" w:sz="0" w:space="0" w:color="auto"/>
          </w:divBdr>
          <w:divsChild>
            <w:div w:id="121766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691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login.consultant.ru/link/?req=doc&amp;base=LAW&amp;n=400099&amp;dst=100044&amp;field=134&amp;date=08.01.2023" TargetMode="External"/><Relationship Id="rId18" Type="http://schemas.openxmlformats.org/officeDocument/2006/relationships/hyperlink" Target="http://login.consultant.ru/link/?req=doc&amp;base=LAW&amp;n=362627&amp;dst=100474&amp;field=134&amp;date=08.01.2023" TargetMode="External"/><Relationship Id="rId26" Type="http://schemas.openxmlformats.org/officeDocument/2006/relationships/hyperlink" Target="http://login.consultant.ru/link/?req=doc&amp;base=LAW&amp;n=400099&amp;dst=100044&amp;field=134&amp;date=08.01.2023" TargetMode="External"/><Relationship Id="rId39" Type="http://schemas.openxmlformats.org/officeDocument/2006/relationships/hyperlink" Target="https://vip.gosfinansy.ru/" TargetMode="External"/><Relationship Id="rId3" Type="http://schemas.openxmlformats.org/officeDocument/2006/relationships/styles" Target="styles.xml"/><Relationship Id="rId21" Type="http://schemas.openxmlformats.org/officeDocument/2006/relationships/hyperlink" Target="http://login.consultant.ru/link/?req=doc&amp;base=LAW&amp;n=362262&amp;dst=100139&amp;field=134&amp;date=08.01.2023" TargetMode="External"/><Relationship Id="rId34" Type="http://schemas.openxmlformats.org/officeDocument/2006/relationships/hyperlink" Target="consultantplus://offline/ref=EAE2A02D56646348ABA64661BB4B1597066BD33BAC9D4AAC4592C186BF4E166B60E90B57A82710FDj3iCH" TargetMode="External"/><Relationship Id="rId42" Type="http://schemas.openxmlformats.org/officeDocument/2006/relationships/hyperlink" Target="https://vip.gosfinansy.ru/" TargetMode="External"/><Relationship Id="rId47" Type="http://schemas.openxmlformats.org/officeDocument/2006/relationships/hyperlink" Target="https://vip.gosfinansy.ru/" TargetMode="External"/><Relationship Id="rId50" Type="http://schemas.openxmlformats.org/officeDocument/2006/relationships/hyperlink" Target="https://vip.gosfinansy.ru/" TargetMode="External"/><Relationship Id="rId7" Type="http://schemas.openxmlformats.org/officeDocument/2006/relationships/hyperlink" Target="http://login.consultant.ru/link/?req=doc&amp;base=LAW&amp;n=362627&amp;dst=103635&amp;field=134&amp;date=08.01.2023" TargetMode="External"/><Relationship Id="rId12" Type="http://schemas.openxmlformats.org/officeDocument/2006/relationships/hyperlink" Target="http://login.consultant.ru/link/?req=doc&amp;base=LAW&amp;n=362627&amp;dst=102390&amp;field=134&amp;date=08.01.2023" TargetMode="External"/><Relationship Id="rId17" Type="http://schemas.openxmlformats.org/officeDocument/2006/relationships/hyperlink" Target="http://login.consultant.ru/link/?req=doc&amp;base=LAW&amp;n=362627&amp;dst=100381&amp;field=134&amp;date=08.01.2023" TargetMode="External"/><Relationship Id="rId25" Type="http://schemas.openxmlformats.org/officeDocument/2006/relationships/hyperlink" Target="http://login.consultant.ru/link/?req=doc&amp;base=LAW&amp;n=362627&amp;dst=100474&amp;field=134&amp;date=08.01.2023" TargetMode="External"/><Relationship Id="rId33" Type="http://schemas.openxmlformats.org/officeDocument/2006/relationships/hyperlink" Target="consultantplus://offline/ref=514B6F2A8679753A44AF0AEF571E74B2C3672DC0F377B0D6ED89CE7CBCCF2CA1E9D77E56D3471A17f8OFH" TargetMode="External"/><Relationship Id="rId38" Type="http://schemas.openxmlformats.org/officeDocument/2006/relationships/hyperlink" Target="https://vip.gosfinansy.ru/" TargetMode="External"/><Relationship Id="rId46" Type="http://schemas.openxmlformats.org/officeDocument/2006/relationships/hyperlink" Target="https://vip.gosfinansy.ru/" TargetMode="External"/><Relationship Id="rId2" Type="http://schemas.openxmlformats.org/officeDocument/2006/relationships/numbering" Target="numbering.xml"/><Relationship Id="rId16" Type="http://schemas.openxmlformats.org/officeDocument/2006/relationships/hyperlink" Target="http://login.consultant.ru/link/?req=doc&amp;base=LAW&amp;n=400099&amp;dst=100044&amp;field=134&amp;date=08.01.2023" TargetMode="External"/><Relationship Id="rId20" Type="http://schemas.openxmlformats.org/officeDocument/2006/relationships/hyperlink" Target="http://login.consultant.ru/link/?req=doc&amp;base=LAW&amp;n=362262&amp;dst=100137&amp;field=134&amp;date=08.01.2023" TargetMode="External"/><Relationship Id="rId29" Type="http://schemas.openxmlformats.org/officeDocument/2006/relationships/hyperlink" Target="http://login.consultant.ru/link/?req=doc&amp;base=LAW&amp;n=364484&amp;dst=100961&amp;field=134&amp;date=08.01.2023" TargetMode="External"/><Relationship Id="rId41" Type="http://schemas.openxmlformats.org/officeDocument/2006/relationships/hyperlink" Target="https://vip.gosfinansy.ru/"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login.consultant.ru/link/?req=doc&amp;base=LAW&amp;n=400099&amp;dst=100044&amp;field=134&amp;date=08.01.2023" TargetMode="External"/><Relationship Id="rId24" Type="http://schemas.openxmlformats.org/officeDocument/2006/relationships/hyperlink" Target="http://login.consultant.ru/link/?req=doc&amp;base=LAW&amp;n=362627&amp;dst=100381&amp;field=134&amp;date=08.01.2023" TargetMode="External"/><Relationship Id="rId32" Type="http://schemas.openxmlformats.org/officeDocument/2006/relationships/hyperlink" Target="consultantplus://offline/ref=034AE1E3CB06E4DDA3EC7E39B8661649D0BE6913BCC8F785F0D7589FE3303477E59BC6623BB7B712wCNEH" TargetMode="External"/><Relationship Id="rId37" Type="http://schemas.openxmlformats.org/officeDocument/2006/relationships/hyperlink" Target="https://vip.gosfinansy.ru/" TargetMode="External"/><Relationship Id="rId40" Type="http://schemas.openxmlformats.org/officeDocument/2006/relationships/hyperlink" Target="https://vip.gosfinansy.ru/" TargetMode="External"/><Relationship Id="rId45" Type="http://schemas.openxmlformats.org/officeDocument/2006/relationships/hyperlink" Target="https://vip.gosfinansy.ru/" TargetMode="External"/><Relationship Id="rId53"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login.consultant.ru/link/?req=doc&amp;base=LAW&amp;n=362627&amp;dst=100163&amp;field=134&amp;date=08.01.2023" TargetMode="External"/><Relationship Id="rId23" Type="http://schemas.openxmlformats.org/officeDocument/2006/relationships/hyperlink" Target="http://login.consultant.ru/link/?req=doc&amp;base=LAW&amp;n=390430&amp;dst=100122&amp;field=134&amp;date=08.01.2023" TargetMode="External"/><Relationship Id="rId28" Type="http://schemas.openxmlformats.org/officeDocument/2006/relationships/hyperlink" Target="http://login.consultant.ru/link/?req=doc&amp;base=LAW&amp;n=390430&amp;dst=100056&amp;field=134&amp;date=08.01.2023" TargetMode="External"/><Relationship Id="rId36" Type="http://schemas.openxmlformats.org/officeDocument/2006/relationships/hyperlink" Target="consultantplus://offline/ref=A70F900441D579CEEDBB577BC4B9E4CB7191414EC9664431B6D73040F28F04BD6298A3D65A6EC6D931q1H" TargetMode="External"/><Relationship Id="rId49" Type="http://schemas.openxmlformats.org/officeDocument/2006/relationships/hyperlink" Target="https://vip.gosfinansy.ru/" TargetMode="External"/><Relationship Id="rId10" Type="http://schemas.openxmlformats.org/officeDocument/2006/relationships/hyperlink" Target="http://login.consultant.ru/link/?req=doc&amp;base=LAW&amp;n=362262&amp;dst=100139&amp;field=134&amp;date=08.01.2023" TargetMode="External"/><Relationship Id="rId19" Type="http://schemas.openxmlformats.org/officeDocument/2006/relationships/hyperlink" Target="http://login.consultant.ru/link/?req=doc&amp;base=LAW&amp;n=400099&amp;dst=100044&amp;field=134&amp;date=08.01.2023" TargetMode="External"/><Relationship Id="rId31" Type="http://schemas.openxmlformats.org/officeDocument/2006/relationships/hyperlink" Target="consultantplus://offline/ref=FD6537C8278FE7A6B85E6B872B5CFBA1D583495E8F8E36E71FD41AA7FF9C23724E27CC13FE3FCC1Cw2QCH" TargetMode="External"/><Relationship Id="rId44" Type="http://schemas.openxmlformats.org/officeDocument/2006/relationships/hyperlink" Target="https://vip.gosfinansy.ru/" TargetMode="External"/><Relationship Id="rId52" Type="http://schemas.openxmlformats.org/officeDocument/2006/relationships/hyperlink" Target="https://vip.gosfinansy.ru/" TargetMode="External"/><Relationship Id="rId4" Type="http://schemas.microsoft.com/office/2007/relationships/stylesWithEffects" Target="stylesWithEffects.xml"/><Relationship Id="rId9" Type="http://schemas.openxmlformats.org/officeDocument/2006/relationships/hyperlink" Target="http://login.consultant.ru/link/?req=doc&amp;base=LAW&amp;n=362262&amp;dst=100137&amp;field=134&amp;date=08.01.2023" TargetMode="External"/><Relationship Id="rId14" Type="http://schemas.openxmlformats.org/officeDocument/2006/relationships/hyperlink" Target="http://login.consultant.ru/link/?req=doc&amp;base=LAW&amp;n=371207&amp;dst=107777&amp;field=134&amp;date=08.01.2023" TargetMode="External"/><Relationship Id="rId22" Type="http://schemas.openxmlformats.org/officeDocument/2006/relationships/hyperlink" Target="http://login.consultant.ru/link/?req=doc&amp;base=LAW&amp;n=400099&amp;dst=100044&amp;field=134&amp;date=08.01.2023" TargetMode="External"/><Relationship Id="rId27" Type="http://schemas.openxmlformats.org/officeDocument/2006/relationships/hyperlink" Target="http://login.consultant.ru/link/?req=doc&amp;base=LAW&amp;n=390430&amp;dst=100125&amp;field=134&amp;date=08.01.2023" TargetMode="External"/><Relationship Id="rId30" Type="http://schemas.openxmlformats.org/officeDocument/2006/relationships/hyperlink" Target="consultantplus://offline/ref=7D2173D2BFAF762DC9C81ABE6B51AB7C7604F1664ACE4A6BE0FBCB8DD21028DC5EBF0745B432774Bk1L5H" TargetMode="External"/><Relationship Id="rId35" Type="http://schemas.openxmlformats.org/officeDocument/2006/relationships/hyperlink" Target="consultantplus://offline/ref=EAE2A02D56646348ABA64661BB4B1597056CD93EA89117A64DCBCD84B841497C67A00756A8271FjFi9H" TargetMode="External"/><Relationship Id="rId43" Type="http://schemas.openxmlformats.org/officeDocument/2006/relationships/hyperlink" Target="https://vip.gosfinansy.ru/" TargetMode="External"/><Relationship Id="rId48" Type="http://schemas.openxmlformats.org/officeDocument/2006/relationships/hyperlink" Target="https://vip.gosfinansy.ru/" TargetMode="External"/><Relationship Id="rId8" Type="http://schemas.openxmlformats.org/officeDocument/2006/relationships/hyperlink" Target="http://login.consultant.ru/link/?req=doc&amp;base=LAW&amp;n=364484&amp;dst=11121&amp;field=134&amp;date=08.01.2023" TargetMode="External"/><Relationship Id="rId51" Type="http://schemas.openxmlformats.org/officeDocument/2006/relationships/hyperlink" Target="https://vip.gosfinans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171848-4FD9-42C2-9A43-150CAA7DC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85</Pages>
  <Words>33780</Words>
  <Characters>192547</Characters>
  <Application>Microsoft Office Word</Application>
  <DocSecurity>0</DocSecurity>
  <Lines>1604</Lines>
  <Paragraphs>451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cp:lastModifiedBy>
  <cp:revision>10</cp:revision>
  <cp:lastPrinted>2019-12-26T09:59:00Z</cp:lastPrinted>
  <dcterms:created xsi:type="dcterms:W3CDTF">2023-01-07T12:39:00Z</dcterms:created>
  <dcterms:modified xsi:type="dcterms:W3CDTF">2023-01-09T04:59:00Z</dcterms:modified>
</cp:coreProperties>
</file>